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1F7" w:rsidRPr="00AB31F7" w:rsidRDefault="00AB31F7" w:rsidP="00AB31F7">
      <w:pPr>
        <w:pStyle w:val="a3"/>
        <w:numPr>
          <w:ilvl w:val="0"/>
          <w:numId w:val="31"/>
        </w:numPr>
        <w:autoSpaceDE w:val="0"/>
        <w:autoSpaceDN w:val="0"/>
        <w:adjustRightInd w:val="0"/>
        <w:spacing w:line="240" w:lineRule="auto"/>
        <w:jc w:val="center"/>
        <w:rPr>
          <w:rFonts w:ascii="Times New Roman" w:hAnsi="Times New Roman" w:cs="Times New Roman"/>
          <w:b/>
          <w:sz w:val="24"/>
          <w:szCs w:val="24"/>
        </w:rPr>
      </w:pPr>
      <w:bookmarkStart w:id="0" w:name="_GoBack"/>
      <w:bookmarkEnd w:id="0"/>
      <w:r w:rsidRPr="00AB31F7">
        <w:rPr>
          <w:rFonts w:ascii="Times New Roman" w:hAnsi="Times New Roman" w:cs="Times New Roman"/>
          <w:b/>
          <w:sz w:val="24"/>
          <w:szCs w:val="24"/>
        </w:rPr>
        <w:t xml:space="preserve">Муниципальная программа «Развитие образования и воспитание» </w:t>
      </w:r>
    </w:p>
    <w:p w:rsidR="008F592A" w:rsidRPr="0009656E" w:rsidRDefault="008F592A" w:rsidP="008F592A">
      <w:pPr>
        <w:autoSpaceDE w:val="0"/>
        <w:autoSpaceDN w:val="0"/>
        <w:adjustRightInd w:val="0"/>
        <w:spacing w:line="240" w:lineRule="auto"/>
        <w:rPr>
          <w:rFonts w:ascii="Times New Roman" w:hAnsi="Times New Roman" w:cs="Times New Roman"/>
          <w:b/>
          <w:bCs/>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938"/>
      </w:tblGrid>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b/>
                <w:bCs/>
                <w:sz w:val="24"/>
                <w:szCs w:val="24"/>
              </w:rPr>
            </w:pPr>
            <w:r w:rsidRPr="0009656E">
              <w:rPr>
                <w:rFonts w:ascii="Times New Roman" w:hAnsi="Times New Roman" w:cs="Times New Roman"/>
                <w:sz w:val="24"/>
                <w:szCs w:val="24"/>
              </w:rPr>
              <w:t>Наименование муниципальной программы</w:t>
            </w:r>
          </w:p>
        </w:tc>
        <w:tc>
          <w:tcPr>
            <w:tcW w:w="7938" w:type="dxa"/>
          </w:tcPr>
          <w:p w:rsidR="008F592A" w:rsidRPr="0009656E" w:rsidRDefault="008F592A" w:rsidP="008F592A">
            <w:pPr>
              <w:autoSpaceDE w:val="0"/>
              <w:autoSpaceDN w:val="0"/>
              <w:adjustRightInd w:val="0"/>
              <w:rPr>
                <w:rFonts w:ascii="Times New Roman" w:hAnsi="Times New Roman" w:cs="Times New Roman"/>
                <w:b/>
                <w:bCs/>
                <w:sz w:val="24"/>
                <w:szCs w:val="24"/>
              </w:rPr>
            </w:pPr>
            <w:r w:rsidRPr="0009656E">
              <w:rPr>
                <w:rFonts w:ascii="Times New Roman" w:hAnsi="Times New Roman" w:cs="Times New Roman"/>
                <w:sz w:val="24"/>
                <w:szCs w:val="24"/>
              </w:rPr>
              <w:t xml:space="preserve">«Развитие образования и воспитание» </w:t>
            </w:r>
          </w:p>
        </w:tc>
      </w:tr>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Подпрограммы</w:t>
            </w:r>
          </w:p>
        </w:tc>
        <w:tc>
          <w:tcPr>
            <w:tcW w:w="7938"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01.1. Развитие дошкольного образования</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01.2. Развитие общего образования</w:t>
            </w:r>
          </w:p>
          <w:p w:rsidR="008F592A" w:rsidRPr="0009656E" w:rsidRDefault="008F592A" w:rsidP="008F592A">
            <w:pPr>
              <w:tabs>
                <w:tab w:val="left" w:pos="4995"/>
              </w:tabs>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01.3. Развитие дополнительного образования детей</w:t>
            </w:r>
            <w:r w:rsidRPr="0009656E">
              <w:rPr>
                <w:rFonts w:ascii="Times New Roman" w:hAnsi="Times New Roman" w:cs="Times New Roman"/>
                <w:sz w:val="24"/>
                <w:szCs w:val="24"/>
              </w:rPr>
              <w:tab/>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01.4. Реализация молодежной политики в </w:t>
            </w:r>
            <w:proofErr w:type="spellStart"/>
            <w:r w:rsidRPr="0009656E">
              <w:rPr>
                <w:rFonts w:ascii="Times New Roman" w:hAnsi="Times New Roman" w:cs="Times New Roman"/>
                <w:sz w:val="24"/>
                <w:szCs w:val="24"/>
              </w:rPr>
              <w:t>Глазовском</w:t>
            </w:r>
            <w:proofErr w:type="spellEnd"/>
            <w:r w:rsidRPr="0009656E">
              <w:rPr>
                <w:rFonts w:ascii="Times New Roman" w:hAnsi="Times New Roman" w:cs="Times New Roman"/>
                <w:sz w:val="24"/>
                <w:szCs w:val="24"/>
              </w:rPr>
              <w:t xml:space="preserve"> районе </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01.5. Управление системой образования</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01.6. Организация отдыха, оздоровления и занятости  детей в каникулярное время </w:t>
            </w:r>
          </w:p>
        </w:tc>
      </w:tr>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Координатор программы</w:t>
            </w:r>
          </w:p>
        </w:tc>
        <w:tc>
          <w:tcPr>
            <w:tcW w:w="7938"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Ответственные  исполнители</w:t>
            </w:r>
          </w:p>
        </w:tc>
        <w:tc>
          <w:tcPr>
            <w:tcW w:w="7938"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01.1.  Управление образования Администрации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01.2. Управление образования Администрации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01.3. Управление образования Администрации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01.4. Отдел по культуре,  молодежной политике и </w:t>
            </w:r>
            <w:r w:rsidRPr="0009656E">
              <w:rPr>
                <w:rFonts w:ascii="Times New Roman" w:hAnsi="Times New Roman" w:cs="Times New Roman"/>
                <w:color w:val="000000"/>
                <w:sz w:val="24"/>
                <w:szCs w:val="24"/>
              </w:rPr>
              <w:t>физической культуре и спорту</w:t>
            </w:r>
            <w:r w:rsidRPr="0009656E">
              <w:rPr>
                <w:rFonts w:ascii="Times New Roman" w:hAnsi="Times New Roman" w:cs="Times New Roman"/>
                <w:sz w:val="24"/>
                <w:szCs w:val="24"/>
              </w:rPr>
              <w:t xml:space="preserve"> Администрация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01.5. Управление образования Администрации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01.6. Управление образования Администрации муниципального образования «Муниципальный округ Глазовский район Удмуртской Республики»</w:t>
            </w:r>
          </w:p>
        </w:tc>
      </w:tr>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Соисполнители подпрограмм</w:t>
            </w:r>
          </w:p>
        </w:tc>
        <w:tc>
          <w:tcPr>
            <w:tcW w:w="7938"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01.1 Администрация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lastRenderedPageBreak/>
              <w:t>01.2 Администрация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01.3  - Отдел по культуре,  молодежной политике и </w:t>
            </w:r>
            <w:r w:rsidRPr="0009656E">
              <w:rPr>
                <w:rFonts w:ascii="Times New Roman" w:hAnsi="Times New Roman" w:cs="Times New Roman"/>
                <w:color w:val="000000"/>
                <w:sz w:val="24"/>
                <w:szCs w:val="24"/>
              </w:rPr>
              <w:t>физической культуре и спорту</w:t>
            </w:r>
            <w:r w:rsidRPr="0009656E">
              <w:rPr>
                <w:rFonts w:ascii="Times New Roman" w:hAnsi="Times New Roman" w:cs="Times New Roman"/>
                <w:sz w:val="24"/>
                <w:szCs w:val="24"/>
              </w:rPr>
              <w:t xml:space="preserve"> Администрация муниципального образования «Муниципальный округ Глазовский район Удмуртской Республики»;</w:t>
            </w:r>
          </w:p>
          <w:p w:rsidR="008F592A" w:rsidRPr="0009656E" w:rsidRDefault="008F592A" w:rsidP="008F592A">
            <w:pPr>
              <w:jc w:val="both"/>
              <w:rPr>
                <w:rFonts w:ascii="Times New Roman" w:hAnsi="Times New Roman" w:cs="Times New Roman"/>
                <w:sz w:val="24"/>
                <w:szCs w:val="24"/>
              </w:rPr>
            </w:pPr>
            <w:r w:rsidRPr="0009656E">
              <w:rPr>
                <w:rFonts w:ascii="Times New Roman" w:hAnsi="Times New Roman" w:cs="Times New Roman"/>
                <w:sz w:val="24"/>
                <w:szCs w:val="24"/>
              </w:rPr>
              <w:t>-Муниципальное учреждение дополнительного образования «Дом детского творчества» (МУ ДО «ДДТ»);</w:t>
            </w:r>
          </w:p>
          <w:p w:rsidR="008F592A" w:rsidRPr="0009656E" w:rsidRDefault="008F592A" w:rsidP="008F592A">
            <w:pPr>
              <w:jc w:val="both"/>
              <w:rPr>
                <w:rFonts w:ascii="Times New Roman" w:hAnsi="Times New Roman" w:cs="Times New Roman"/>
                <w:sz w:val="24"/>
                <w:szCs w:val="24"/>
              </w:rPr>
            </w:pPr>
            <w:r w:rsidRPr="0009656E">
              <w:rPr>
                <w:rFonts w:ascii="Times New Roman" w:hAnsi="Times New Roman" w:cs="Times New Roman"/>
                <w:sz w:val="24"/>
                <w:szCs w:val="24"/>
              </w:rPr>
              <w:t>-Муниципальное учреждение дополнительного образования «Детско-юношеская спортивная школа» (МУ ДО «ДЮСШ»);</w:t>
            </w:r>
          </w:p>
          <w:p w:rsidR="008F592A" w:rsidRPr="0009656E" w:rsidRDefault="008F592A" w:rsidP="008F592A">
            <w:pPr>
              <w:rPr>
                <w:rFonts w:ascii="Times New Roman" w:hAnsi="Times New Roman" w:cs="Times New Roman"/>
                <w:sz w:val="24"/>
                <w:szCs w:val="24"/>
              </w:rPr>
            </w:pPr>
            <w:r w:rsidRPr="0009656E">
              <w:rPr>
                <w:rFonts w:ascii="Times New Roman" w:hAnsi="Times New Roman" w:cs="Times New Roman"/>
                <w:sz w:val="24"/>
                <w:szCs w:val="24"/>
              </w:rPr>
              <w:t>-Муниципальное бюджетное образовательное учреждение дополнительного образования «</w:t>
            </w:r>
            <w:proofErr w:type="spellStart"/>
            <w:r w:rsidRPr="0009656E">
              <w:rPr>
                <w:rFonts w:ascii="Times New Roman" w:hAnsi="Times New Roman" w:cs="Times New Roman"/>
                <w:sz w:val="24"/>
                <w:szCs w:val="24"/>
              </w:rPr>
              <w:t>Понинская</w:t>
            </w:r>
            <w:proofErr w:type="spellEnd"/>
            <w:r w:rsidRPr="0009656E">
              <w:rPr>
                <w:rFonts w:ascii="Times New Roman" w:hAnsi="Times New Roman" w:cs="Times New Roman"/>
                <w:sz w:val="24"/>
                <w:szCs w:val="24"/>
              </w:rPr>
              <w:t xml:space="preserve"> детская школа искусств» (МБОУ ДО «</w:t>
            </w:r>
            <w:proofErr w:type="spellStart"/>
            <w:r w:rsidRPr="0009656E">
              <w:rPr>
                <w:rFonts w:ascii="Times New Roman" w:hAnsi="Times New Roman" w:cs="Times New Roman"/>
                <w:sz w:val="24"/>
                <w:szCs w:val="24"/>
              </w:rPr>
              <w:t>Понинская</w:t>
            </w:r>
            <w:proofErr w:type="spellEnd"/>
            <w:r w:rsidRPr="0009656E">
              <w:rPr>
                <w:rFonts w:ascii="Times New Roman" w:hAnsi="Times New Roman" w:cs="Times New Roman"/>
                <w:sz w:val="24"/>
                <w:szCs w:val="24"/>
              </w:rPr>
              <w:t xml:space="preserve"> ДШИ»);</w:t>
            </w:r>
          </w:p>
          <w:p w:rsidR="008F592A" w:rsidRPr="0009656E" w:rsidRDefault="008F592A" w:rsidP="008F592A">
            <w:pPr>
              <w:rPr>
                <w:rFonts w:ascii="Times New Roman" w:hAnsi="Times New Roman" w:cs="Times New Roman"/>
                <w:sz w:val="24"/>
                <w:szCs w:val="24"/>
              </w:rPr>
            </w:pPr>
            <w:r w:rsidRPr="0009656E">
              <w:rPr>
                <w:rFonts w:ascii="Times New Roman" w:hAnsi="Times New Roman" w:cs="Times New Roman"/>
                <w:color w:val="000000"/>
                <w:sz w:val="24"/>
                <w:szCs w:val="24"/>
              </w:rPr>
              <w:t>01.4</w:t>
            </w:r>
            <w:r w:rsidRPr="0009656E">
              <w:rPr>
                <w:rFonts w:ascii="Times New Roman" w:hAnsi="Times New Roman" w:cs="Times New Roman"/>
                <w:sz w:val="24"/>
                <w:szCs w:val="24"/>
              </w:rPr>
              <w:t>. Сектор культуры и молодежной политики</w:t>
            </w:r>
          </w:p>
          <w:p w:rsidR="008F592A" w:rsidRPr="0009656E" w:rsidRDefault="008F592A" w:rsidP="008F592A">
            <w:pPr>
              <w:rPr>
                <w:rFonts w:ascii="Times New Roman" w:hAnsi="Times New Roman" w:cs="Times New Roman"/>
                <w:sz w:val="24"/>
                <w:szCs w:val="24"/>
              </w:rPr>
            </w:pPr>
            <w:r w:rsidRPr="0009656E">
              <w:rPr>
                <w:rFonts w:ascii="Times New Roman" w:hAnsi="Times New Roman" w:cs="Times New Roman"/>
                <w:color w:val="000000"/>
                <w:sz w:val="24"/>
                <w:szCs w:val="24"/>
              </w:rPr>
              <w:t>Управление образования</w:t>
            </w:r>
            <w:r w:rsidRPr="0009656E">
              <w:rPr>
                <w:rFonts w:ascii="Times New Roman" w:hAnsi="Times New Roman" w:cs="Times New Roman"/>
                <w:sz w:val="24"/>
                <w:szCs w:val="24"/>
              </w:rPr>
              <w:t xml:space="preserve"> Администрации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color w:val="000000"/>
                <w:sz w:val="24"/>
                <w:szCs w:val="24"/>
              </w:rPr>
            </w:pPr>
            <w:r w:rsidRPr="0009656E">
              <w:rPr>
                <w:rFonts w:ascii="Times New Roman" w:hAnsi="Times New Roman" w:cs="Times New Roman"/>
                <w:color w:val="000000"/>
                <w:sz w:val="24"/>
                <w:szCs w:val="24"/>
              </w:rPr>
              <w:t xml:space="preserve">Комиссия по делам несовершеннолетних и защите их прав при Администрации </w:t>
            </w:r>
            <w:proofErr w:type="spellStart"/>
            <w:r w:rsidRPr="0009656E">
              <w:rPr>
                <w:rFonts w:ascii="Times New Roman" w:hAnsi="Times New Roman" w:cs="Times New Roman"/>
                <w:color w:val="000000"/>
                <w:sz w:val="24"/>
                <w:szCs w:val="24"/>
              </w:rPr>
              <w:t>Глазовского</w:t>
            </w:r>
            <w:proofErr w:type="spellEnd"/>
            <w:r w:rsidRPr="0009656E">
              <w:rPr>
                <w:rFonts w:ascii="Times New Roman" w:hAnsi="Times New Roman" w:cs="Times New Roman"/>
                <w:color w:val="000000"/>
                <w:sz w:val="24"/>
                <w:szCs w:val="24"/>
              </w:rPr>
              <w:t xml:space="preserve"> района</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01.5. Управление образования, Администрация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01.6. Отдел по культуре,  молодежной политике и </w:t>
            </w:r>
            <w:r w:rsidRPr="0009656E">
              <w:rPr>
                <w:rFonts w:ascii="Times New Roman" w:hAnsi="Times New Roman" w:cs="Times New Roman"/>
                <w:color w:val="000000"/>
                <w:sz w:val="24"/>
                <w:szCs w:val="24"/>
              </w:rPr>
              <w:t xml:space="preserve">физической культуре и спорту </w:t>
            </w:r>
            <w:r w:rsidRPr="0009656E">
              <w:rPr>
                <w:rFonts w:ascii="Times New Roman" w:hAnsi="Times New Roman" w:cs="Times New Roman"/>
                <w:sz w:val="24"/>
                <w:szCs w:val="24"/>
              </w:rPr>
              <w:t>Администрации муниципального образования «Муниципальный округ Глазовский район Удмуртской Республики»</w:t>
            </w:r>
          </w:p>
          <w:p w:rsidR="008F592A" w:rsidRPr="0009656E" w:rsidRDefault="008F592A" w:rsidP="008F592A">
            <w:pPr>
              <w:autoSpaceDE w:val="0"/>
              <w:autoSpaceDN w:val="0"/>
              <w:adjustRightInd w:val="0"/>
              <w:jc w:val="both"/>
              <w:rPr>
                <w:rFonts w:ascii="Times New Roman" w:hAnsi="Times New Roman" w:cs="Times New Roman"/>
                <w:color w:val="000000"/>
                <w:sz w:val="24"/>
                <w:szCs w:val="24"/>
              </w:rPr>
            </w:pPr>
            <w:r w:rsidRPr="0009656E">
              <w:rPr>
                <w:rFonts w:ascii="Times New Roman" w:hAnsi="Times New Roman" w:cs="Times New Roman"/>
                <w:sz w:val="24"/>
                <w:szCs w:val="24"/>
              </w:rPr>
              <w:t xml:space="preserve">Автономное учреждение социального обслуживания Удмуртской Республики «Комплексный центр социального обслуживания населения </w:t>
            </w:r>
            <w:proofErr w:type="spellStart"/>
            <w:r w:rsidRPr="0009656E">
              <w:rPr>
                <w:rFonts w:ascii="Times New Roman" w:hAnsi="Times New Roman" w:cs="Times New Roman"/>
                <w:sz w:val="24"/>
                <w:szCs w:val="24"/>
              </w:rPr>
              <w:t>Глазовского</w:t>
            </w:r>
            <w:proofErr w:type="spellEnd"/>
            <w:r w:rsidRPr="0009656E">
              <w:rPr>
                <w:rFonts w:ascii="Times New Roman" w:hAnsi="Times New Roman" w:cs="Times New Roman"/>
                <w:sz w:val="24"/>
                <w:szCs w:val="24"/>
              </w:rPr>
              <w:t xml:space="preserve"> района»</w:t>
            </w:r>
            <w:r w:rsidRPr="0009656E">
              <w:rPr>
                <w:rFonts w:ascii="Times New Roman" w:hAnsi="Times New Roman" w:cs="Times New Roman"/>
                <w:color w:val="000000"/>
                <w:sz w:val="24"/>
                <w:szCs w:val="24"/>
              </w:rPr>
              <w:t xml:space="preserve"> (по согласованию), </w:t>
            </w:r>
          </w:p>
          <w:p w:rsidR="008F592A" w:rsidRPr="0009656E" w:rsidRDefault="008F592A" w:rsidP="008F592A">
            <w:pPr>
              <w:autoSpaceDE w:val="0"/>
              <w:autoSpaceDN w:val="0"/>
              <w:adjustRightInd w:val="0"/>
              <w:jc w:val="both"/>
              <w:rPr>
                <w:rFonts w:ascii="Times New Roman" w:hAnsi="Times New Roman" w:cs="Times New Roman"/>
                <w:color w:val="000000"/>
                <w:sz w:val="24"/>
                <w:szCs w:val="24"/>
              </w:rPr>
            </w:pPr>
            <w:r w:rsidRPr="0009656E">
              <w:rPr>
                <w:rFonts w:ascii="Times New Roman" w:hAnsi="Times New Roman" w:cs="Times New Roman"/>
                <w:color w:val="000000"/>
                <w:sz w:val="24"/>
                <w:szCs w:val="24"/>
              </w:rPr>
              <w:t>МБУЗ УР «Районная центральная больница Министерства здравоохранения Удмуртской Республики» (по согласованию).</w:t>
            </w:r>
          </w:p>
        </w:tc>
      </w:tr>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lastRenderedPageBreak/>
              <w:t>Цель</w:t>
            </w:r>
          </w:p>
        </w:tc>
        <w:tc>
          <w:tcPr>
            <w:tcW w:w="7938"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Организация предоставления, повышения качества и доступности дошкольного, общего, дополнительного образования детей на территории муниципального образования «Муниципальный округ Глазовский район Удмуртской Республики», создание условий для успешной социализации и самореализации детей и молодежи, сохранения и укрепления здоровья детей и подростков, улучшения качества организации отдыха, оздоровления,  занятости детей</w:t>
            </w:r>
          </w:p>
        </w:tc>
      </w:tr>
      <w:tr w:rsidR="008F592A" w:rsidRPr="0009656E" w:rsidTr="008F592A">
        <w:tc>
          <w:tcPr>
            <w:tcW w:w="1951" w:type="dxa"/>
          </w:tcPr>
          <w:p w:rsidR="008F592A" w:rsidRPr="0009656E" w:rsidRDefault="008F592A" w:rsidP="008F592A">
            <w:pPr>
              <w:autoSpaceDE w:val="0"/>
              <w:autoSpaceDN w:val="0"/>
              <w:adjustRightInd w:val="0"/>
              <w:rPr>
                <w:rFonts w:ascii="Times New Roman" w:hAnsi="Times New Roman" w:cs="Times New Roman"/>
                <w:sz w:val="24"/>
                <w:szCs w:val="24"/>
              </w:rPr>
            </w:pPr>
            <w:r w:rsidRPr="0009656E">
              <w:rPr>
                <w:rFonts w:ascii="Times New Roman" w:hAnsi="Times New Roman" w:cs="Times New Roman"/>
                <w:sz w:val="24"/>
                <w:szCs w:val="24"/>
              </w:rPr>
              <w:t xml:space="preserve">Задачи программы </w:t>
            </w:r>
            <w:r w:rsidRPr="0009656E">
              <w:rPr>
                <w:rFonts w:ascii="Times New Roman" w:hAnsi="Times New Roman" w:cs="Times New Roman"/>
                <w:sz w:val="24"/>
                <w:szCs w:val="24"/>
              </w:rPr>
              <w:lastRenderedPageBreak/>
              <w:t>(цели подпрограмм)</w:t>
            </w:r>
          </w:p>
        </w:tc>
        <w:tc>
          <w:tcPr>
            <w:tcW w:w="7938" w:type="dxa"/>
          </w:tcPr>
          <w:p w:rsidR="008F592A" w:rsidRPr="0009656E" w:rsidRDefault="008F592A" w:rsidP="008F592A">
            <w:pPr>
              <w:jc w:val="both"/>
              <w:rPr>
                <w:rFonts w:ascii="Times New Roman" w:hAnsi="Times New Roman" w:cs="Times New Roman"/>
                <w:sz w:val="24"/>
                <w:szCs w:val="24"/>
              </w:rPr>
            </w:pPr>
            <w:r w:rsidRPr="0009656E">
              <w:rPr>
                <w:rFonts w:ascii="Times New Roman" w:hAnsi="Times New Roman" w:cs="Times New Roman"/>
                <w:sz w:val="24"/>
                <w:szCs w:val="24"/>
              </w:rPr>
              <w:lastRenderedPageBreak/>
              <w:t>01.1.</w:t>
            </w:r>
            <w:r w:rsidRPr="0009656E">
              <w:rPr>
                <w:rFonts w:ascii="Times New Roman" w:hAnsi="Times New Roman" w:cs="Times New Roman"/>
                <w:bCs/>
                <w:sz w:val="24"/>
                <w:szCs w:val="24"/>
              </w:rPr>
              <w:t xml:space="preserve">Организация предоставления </w:t>
            </w:r>
            <w:r w:rsidRPr="0009656E">
              <w:rPr>
                <w:rFonts w:ascii="Times New Roman" w:hAnsi="Times New Roman" w:cs="Times New Roman"/>
                <w:sz w:val="24"/>
                <w:szCs w:val="24"/>
              </w:rPr>
              <w:t xml:space="preserve">общедоступного и бесплатного дошкольного образования на территории муниципального образования </w:t>
            </w:r>
            <w:r w:rsidRPr="0009656E">
              <w:rPr>
                <w:rFonts w:ascii="Times New Roman" w:hAnsi="Times New Roman" w:cs="Times New Roman"/>
                <w:sz w:val="24"/>
                <w:szCs w:val="24"/>
              </w:rPr>
              <w:lastRenderedPageBreak/>
              <w:t>«Муниципальный округ Глазовский район Удмуртской Республики», п</w:t>
            </w:r>
            <w:r w:rsidRPr="0009656E">
              <w:rPr>
                <w:rFonts w:ascii="Times New Roman" w:hAnsi="Times New Roman" w:cs="Times New Roman"/>
                <w:bCs/>
                <w:sz w:val="24"/>
                <w:szCs w:val="24"/>
              </w:rPr>
              <w:t>овышение его доступности и качества</w:t>
            </w:r>
          </w:p>
          <w:p w:rsidR="008F592A" w:rsidRPr="0009656E" w:rsidRDefault="008F592A" w:rsidP="008F592A">
            <w:pPr>
              <w:jc w:val="both"/>
              <w:rPr>
                <w:rFonts w:ascii="Times New Roman" w:hAnsi="Times New Roman" w:cs="Times New Roman"/>
                <w:sz w:val="24"/>
                <w:szCs w:val="24"/>
              </w:rPr>
            </w:pPr>
            <w:r w:rsidRPr="0009656E">
              <w:rPr>
                <w:rFonts w:ascii="Times New Roman" w:hAnsi="Times New Roman" w:cs="Times New Roman"/>
                <w:sz w:val="24"/>
                <w:szCs w:val="24"/>
              </w:rPr>
              <w:t>01.2.Организация предоставления и повышения качества общего образования по основным общеобразовательным программам  муниципального образования «Муниципальный округ Глазовский район Удмуртской Республики», обеспечение равного доступа к качественному образованию для всех категорий детей.</w:t>
            </w:r>
          </w:p>
          <w:p w:rsidR="008F592A" w:rsidRPr="0009656E" w:rsidRDefault="008F592A" w:rsidP="008F592A">
            <w:pPr>
              <w:jc w:val="both"/>
              <w:rPr>
                <w:rFonts w:ascii="Times New Roman" w:hAnsi="Times New Roman" w:cs="Times New Roman"/>
                <w:bCs/>
                <w:sz w:val="24"/>
                <w:szCs w:val="24"/>
              </w:rPr>
            </w:pPr>
            <w:r w:rsidRPr="0009656E">
              <w:rPr>
                <w:rFonts w:ascii="Times New Roman" w:hAnsi="Times New Roman" w:cs="Times New Roman"/>
                <w:sz w:val="24"/>
                <w:szCs w:val="24"/>
              </w:rPr>
              <w:t>01.3.</w:t>
            </w:r>
            <w:r w:rsidRPr="0009656E">
              <w:rPr>
                <w:rFonts w:ascii="Times New Roman" w:hAnsi="Times New Roman" w:cs="Times New Roman"/>
                <w:bCs/>
                <w:sz w:val="24"/>
                <w:szCs w:val="24"/>
              </w:rPr>
              <w:t xml:space="preserve">Организация предоставления, повышения качества и доступности дополнительного образования детей на территории </w:t>
            </w:r>
            <w:r w:rsidRPr="0009656E">
              <w:rPr>
                <w:rFonts w:ascii="Times New Roman" w:hAnsi="Times New Roman" w:cs="Times New Roman"/>
                <w:sz w:val="24"/>
                <w:szCs w:val="24"/>
              </w:rPr>
              <w:t>муниципального образования «Муниципальный округ Глазовский район Удмуртской Республики»</w:t>
            </w:r>
            <w:r w:rsidRPr="0009656E">
              <w:rPr>
                <w:rFonts w:ascii="Times New Roman" w:hAnsi="Times New Roman" w:cs="Times New Roman"/>
                <w:bCs/>
                <w:sz w:val="24"/>
                <w:szCs w:val="24"/>
              </w:rPr>
              <w:t>, способного обеспечить дальнейшую самореализацию личности, её профессиональное самоопределение.</w:t>
            </w:r>
          </w:p>
          <w:p w:rsidR="008F592A" w:rsidRPr="0009656E" w:rsidRDefault="008F592A" w:rsidP="008F592A">
            <w:pPr>
              <w:jc w:val="both"/>
              <w:rPr>
                <w:rFonts w:ascii="Times New Roman" w:hAnsi="Times New Roman" w:cs="Times New Roman"/>
                <w:sz w:val="24"/>
                <w:szCs w:val="24"/>
              </w:rPr>
            </w:pPr>
            <w:r w:rsidRPr="0009656E">
              <w:rPr>
                <w:rFonts w:ascii="Times New Roman" w:hAnsi="Times New Roman" w:cs="Times New Roman"/>
                <w:sz w:val="24"/>
                <w:szCs w:val="24"/>
              </w:rPr>
              <w:t>01.4.Создание условий и возможностей для успешной социализации и эффективной самореализации детей и молодежи муниципального образования «Муниципальный округ Глазовский район Удмуртской Республики», развитие их потенциала в интересах общества.</w:t>
            </w:r>
          </w:p>
          <w:p w:rsidR="008F592A" w:rsidRPr="0009656E" w:rsidRDefault="008F592A" w:rsidP="008F592A">
            <w:pPr>
              <w:jc w:val="both"/>
              <w:rPr>
                <w:rFonts w:ascii="Times New Roman" w:hAnsi="Times New Roman" w:cs="Times New Roman"/>
                <w:sz w:val="24"/>
                <w:szCs w:val="24"/>
              </w:rPr>
            </w:pPr>
            <w:r w:rsidRPr="0009656E">
              <w:rPr>
                <w:rFonts w:ascii="Times New Roman" w:hAnsi="Times New Roman" w:cs="Times New Roman"/>
                <w:sz w:val="24"/>
                <w:szCs w:val="24"/>
              </w:rPr>
              <w:t>01.5.Повышение эффективности и результативности системы образования муниципального образования «Муниципальный округ Глазовский район Удмуртской Республики».</w:t>
            </w:r>
          </w:p>
          <w:p w:rsidR="008F592A" w:rsidRPr="0009656E" w:rsidRDefault="008F592A" w:rsidP="008F592A">
            <w:pPr>
              <w:shd w:val="clear" w:color="auto" w:fill="FFFFFF"/>
              <w:tabs>
                <w:tab w:val="left" w:pos="404"/>
              </w:tabs>
              <w:jc w:val="both"/>
              <w:rPr>
                <w:rFonts w:ascii="Times New Roman" w:hAnsi="Times New Roman" w:cs="Times New Roman"/>
                <w:bCs/>
                <w:iCs/>
                <w:sz w:val="24"/>
                <w:szCs w:val="24"/>
              </w:rPr>
            </w:pPr>
            <w:r w:rsidRPr="0009656E">
              <w:rPr>
                <w:rFonts w:ascii="Times New Roman" w:hAnsi="Times New Roman" w:cs="Times New Roman"/>
                <w:sz w:val="24"/>
                <w:szCs w:val="24"/>
              </w:rPr>
              <w:t>01.6.Создание экономических, правовых, организационных условий, обеспечивающих эффективное функционирование системы детского оздоровления и отдыха</w:t>
            </w:r>
          </w:p>
        </w:tc>
      </w:tr>
      <w:tr w:rsidR="008F592A" w:rsidRPr="00536E4B" w:rsidTr="008F592A">
        <w:tc>
          <w:tcPr>
            <w:tcW w:w="1951"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Целевые показатели</w:t>
            </w:r>
          </w:p>
        </w:tc>
        <w:tc>
          <w:tcPr>
            <w:tcW w:w="7938" w:type="dxa"/>
          </w:tcPr>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sz w:val="24"/>
                <w:szCs w:val="24"/>
              </w:rPr>
              <w:t>Целевые показатели определены по подпрограммам муниципальной программы</w:t>
            </w:r>
          </w:p>
        </w:tc>
      </w:tr>
      <w:tr w:rsidR="008F592A" w:rsidRPr="00536E4B" w:rsidTr="008F592A">
        <w:tc>
          <w:tcPr>
            <w:tcW w:w="1951" w:type="dxa"/>
          </w:tcPr>
          <w:p w:rsidR="008F592A" w:rsidRPr="003522CE" w:rsidRDefault="008F592A" w:rsidP="008F592A">
            <w:pPr>
              <w:autoSpaceDE w:val="0"/>
              <w:autoSpaceDN w:val="0"/>
              <w:adjustRightInd w:val="0"/>
              <w:rPr>
                <w:rFonts w:ascii="Times New Roman" w:hAnsi="Times New Roman" w:cs="Times New Roman"/>
                <w:sz w:val="24"/>
                <w:szCs w:val="24"/>
              </w:rPr>
            </w:pPr>
            <w:r w:rsidRPr="003522CE">
              <w:rPr>
                <w:rFonts w:ascii="Times New Roman" w:hAnsi="Times New Roman" w:cs="Times New Roman"/>
                <w:sz w:val="24"/>
                <w:szCs w:val="24"/>
              </w:rPr>
              <w:t>Сроки и этапы  реализации</w:t>
            </w:r>
          </w:p>
        </w:tc>
        <w:tc>
          <w:tcPr>
            <w:tcW w:w="7938" w:type="dxa"/>
          </w:tcPr>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sz w:val="24"/>
                <w:szCs w:val="24"/>
              </w:rPr>
              <w:t>Срок реализации - 2015-20</w:t>
            </w:r>
            <w:r w:rsidRPr="003522CE">
              <w:rPr>
                <w:rFonts w:ascii="Times New Roman" w:hAnsi="Times New Roman" w:cs="Times New Roman"/>
                <w:sz w:val="24"/>
                <w:szCs w:val="24"/>
              </w:rPr>
              <w:t>2</w:t>
            </w:r>
            <w:r>
              <w:rPr>
                <w:rFonts w:ascii="Times New Roman" w:hAnsi="Times New Roman" w:cs="Times New Roman"/>
                <w:sz w:val="24"/>
                <w:szCs w:val="24"/>
              </w:rPr>
              <w:t>6</w:t>
            </w:r>
            <w:r w:rsidRPr="00536E4B">
              <w:rPr>
                <w:rFonts w:ascii="Times New Roman" w:hAnsi="Times New Roman" w:cs="Times New Roman"/>
                <w:sz w:val="24"/>
                <w:szCs w:val="24"/>
              </w:rPr>
              <w:t xml:space="preserve"> годы.</w:t>
            </w:r>
          </w:p>
          <w:p w:rsidR="008F592A" w:rsidRPr="00536E4B" w:rsidRDefault="008F592A" w:rsidP="008F592A">
            <w:pPr>
              <w:spacing w:after="0"/>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8F592A" w:rsidRPr="00536E4B" w:rsidRDefault="008F592A" w:rsidP="008F592A">
            <w:pPr>
              <w:spacing w:after="0"/>
              <w:jc w:val="both"/>
              <w:rPr>
                <w:rFonts w:ascii="Times New Roman" w:hAnsi="Times New Roman" w:cs="Times New Roman"/>
                <w:sz w:val="24"/>
                <w:szCs w:val="24"/>
              </w:rPr>
            </w:pPr>
            <w:r w:rsidRPr="00536E4B">
              <w:rPr>
                <w:rFonts w:ascii="Times New Roman" w:hAnsi="Times New Roman" w:cs="Times New Roman"/>
                <w:sz w:val="24"/>
                <w:szCs w:val="24"/>
              </w:rPr>
              <w:t>2 этап-2019-20</w:t>
            </w:r>
            <w:r>
              <w:rPr>
                <w:rFonts w:ascii="Times New Roman" w:hAnsi="Times New Roman" w:cs="Times New Roman"/>
                <w:sz w:val="24"/>
                <w:szCs w:val="24"/>
              </w:rPr>
              <w:t>26</w:t>
            </w:r>
            <w:r w:rsidRPr="00536E4B">
              <w:rPr>
                <w:rFonts w:ascii="Times New Roman" w:hAnsi="Times New Roman" w:cs="Times New Roman"/>
                <w:sz w:val="24"/>
                <w:szCs w:val="24"/>
              </w:rPr>
              <w:t xml:space="preserve"> годы </w:t>
            </w:r>
          </w:p>
        </w:tc>
      </w:tr>
      <w:tr w:rsidR="008F592A" w:rsidRPr="00536E4B" w:rsidTr="008F592A">
        <w:tc>
          <w:tcPr>
            <w:tcW w:w="1951" w:type="dxa"/>
          </w:tcPr>
          <w:p w:rsidR="008F592A" w:rsidRPr="00E72737" w:rsidRDefault="008F592A" w:rsidP="008F592A">
            <w:pPr>
              <w:autoSpaceDE w:val="0"/>
              <w:autoSpaceDN w:val="0"/>
              <w:adjustRightInd w:val="0"/>
              <w:rPr>
                <w:rFonts w:ascii="Times New Roman" w:hAnsi="Times New Roman" w:cs="Times New Roman"/>
                <w:sz w:val="24"/>
                <w:szCs w:val="24"/>
              </w:rPr>
            </w:pPr>
            <w:r w:rsidRPr="00E72737">
              <w:rPr>
                <w:rFonts w:ascii="Times New Roman" w:hAnsi="Times New Roman" w:cs="Times New Roman"/>
                <w:sz w:val="24"/>
                <w:szCs w:val="24"/>
              </w:rPr>
              <w:t>Объём финансирования на реализацию муниципальной программы</w:t>
            </w:r>
          </w:p>
        </w:tc>
        <w:tc>
          <w:tcPr>
            <w:tcW w:w="7938" w:type="dxa"/>
          </w:tcPr>
          <w:p w:rsidR="008F592A" w:rsidRPr="00E72737" w:rsidRDefault="008F592A" w:rsidP="008F592A">
            <w:pPr>
              <w:jc w:val="both"/>
              <w:rPr>
                <w:rFonts w:ascii="Times New Roman" w:hAnsi="Times New Roman" w:cs="Times New Roman"/>
                <w:sz w:val="24"/>
                <w:szCs w:val="24"/>
              </w:rPr>
            </w:pPr>
            <w:r w:rsidRPr="00E72737">
              <w:rPr>
                <w:rFonts w:ascii="Times New Roman" w:hAnsi="Times New Roman" w:cs="Times New Roman"/>
                <w:sz w:val="24"/>
                <w:szCs w:val="24"/>
              </w:rPr>
              <w:t xml:space="preserve">Общий объем финансирования мероприятий муниципальной программы на 2015-2026 годы составляет </w:t>
            </w:r>
            <w:r w:rsidRPr="00E72737">
              <w:rPr>
                <w:rFonts w:ascii="Times New Roman" w:hAnsi="Times New Roman" w:cs="Times New Roman"/>
                <w:bCs/>
                <w:sz w:val="24"/>
                <w:szCs w:val="24"/>
              </w:rPr>
              <w:t>4 300 052,2</w:t>
            </w:r>
            <w:r w:rsidRPr="00E72737">
              <w:rPr>
                <w:rFonts w:ascii="Times New Roman" w:hAnsi="Times New Roman" w:cs="Times New Roman"/>
                <w:sz w:val="24"/>
                <w:szCs w:val="24"/>
              </w:rPr>
              <w:t xml:space="preserve">  тыс. руб., в том числе за счет субсидий из бюджета Удмуртской Республики – 326 656,4 тыс. руб.,  субвенций из бюджета Удмуртской Республики – 2 643 925,0 тыс. руб., иных источников –78 960,2 тыс. руб. </w:t>
            </w:r>
          </w:p>
          <w:p w:rsidR="008F592A" w:rsidRPr="00E72737" w:rsidRDefault="008F592A" w:rsidP="008F592A">
            <w:pPr>
              <w:jc w:val="both"/>
              <w:rPr>
                <w:rFonts w:ascii="Times New Roman" w:hAnsi="Times New Roman" w:cs="Times New Roman"/>
                <w:sz w:val="24"/>
                <w:szCs w:val="24"/>
              </w:rPr>
            </w:pPr>
            <w:r w:rsidRPr="00E72737">
              <w:rPr>
                <w:rFonts w:ascii="Times New Roman" w:hAnsi="Times New Roman" w:cs="Times New Roman"/>
                <w:sz w:val="24"/>
                <w:szCs w:val="24"/>
              </w:rPr>
              <w:t>Сведения о ресурсном обеспечении программы за счет всех источников финансирования по годам реализации (тыс. руб.):</w:t>
            </w:r>
          </w:p>
          <w:tbl>
            <w:tblPr>
              <w:tblW w:w="7967" w:type="dxa"/>
              <w:tblLayout w:type="fixed"/>
              <w:tblLook w:val="04A0" w:firstRow="1" w:lastRow="0" w:firstColumn="1" w:lastColumn="0" w:noHBand="0" w:noVBand="1"/>
            </w:tblPr>
            <w:tblGrid>
              <w:gridCol w:w="1021"/>
              <w:gridCol w:w="567"/>
              <w:gridCol w:w="567"/>
              <w:gridCol w:w="567"/>
              <w:gridCol w:w="567"/>
              <w:gridCol w:w="567"/>
              <w:gridCol w:w="567"/>
              <w:gridCol w:w="567"/>
              <w:gridCol w:w="567"/>
              <w:gridCol w:w="567"/>
              <w:gridCol w:w="567"/>
              <w:gridCol w:w="567"/>
              <w:gridCol w:w="709"/>
            </w:tblGrid>
            <w:tr w:rsidR="008F592A" w:rsidRPr="00E72737" w:rsidTr="008F592A">
              <w:trPr>
                <w:trHeight w:val="487"/>
                <w:tblHeader/>
              </w:trPr>
              <w:tc>
                <w:tcPr>
                  <w:tcW w:w="1021" w:type="dxa"/>
                  <w:tcBorders>
                    <w:top w:val="single" w:sz="4" w:space="0" w:color="auto"/>
                    <w:left w:val="single" w:sz="4" w:space="0" w:color="auto"/>
                    <w:bottom w:val="single" w:sz="4" w:space="0" w:color="auto"/>
                    <w:right w:val="single" w:sz="4" w:space="0" w:color="auto"/>
                  </w:tcBorders>
                  <w:noWrap/>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jc w:val="both"/>
                    <w:rPr>
                      <w:rFonts w:ascii="Times New Roman" w:hAnsi="Times New Roman" w:cs="Times New Roman"/>
                      <w:sz w:val="16"/>
                      <w:szCs w:val="16"/>
                    </w:rPr>
                  </w:pPr>
                  <w:r w:rsidRPr="00E72737">
                    <w:rPr>
                      <w:rFonts w:ascii="Times New Roman" w:hAnsi="Times New Roman" w:cs="Times New Roman"/>
                      <w:sz w:val="16"/>
                      <w:szCs w:val="16"/>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2026</w:t>
                  </w:r>
                </w:p>
              </w:tc>
            </w:tr>
            <w:tr w:rsidR="008F592A" w:rsidRPr="00E72737" w:rsidTr="008F592A">
              <w:trPr>
                <w:trHeight w:val="110"/>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Всего</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297343,3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315466,7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343943,1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363793,4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411947,1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363191,5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391644.7</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438785,0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359203,4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rPr>
                      <w:rFonts w:ascii="Times New Roman" w:hAnsi="Times New Roman" w:cs="Times New Roman"/>
                      <w:sz w:val="14"/>
                      <w:szCs w:val="14"/>
                    </w:rPr>
                  </w:pPr>
                  <w:r w:rsidRPr="00E72737">
                    <w:rPr>
                      <w:rFonts w:ascii="Times New Roman" w:hAnsi="Times New Roman" w:cs="Times New Roman"/>
                      <w:sz w:val="14"/>
                      <w:szCs w:val="14"/>
                    </w:rPr>
                    <w:t>338307,6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338213,2</w:t>
                  </w:r>
                </w:p>
              </w:tc>
              <w:tc>
                <w:tcPr>
                  <w:tcW w:w="709" w:type="dxa"/>
                  <w:tcBorders>
                    <w:top w:val="single" w:sz="4" w:space="0" w:color="auto"/>
                    <w:bottom w:val="single" w:sz="4" w:space="0" w:color="auto"/>
                    <w:right w:val="single" w:sz="4" w:space="0" w:color="auto"/>
                  </w:tcBorders>
                  <w:shd w:val="clear" w:color="000000" w:fill="FFFFFF"/>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338213,2</w:t>
                  </w:r>
                </w:p>
              </w:tc>
            </w:tr>
            <w:tr w:rsidR="008F592A" w:rsidRPr="00E72737" w:rsidTr="008F592A">
              <w:trPr>
                <w:trHeight w:val="967"/>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lastRenderedPageBreak/>
                    <w:t xml:space="preserve">бюджет муниципального образования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297343,3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315466,7</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343943,1</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363793,4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411947,1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363191,5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391644.7</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438785,0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359203,4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rPr>
                      <w:rFonts w:ascii="Times New Roman" w:hAnsi="Times New Roman" w:cs="Times New Roman"/>
                      <w:sz w:val="14"/>
                      <w:szCs w:val="14"/>
                    </w:rPr>
                  </w:pPr>
                  <w:r w:rsidRPr="00E72737">
                    <w:rPr>
                      <w:rFonts w:ascii="Times New Roman" w:hAnsi="Times New Roman" w:cs="Times New Roman"/>
                      <w:sz w:val="14"/>
                      <w:szCs w:val="14"/>
                    </w:rPr>
                    <w:t>338307,6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338213,2</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338213,2</w:t>
                  </w:r>
                </w:p>
              </w:tc>
            </w:tr>
            <w:tr w:rsidR="008F592A" w:rsidRPr="00E72737" w:rsidTr="008F592A">
              <w:trPr>
                <w:trHeight w:val="18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в том числе:</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709" w:type="dxa"/>
                  <w:tcBorders>
                    <w:bottom w:val="single" w:sz="4" w:space="0" w:color="auto"/>
                    <w:right w:val="single" w:sz="4" w:space="0" w:color="auto"/>
                  </w:tcBorders>
                  <w:shd w:val="clear" w:color="000000" w:fill="FFFFFF"/>
                </w:tcPr>
                <w:p w:rsidR="008F592A" w:rsidRPr="00E72737" w:rsidRDefault="008F592A" w:rsidP="008F592A">
                  <w:pPr>
                    <w:ind w:left="-113" w:right="-57"/>
                    <w:jc w:val="both"/>
                    <w:rPr>
                      <w:rFonts w:ascii="Times New Roman" w:hAnsi="Times New Roman" w:cs="Times New Roman"/>
                      <w:sz w:val="16"/>
                      <w:szCs w:val="16"/>
                    </w:rPr>
                  </w:pPr>
                </w:p>
              </w:tc>
            </w:tr>
            <w:tr w:rsidR="008F592A" w:rsidRPr="00E72737" w:rsidTr="008F592A">
              <w:trPr>
                <w:trHeight w:val="858"/>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13559,8</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18551,6</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27422,8</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7461,2</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43095,7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4"/>
                      <w:szCs w:val="14"/>
                    </w:rPr>
                  </w:pPr>
                  <w:r w:rsidRPr="00E72737">
                    <w:rPr>
                      <w:rFonts w:ascii="Times New Roman" w:hAnsi="Times New Roman" w:cs="Times New Roman"/>
                      <w:sz w:val="14"/>
                      <w:szCs w:val="14"/>
                    </w:rPr>
                    <w:t>24032,6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4"/>
                      <w:szCs w:val="14"/>
                    </w:rPr>
                  </w:pPr>
                  <w:r w:rsidRPr="00E72737">
                    <w:rPr>
                      <w:rFonts w:ascii="Times New Roman" w:hAnsi="Times New Roman" w:cs="Times New Roman"/>
                      <w:sz w:val="14"/>
                      <w:szCs w:val="14"/>
                    </w:rPr>
                    <w:t>40843,4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4"/>
                      <w:szCs w:val="14"/>
                    </w:rPr>
                  </w:pPr>
                  <w:r w:rsidRPr="00E72737">
                    <w:rPr>
                      <w:rFonts w:ascii="Times New Roman" w:hAnsi="Times New Roman" w:cs="Times New Roman"/>
                      <w:sz w:val="14"/>
                      <w:szCs w:val="14"/>
                    </w:rPr>
                    <w:t>101611,8</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4"/>
                      <w:szCs w:val="14"/>
                    </w:rPr>
                  </w:pPr>
                  <w:r w:rsidRPr="00E72737">
                    <w:rPr>
                      <w:rFonts w:ascii="Times New Roman" w:hAnsi="Times New Roman" w:cs="Times New Roman"/>
                      <w:sz w:val="14"/>
                      <w:szCs w:val="14"/>
                    </w:rPr>
                    <w:t>29996,7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jc w:val="both"/>
                    <w:rPr>
                      <w:rFonts w:ascii="Times New Roman" w:hAnsi="Times New Roman" w:cs="Times New Roman"/>
                      <w:sz w:val="14"/>
                      <w:szCs w:val="14"/>
                    </w:rPr>
                  </w:pPr>
                  <w:r w:rsidRPr="00E72737">
                    <w:rPr>
                      <w:rFonts w:ascii="Times New Roman" w:hAnsi="Times New Roman" w:cs="Times New Roman"/>
                      <w:sz w:val="14"/>
                      <w:szCs w:val="14"/>
                    </w:rPr>
                    <w:t>6712,3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4"/>
                      <w:szCs w:val="14"/>
                    </w:rPr>
                  </w:pPr>
                  <w:r w:rsidRPr="00E72737">
                    <w:rPr>
                      <w:rFonts w:ascii="Times New Roman" w:hAnsi="Times New Roman" w:cs="Times New Roman"/>
                      <w:sz w:val="14"/>
                      <w:szCs w:val="14"/>
                    </w:rPr>
                    <w:t>6619,1</w:t>
                  </w: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jc w:val="both"/>
                    <w:rPr>
                      <w:rFonts w:ascii="Times New Roman" w:hAnsi="Times New Roman" w:cs="Times New Roman"/>
                      <w:sz w:val="14"/>
                      <w:szCs w:val="14"/>
                    </w:rPr>
                  </w:pPr>
                  <w:r w:rsidRPr="00E72737">
                    <w:rPr>
                      <w:rFonts w:ascii="Times New Roman" w:hAnsi="Times New Roman" w:cs="Times New Roman"/>
                      <w:sz w:val="14"/>
                      <w:szCs w:val="14"/>
                    </w:rPr>
                    <w:t>6619,1</w:t>
                  </w:r>
                </w:p>
              </w:tc>
            </w:tr>
            <w:tr w:rsidR="008F592A" w:rsidRPr="00E72737" w:rsidTr="008F592A">
              <w:trPr>
                <w:trHeight w:val="834"/>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195824,8</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193477,7</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197067,3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228774,3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234531,0</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205965,0</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220253,6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229364,6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235368,4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rPr>
                      <w:rFonts w:ascii="Times New Roman" w:hAnsi="Times New Roman" w:cs="Times New Roman"/>
                      <w:sz w:val="14"/>
                      <w:szCs w:val="14"/>
                    </w:rPr>
                  </w:pPr>
                  <w:r w:rsidRPr="00E72737">
                    <w:rPr>
                      <w:rFonts w:ascii="Times New Roman" w:hAnsi="Times New Roman" w:cs="Times New Roman"/>
                      <w:sz w:val="14"/>
                      <w:szCs w:val="14"/>
                    </w:rPr>
                    <w:t>237766,1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237766,1</w:t>
                  </w: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227766,1</w:t>
                  </w:r>
                </w:p>
              </w:tc>
            </w:tr>
            <w:tr w:rsidR="008F592A" w:rsidRPr="00E72737" w:rsidTr="008F592A">
              <w:trPr>
                <w:trHeight w:val="1346"/>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jc w:val="both"/>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jc w:val="both"/>
                    <w:rPr>
                      <w:rFonts w:ascii="Times New Roman" w:hAnsi="Times New Roman" w:cs="Times New Roman"/>
                      <w:sz w:val="16"/>
                      <w:szCs w:val="16"/>
                    </w:rPr>
                  </w:pPr>
                </w:p>
              </w:tc>
            </w:tr>
            <w:tr w:rsidR="008F592A" w:rsidRPr="00E72737" w:rsidTr="008F592A">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иные источники </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13181,9</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8403,2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8468,1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4"/>
                      <w:szCs w:val="14"/>
                    </w:rPr>
                  </w:pPr>
                  <w:r w:rsidRPr="00E72737">
                    <w:rPr>
                      <w:rFonts w:ascii="Times New Roman" w:hAnsi="Times New Roman" w:cs="Times New Roman"/>
                      <w:sz w:val="14"/>
                      <w:szCs w:val="14"/>
                    </w:rPr>
                    <w:t>9795,2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rPr>
                      <w:rFonts w:ascii="Times New Roman" w:hAnsi="Times New Roman" w:cs="Times New Roman"/>
                      <w:sz w:val="14"/>
                      <w:szCs w:val="14"/>
                    </w:rPr>
                  </w:pPr>
                  <w:r w:rsidRPr="00E72737">
                    <w:rPr>
                      <w:rFonts w:ascii="Times New Roman" w:hAnsi="Times New Roman" w:cs="Times New Roman"/>
                      <w:sz w:val="14"/>
                      <w:szCs w:val="14"/>
                    </w:rPr>
                    <w:t>10059,5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6057,3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6792,3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3891,6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3069,0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rPr>
                      <w:rFonts w:ascii="Times New Roman" w:hAnsi="Times New Roman" w:cs="Times New Roman"/>
                      <w:sz w:val="14"/>
                      <w:szCs w:val="14"/>
                    </w:rPr>
                  </w:pPr>
                  <w:r w:rsidRPr="00E72737">
                    <w:rPr>
                      <w:rFonts w:ascii="Times New Roman" w:hAnsi="Times New Roman" w:cs="Times New Roman"/>
                      <w:sz w:val="14"/>
                      <w:szCs w:val="14"/>
                    </w:rPr>
                    <w:t>3069,0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3069,0</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sidRPr="00E72737">
                    <w:rPr>
                      <w:rFonts w:ascii="Times New Roman" w:hAnsi="Times New Roman" w:cs="Times New Roman"/>
                      <w:sz w:val="14"/>
                      <w:szCs w:val="14"/>
                    </w:rPr>
                    <w:t>3069,0</w:t>
                  </w:r>
                </w:p>
              </w:tc>
            </w:tr>
          </w:tbl>
          <w:p w:rsidR="008F592A" w:rsidRPr="00E72737" w:rsidRDefault="008F592A" w:rsidP="008F592A">
            <w:pPr>
              <w:ind w:right="-108"/>
              <w:jc w:val="both"/>
              <w:rPr>
                <w:rFonts w:ascii="Times New Roman" w:hAnsi="Times New Roman" w:cs="Times New Roman"/>
                <w:sz w:val="24"/>
                <w:szCs w:val="24"/>
              </w:rPr>
            </w:pPr>
          </w:p>
        </w:tc>
      </w:tr>
      <w:tr w:rsidR="008F592A" w:rsidRPr="00536E4B" w:rsidTr="008F592A">
        <w:tc>
          <w:tcPr>
            <w:tcW w:w="1951" w:type="dxa"/>
          </w:tcPr>
          <w:p w:rsidR="008F592A" w:rsidRPr="00A20721" w:rsidRDefault="008F592A" w:rsidP="008F592A">
            <w:pPr>
              <w:autoSpaceDE w:val="0"/>
              <w:autoSpaceDN w:val="0"/>
              <w:adjustRightInd w:val="0"/>
              <w:rPr>
                <w:rFonts w:ascii="Times New Roman" w:hAnsi="Times New Roman" w:cs="Times New Roman"/>
              </w:rPr>
            </w:pPr>
            <w:r w:rsidRPr="00A20721">
              <w:rPr>
                <w:rFonts w:ascii="Times New Roman" w:hAnsi="Times New Roman" w:cs="Times New Roman"/>
              </w:rPr>
              <w:lastRenderedPageBreak/>
              <w:t>Ожидаемые конечные результаты реализации муниципальной программы, оценка планируемой эффективности её реализации</w:t>
            </w:r>
          </w:p>
        </w:tc>
        <w:tc>
          <w:tcPr>
            <w:tcW w:w="7938" w:type="dxa"/>
          </w:tcPr>
          <w:p w:rsidR="008F592A" w:rsidRPr="00A20721" w:rsidRDefault="008F592A" w:rsidP="008F592A">
            <w:pPr>
              <w:shd w:val="clear" w:color="auto" w:fill="FFFFFF"/>
              <w:tabs>
                <w:tab w:val="left" w:pos="404"/>
              </w:tabs>
              <w:jc w:val="both"/>
              <w:rPr>
                <w:rFonts w:ascii="Times New Roman" w:hAnsi="Times New Roman" w:cs="Times New Roman"/>
              </w:rPr>
            </w:pPr>
            <w:r w:rsidRPr="00A20721">
              <w:rPr>
                <w:rFonts w:ascii="Times New Roman" w:hAnsi="Times New Roman" w:cs="Times New Roman"/>
              </w:rPr>
              <w:t>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эффективное функционирование системы детского оздоровления, отдыха и занятости.</w:t>
            </w:r>
          </w:p>
          <w:p w:rsidR="008F592A" w:rsidRPr="00A20721" w:rsidRDefault="008F592A" w:rsidP="008F592A">
            <w:pPr>
              <w:jc w:val="both"/>
              <w:rPr>
                <w:rFonts w:ascii="Times New Roman" w:hAnsi="Times New Roman" w:cs="Times New Roman"/>
              </w:rPr>
            </w:pPr>
            <w:r w:rsidRPr="00A20721">
              <w:rPr>
                <w:rFonts w:ascii="Times New Roman" w:hAnsi="Times New Roman" w:cs="Times New Roman"/>
              </w:rPr>
              <w:t>Сфера образования является инвестициями в будущее, поскольку молодое поколение, способное к самореализации, к успешной профессиональной деятельности, обеспечит социально-экономическое развитие города, республики и страны.</w:t>
            </w:r>
          </w:p>
          <w:p w:rsidR="008F592A" w:rsidRPr="00A20721" w:rsidRDefault="008F592A" w:rsidP="008F592A">
            <w:pPr>
              <w:jc w:val="both"/>
              <w:rPr>
                <w:rFonts w:ascii="Times New Roman" w:hAnsi="Times New Roman" w:cs="Times New Roman"/>
              </w:rPr>
            </w:pPr>
            <w:r w:rsidRPr="00A20721">
              <w:rPr>
                <w:rFonts w:ascii="Times New Roman" w:hAnsi="Times New Roman" w:cs="Times New Roman"/>
              </w:rPr>
              <w:t>Показатели результативности и эффективности подпрограмм муниципальной программы и их значения по годам реализации определены в составе подпрограмм.</w:t>
            </w:r>
          </w:p>
          <w:p w:rsidR="008F592A" w:rsidRPr="00A20721" w:rsidRDefault="008F592A" w:rsidP="008F592A">
            <w:pPr>
              <w:jc w:val="both"/>
              <w:rPr>
                <w:rFonts w:ascii="Times New Roman" w:hAnsi="Times New Roman" w:cs="Times New Roman"/>
              </w:rPr>
            </w:pPr>
            <w:r w:rsidRPr="00A20721">
              <w:rPr>
                <w:rFonts w:ascii="Times New Roman" w:hAnsi="Times New Roman" w:cs="Times New Roman"/>
              </w:rPr>
              <w:t>Реализация региональных проектов в рамках национальных проектов «Образование» повысит качество и конкурентоспособность образования.</w:t>
            </w:r>
          </w:p>
        </w:tc>
      </w:tr>
    </w:tbl>
    <w:p w:rsidR="008F592A" w:rsidRPr="00536E4B" w:rsidRDefault="008F592A" w:rsidP="008F592A">
      <w:pPr>
        <w:rPr>
          <w:rFonts w:ascii="Times New Roman" w:hAnsi="Times New Roman" w:cs="Times New Roman"/>
          <w:b/>
          <w:sz w:val="24"/>
          <w:szCs w:val="24"/>
        </w:rPr>
      </w:pPr>
    </w:p>
    <w:p w:rsidR="008F592A" w:rsidRPr="00536E4B" w:rsidRDefault="008F592A" w:rsidP="008F592A">
      <w:pPr>
        <w:pStyle w:val="a3"/>
        <w:keepNext/>
        <w:numPr>
          <w:ilvl w:val="0"/>
          <w:numId w:val="1"/>
        </w:numPr>
        <w:spacing w:after="0" w:line="240" w:lineRule="auto"/>
        <w:ind w:left="0"/>
        <w:jc w:val="center"/>
        <w:rPr>
          <w:rFonts w:ascii="Times New Roman" w:hAnsi="Times New Roman" w:cs="Times New Roman"/>
          <w:b/>
          <w:sz w:val="24"/>
          <w:szCs w:val="24"/>
        </w:rPr>
      </w:pPr>
      <w:r w:rsidRPr="00536E4B">
        <w:rPr>
          <w:rFonts w:ascii="Times New Roman" w:hAnsi="Times New Roman" w:cs="Times New Roman"/>
          <w:b/>
          <w:sz w:val="24"/>
          <w:szCs w:val="24"/>
        </w:rPr>
        <w:t xml:space="preserve">  Подпрограмма «Развитие дошкольного образования»</w:t>
      </w:r>
    </w:p>
    <w:p w:rsidR="008F592A" w:rsidRPr="00536E4B" w:rsidRDefault="008F592A" w:rsidP="008F592A">
      <w:pPr>
        <w:keepNext/>
        <w:autoSpaceDE w:val="0"/>
        <w:autoSpaceDN w:val="0"/>
        <w:adjustRightInd w:val="0"/>
        <w:jc w:val="center"/>
        <w:rPr>
          <w:rFonts w:ascii="Times New Roman" w:hAnsi="Times New Roman" w:cs="Times New Roman"/>
          <w:b/>
          <w:bCs/>
          <w:sz w:val="24"/>
          <w:szCs w:val="24"/>
        </w:rPr>
      </w:pPr>
      <w:r w:rsidRPr="00536E4B">
        <w:rPr>
          <w:rFonts w:ascii="Times New Roman" w:hAnsi="Times New Roman" w:cs="Times New Roman"/>
          <w:b/>
          <w:bCs/>
          <w:sz w:val="24"/>
          <w:szCs w:val="24"/>
        </w:rPr>
        <w:t xml:space="preserve">Краткая характеристика (паспорт) подпрограммы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6"/>
        <w:gridCol w:w="7963"/>
      </w:tblGrid>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Наименование подпрограммы</w:t>
            </w:r>
          </w:p>
        </w:tc>
        <w:tc>
          <w:tcPr>
            <w:tcW w:w="7963" w:type="dxa"/>
          </w:tcPr>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Развитие дошкольного образования</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Координатор </w:t>
            </w:r>
          </w:p>
        </w:tc>
        <w:tc>
          <w:tcPr>
            <w:tcW w:w="7963" w:type="dxa"/>
          </w:tcPr>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Заместитель Главы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 социальной сфере</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lastRenderedPageBreak/>
              <w:t xml:space="preserve">Ответственный исполнитель </w:t>
            </w:r>
          </w:p>
        </w:tc>
        <w:tc>
          <w:tcPr>
            <w:tcW w:w="7963" w:type="dxa"/>
          </w:tcPr>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Соисполнители </w:t>
            </w:r>
          </w:p>
        </w:tc>
        <w:tc>
          <w:tcPr>
            <w:tcW w:w="7963" w:type="dxa"/>
          </w:tcPr>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Администрация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Цель</w:t>
            </w:r>
          </w:p>
        </w:tc>
        <w:tc>
          <w:tcPr>
            <w:tcW w:w="7963" w:type="dxa"/>
          </w:tcPr>
          <w:p w:rsidR="008F592A" w:rsidRPr="00536E4B" w:rsidRDefault="008F592A" w:rsidP="008F592A">
            <w:pPr>
              <w:autoSpaceDE w:val="0"/>
              <w:autoSpaceDN w:val="0"/>
              <w:adjustRightInd w:val="0"/>
              <w:jc w:val="both"/>
              <w:rPr>
                <w:rFonts w:ascii="Times New Roman" w:hAnsi="Times New Roman" w:cs="Times New Roman"/>
                <w:i/>
                <w:sz w:val="24"/>
                <w:szCs w:val="24"/>
              </w:rPr>
            </w:pPr>
            <w:r w:rsidRPr="00536E4B">
              <w:rPr>
                <w:rFonts w:ascii="Times New Roman" w:hAnsi="Times New Roman" w:cs="Times New Roman"/>
                <w:bCs/>
                <w:sz w:val="24"/>
                <w:szCs w:val="24"/>
              </w:rPr>
              <w:t xml:space="preserve">Организация предоставления </w:t>
            </w:r>
            <w:r w:rsidRPr="00536E4B">
              <w:rPr>
                <w:rFonts w:ascii="Times New Roman" w:hAnsi="Times New Roman" w:cs="Times New Roman"/>
                <w:sz w:val="24"/>
                <w:szCs w:val="24"/>
              </w:rPr>
              <w:t>общедоступного и бесплатного дошкольного образования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w:t>
            </w:r>
            <w:r w:rsidRPr="00536E4B">
              <w:rPr>
                <w:rFonts w:ascii="Times New Roman" w:hAnsi="Times New Roman" w:cs="Times New Roman"/>
                <w:bCs/>
                <w:sz w:val="24"/>
                <w:szCs w:val="24"/>
              </w:rPr>
              <w:t>овышение его доступности и качества</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Задачи </w:t>
            </w:r>
          </w:p>
        </w:tc>
        <w:tc>
          <w:tcPr>
            <w:tcW w:w="7963" w:type="dxa"/>
          </w:tcPr>
          <w:p w:rsidR="008F592A" w:rsidRPr="00536E4B" w:rsidRDefault="008F592A" w:rsidP="008F592A">
            <w:pPr>
              <w:pStyle w:val="a3"/>
              <w:tabs>
                <w:tab w:val="left" w:pos="459"/>
              </w:tabs>
              <w:ind w:left="0"/>
              <w:contextualSpacing w:val="0"/>
              <w:jc w:val="both"/>
              <w:rPr>
                <w:rFonts w:ascii="Times New Roman" w:hAnsi="Times New Roman" w:cs="Times New Roman"/>
                <w:bCs/>
                <w:sz w:val="24"/>
                <w:szCs w:val="24"/>
              </w:rPr>
            </w:pPr>
            <w:r w:rsidRPr="00536E4B">
              <w:rPr>
                <w:rFonts w:ascii="Times New Roman" w:hAnsi="Times New Roman" w:cs="Times New Roman"/>
                <w:sz w:val="24"/>
                <w:szCs w:val="24"/>
              </w:rPr>
              <w:t>1) Организация оказания и повышение качества предоставления общедоступного и бесплатного дошкольного образования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p w:rsidR="008F592A" w:rsidRPr="00536E4B" w:rsidRDefault="008F592A" w:rsidP="008F592A">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2) Создание дополнительных мест в муниципальных образовательных учреждениях различных типов, а также развитие альтернативных форм дошкольного образования.</w:t>
            </w:r>
          </w:p>
          <w:p w:rsidR="008F592A" w:rsidRPr="00536E4B" w:rsidRDefault="008F592A" w:rsidP="008F592A">
            <w:pPr>
              <w:pStyle w:val="a3"/>
              <w:tabs>
                <w:tab w:val="left" w:pos="459"/>
              </w:tabs>
              <w:ind w:left="0"/>
              <w:contextualSpacing w:val="0"/>
              <w:jc w:val="both"/>
              <w:rPr>
                <w:rFonts w:ascii="Times New Roman" w:hAnsi="Times New Roman" w:cs="Times New Roman"/>
                <w:b/>
                <w:bCs/>
                <w:sz w:val="24"/>
                <w:szCs w:val="24"/>
              </w:rPr>
            </w:pPr>
            <w:r w:rsidRPr="00536E4B">
              <w:rPr>
                <w:rFonts w:ascii="Times New Roman" w:hAnsi="Times New Roman" w:cs="Times New Roman"/>
                <w:bCs/>
                <w:sz w:val="24"/>
                <w:szCs w:val="24"/>
              </w:rPr>
              <w:t>3) Реализация мер социальной поддержки, направленных на повышение доступности дошкольного образования.</w:t>
            </w:r>
          </w:p>
          <w:p w:rsidR="008F592A" w:rsidRPr="00536E4B" w:rsidRDefault="008F592A" w:rsidP="008F592A">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4) Внедрение федеральных государственных образовательных стандартов дошкольного образования.</w:t>
            </w:r>
          </w:p>
          <w:p w:rsidR="008F592A" w:rsidRPr="00536E4B" w:rsidRDefault="008F592A" w:rsidP="008F592A">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5) Обеспечение безопасных условий для образования и воспитания детей в дошкольных группах образовательных учреждений.</w:t>
            </w:r>
          </w:p>
          <w:p w:rsidR="008F592A" w:rsidRPr="00536E4B" w:rsidRDefault="008F592A" w:rsidP="008F592A">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6) Обеспечение детей в дошкольных группах образовательных учреждений качественным сбалансированным питанием, совершенствование системы организации питания.</w:t>
            </w:r>
          </w:p>
          <w:p w:rsidR="008F592A" w:rsidRPr="00536E4B" w:rsidRDefault="008F592A" w:rsidP="008F592A">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7)  Внедрение системы мотивации руководителей и педагогических работников дошкольных групп образовательных учреждений на достижение результатов профессиональной служебной деятельности.</w:t>
            </w:r>
          </w:p>
          <w:p w:rsidR="008F592A" w:rsidRPr="00536E4B" w:rsidRDefault="008F592A" w:rsidP="008F592A">
            <w:pPr>
              <w:pStyle w:val="a3"/>
              <w:tabs>
                <w:tab w:val="left" w:pos="459"/>
              </w:tabs>
              <w:ind w:left="0"/>
              <w:contextualSpacing w:val="0"/>
              <w:jc w:val="both"/>
              <w:rPr>
                <w:rFonts w:ascii="Times New Roman" w:hAnsi="Times New Roman" w:cs="Times New Roman"/>
                <w:sz w:val="24"/>
                <w:szCs w:val="24"/>
              </w:rPr>
            </w:pPr>
            <w:r w:rsidRPr="00536E4B">
              <w:rPr>
                <w:rFonts w:ascii="Times New Roman" w:hAnsi="Times New Roman" w:cs="Times New Roman"/>
                <w:sz w:val="24"/>
                <w:szCs w:val="24"/>
              </w:rPr>
              <w:t>8) Развитие системы обратной связи с потребителями услуг дошкольного образования.</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Целевые показатели (индикаторы) </w:t>
            </w:r>
          </w:p>
        </w:tc>
        <w:tc>
          <w:tcPr>
            <w:tcW w:w="7963" w:type="dxa"/>
          </w:tcPr>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1) 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процентов. </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2) Доля детей в возрасте 1-6 лет, состоящих на учете для определения в дошкольные группы муниципальных общеобразовательных учреждений, в общей численности детей в возрасте от 1-6 лет, процентов.</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3) Доступность дошкольного образования (отношение численности детей </w:t>
            </w:r>
            <w:r w:rsidRPr="00536E4B">
              <w:rPr>
                <w:rFonts w:ascii="Times New Roman" w:hAnsi="Times New Roman" w:cs="Times New Roman"/>
                <w:bCs/>
                <w:sz w:val="24"/>
                <w:szCs w:val="24"/>
              </w:rPr>
              <w:lastRenderedPageBreak/>
              <w:t xml:space="preserve">3-7 лет, которым предоставлена возможность получать услуги дошкольного образования, к численности детей в возрасте 3-7 лет, скорректированной на численность детей в возрасте 5-7 лет, обучающихся в школе), процентов. </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4) Удельный вес численности воспитанников дошкольных групп общеобразовательных учреждений, обучающихся по образовательным программам, соответствующим федеральным государственным образовательным стандартам дошкольного образования, в общей численности воспитанников дошкольных групп общеобразовательных учреждений, процентов.</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5) Доля дошкольных  групп муниципальных общеобразовательных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процентов.</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i/>
                <w:sz w:val="24"/>
                <w:szCs w:val="24"/>
              </w:rPr>
            </w:pPr>
            <w:r w:rsidRPr="00536E4B">
              <w:rPr>
                <w:rFonts w:ascii="Times New Roman" w:hAnsi="Times New Roman" w:cs="Times New Roman"/>
                <w:bCs/>
                <w:sz w:val="24"/>
                <w:szCs w:val="24"/>
              </w:rPr>
              <w:t xml:space="preserve">6) </w:t>
            </w:r>
            <w:r w:rsidRPr="00536E4B">
              <w:rPr>
                <w:rFonts w:ascii="Times New Roman" w:hAnsi="Times New Roman" w:cs="Times New Roman"/>
                <w:sz w:val="24"/>
                <w:szCs w:val="24"/>
              </w:rPr>
              <w:t xml:space="preserve">Средняя заработная плата педагогических работников </w:t>
            </w:r>
            <w:r w:rsidRPr="00536E4B">
              <w:rPr>
                <w:rFonts w:ascii="Times New Roman" w:hAnsi="Times New Roman" w:cs="Times New Roman"/>
                <w:bCs/>
                <w:sz w:val="24"/>
                <w:szCs w:val="24"/>
              </w:rPr>
              <w:t>дошкольных групп общеобразовательных учреждений, рублей.</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7) Укомплектованность дошкольных групп муниципальных общеобразовательных учреждений персоналом в соответствии со штатным расписанием, процентов.</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8) </w:t>
            </w:r>
            <w:r w:rsidRPr="00536E4B">
              <w:rPr>
                <w:rFonts w:ascii="Times New Roman" w:hAnsi="Times New Roman" w:cs="Times New Roman"/>
                <w:bCs/>
                <w:sz w:val="24"/>
                <w:szCs w:val="24"/>
              </w:rPr>
              <w:tab/>
              <w:t>Доля педагогических работников дошкольных групп общеобразовательных учреждений,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дошкольных образовательных учреждений, процентов.</w:t>
            </w:r>
          </w:p>
          <w:p w:rsidR="008F592A" w:rsidRPr="00536E4B" w:rsidRDefault="008F592A" w:rsidP="008F592A">
            <w:pPr>
              <w:pStyle w:val="a3"/>
              <w:tabs>
                <w:tab w:val="left" w:pos="459"/>
                <w:tab w:val="left" w:pos="1134"/>
              </w:tabs>
              <w:ind w:left="0"/>
              <w:contextualSpacing w:val="0"/>
              <w:jc w:val="both"/>
              <w:rPr>
                <w:rFonts w:ascii="Times New Roman" w:hAnsi="Times New Roman" w:cs="Times New Roman"/>
                <w:bCs/>
                <w:sz w:val="24"/>
                <w:szCs w:val="24"/>
              </w:rPr>
            </w:pPr>
            <w:r w:rsidRPr="00536E4B">
              <w:rPr>
                <w:rFonts w:ascii="Times New Roman" w:hAnsi="Times New Roman" w:cs="Times New Roman"/>
                <w:sz w:val="24"/>
                <w:szCs w:val="24"/>
              </w:rPr>
              <w:t>9) Доля руководителей дошкольных групп муниципальных общеобразовательных учреждений муниципального образования «Глазовский район», с которыми заключены эффективные контракты.</w:t>
            </w:r>
          </w:p>
          <w:p w:rsidR="008F592A" w:rsidRPr="00536E4B" w:rsidRDefault="008F592A" w:rsidP="008F592A">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t>10) Доля педагогических работников  дошкольных групп общеобразовательных учреждений муниципального образования «Глазовский район», с которыми заключены эффективные контракты, процентов.</w:t>
            </w:r>
          </w:p>
          <w:p w:rsidR="008F592A" w:rsidRPr="00536E4B" w:rsidRDefault="008F592A" w:rsidP="008F592A">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t>11) Удельный вес дошкольных групп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8F592A" w:rsidRPr="00536E4B" w:rsidRDefault="008F592A" w:rsidP="008F592A">
            <w:pPr>
              <w:shd w:val="clear" w:color="auto" w:fill="FFFFFF"/>
              <w:tabs>
                <w:tab w:val="left" w:pos="459"/>
                <w:tab w:val="left" w:pos="1276"/>
              </w:tabs>
              <w:jc w:val="both"/>
              <w:rPr>
                <w:rFonts w:ascii="Times New Roman" w:hAnsi="Times New Roman" w:cs="Times New Roman"/>
                <w:bCs/>
                <w:i/>
                <w:sz w:val="24"/>
                <w:szCs w:val="24"/>
              </w:rPr>
            </w:pPr>
            <w:r w:rsidRPr="00536E4B">
              <w:rPr>
                <w:rFonts w:ascii="Times New Roman" w:hAnsi="Times New Roman" w:cs="Times New Roman"/>
                <w:bCs/>
                <w:sz w:val="24"/>
                <w:szCs w:val="24"/>
              </w:rPr>
              <w:t xml:space="preserve">12) Независимая оценка качества дошкольного образования, баллов </w:t>
            </w:r>
            <w:r w:rsidRPr="00536E4B">
              <w:rPr>
                <w:rFonts w:ascii="Times New Roman" w:hAnsi="Times New Roman" w:cs="Times New Roman"/>
                <w:bCs/>
                <w:i/>
                <w:sz w:val="24"/>
                <w:szCs w:val="24"/>
                <w:highlight w:val="lightGray"/>
              </w:rPr>
              <w:t>(используется по мере внедрения оценки).</w:t>
            </w:r>
          </w:p>
          <w:p w:rsidR="008F592A" w:rsidRPr="00536E4B" w:rsidRDefault="008F592A" w:rsidP="008F592A">
            <w:pPr>
              <w:shd w:val="clear" w:color="auto" w:fill="FFFFFF"/>
              <w:tabs>
                <w:tab w:val="left" w:pos="459"/>
                <w:tab w:val="left" w:pos="1276"/>
              </w:tabs>
              <w:jc w:val="both"/>
              <w:rPr>
                <w:rFonts w:ascii="Times New Roman" w:hAnsi="Times New Roman" w:cs="Times New Roman"/>
                <w:bCs/>
                <w:sz w:val="24"/>
                <w:szCs w:val="24"/>
              </w:rPr>
            </w:pPr>
            <w:r w:rsidRPr="00536E4B">
              <w:rPr>
                <w:rFonts w:ascii="Times New Roman" w:hAnsi="Times New Roman" w:cs="Times New Roman"/>
                <w:bCs/>
                <w:sz w:val="24"/>
                <w:szCs w:val="24"/>
              </w:rPr>
              <w:lastRenderedPageBreak/>
              <w:t xml:space="preserve">13) Удовлетворенность потребителей качеством оказания муниципальных услуг по предоставлению общедоступного и бесплатного дошкольного образования, процентов </w:t>
            </w:r>
            <w:r w:rsidRPr="00536E4B">
              <w:rPr>
                <w:rFonts w:ascii="Times New Roman" w:hAnsi="Times New Roman" w:cs="Times New Roman"/>
                <w:bCs/>
                <w:i/>
                <w:sz w:val="24"/>
                <w:szCs w:val="24"/>
                <w:highlight w:val="lightGray"/>
              </w:rPr>
              <w:t>(используется по мере внедрения оценки)</w:t>
            </w:r>
            <w:r w:rsidRPr="00536E4B">
              <w:rPr>
                <w:rFonts w:ascii="Times New Roman" w:hAnsi="Times New Roman" w:cs="Times New Roman"/>
                <w:bCs/>
                <w:sz w:val="24"/>
                <w:szCs w:val="24"/>
              </w:rPr>
              <w:t xml:space="preserve">. </w:t>
            </w:r>
          </w:p>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bCs/>
                <w:sz w:val="24"/>
                <w:szCs w:val="24"/>
              </w:rPr>
              <w:t xml:space="preserve">14) </w:t>
            </w:r>
            <w:r w:rsidRPr="00536E4B">
              <w:rPr>
                <w:rFonts w:ascii="Times New Roman" w:hAnsi="Times New Roman" w:cs="Times New Roman"/>
                <w:sz w:val="24"/>
                <w:szCs w:val="24"/>
              </w:rPr>
              <w:t>Доля граждан, использующих механизм получения  государственных и муниципальных услуг в электронной форме, процентов.</w:t>
            </w: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Сроки и этапы  реализации</w:t>
            </w:r>
          </w:p>
        </w:tc>
        <w:tc>
          <w:tcPr>
            <w:tcW w:w="7963" w:type="dxa"/>
          </w:tcPr>
          <w:p w:rsidR="008F592A" w:rsidRPr="00536E4B" w:rsidRDefault="008F592A" w:rsidP="008F592A">
            <w:pPr>
              <w:spacing w:after="0"/>
              <w:jc w:val="both"/>
              <w:rPr>
                <w:rFonts w:ascii="Times New Roman" w:hAnsi="Times New Roman" w:cs="Times New Roman"/>
                <w:sz w:val="24"/>
                <w:szCs w:val="24"/>
              </w:rPr>
            </w:pPr>
            <w:r w:rsidRPr="00536E4B">
              <w:rPr>
                <w:rFonts w:ascii="Times New Roman" w:hAnsi="Times New Roman" w:cs="Times New Roman"/>
                <w:sz w:val="24"/>
                <w:szCs w:val="24"/>
              </w:rPr>
              <w:t>Срок реализации - 2015-20</w:t>
            </w:r>
            <w:r w:rsidRPr="003522CE">
              <w:rPr>
                <w:rFonts w:ascii="Times New Roman" w:hAnsi="Times New Roman" w:cs="Times New Roman"/>
                <w:sz w:val="24"/>
                <w:szCs w:val="24"/>
              </w:rPr>
              <w:t>25</w:t>
            </w:r>
            <w:r w:rsidRPr="00536E4B">
              <w:rPr>
                <w:rFonts w:ascii="Times New Roman" w:hAnsi="Times New Roman" w:cs="Times New Roman"/>
                <w:sz w:val="24"/>
                <w:szCs w:val="24"/>
              </w:rPr>
              <w:t>годы</w:t>
            </w:r>
          </w:p>
          <w:p w:rsidR="008F592A" w:rsidRPr="00536E4B" w:rsidRDefault="008F592A" w:rsidP="008F592A">
            <w:pPr>
              <w:spacing w:after="0"/>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8F592A" w:rsidRPr="00536E4B" w:rsidRDefault="008F592A" w:rsidP="008F592A">
            <w:pPr>
              <w:spacing w:after="0"/>
              <w:jc w:val="both"/>
              <w:rPr>
                <w:rFonts w:ascii="Times New Roman" w:hAnsi="Times New Roman" w:cs="Times New Roman"/>
                <w:sz w:val="24"/>
                <w:szCs w:val="24"/>
              </w:rPr>
            </w:pPr>
            <w:r w:rsidRPr="00536E4B">
              <w:rPr>
                <w:rFonts w:ascii="Times New Roman" w:hAnsi="Times New Roman" w:cs="Times New Roman"/>
                <w:sz w:val="24"/>
                <w:szCs w:val="24"/>
              </w:rPr>
              <w:t>2 этап-2019-20</w:t>
            </w:r>
            <w:r w:rsidRPr="003522CE">
              <w:rPr>
                <w:rFonts w:ascii="Times New Roman" w:hAnsi="Times New Roman" w:cs="Times New Roman"/>
                <w:sz w:val="24"/>
                <w:szCs w:val="24"/>
              </w:rPr>
              <w:t>2</w:t>
            </w:r>
            <w:r>
              <w:rPr>
                <w:rFonts w:ascii="Times New Roman" w:hAnsi="Times New Roman" w:cs="Times New Roman"/>
                <w:sz w:val="24"/>
                <w:szCs w:val="24"/>
              </w:rPr>
              <w:t>6</w:t>
            </w:r>
            <w:r w:rsidRPr="00536E4B">
              <w:rPr>
                <w:rFonts w:ascii="Times New Roman" w:hAnsi="Times New Roman" w:cs="Times New Roman"/>
                <w:sz w:val="24"/>
                <w:szCs w:val="24"/>
              </w:rPr>
              <w:t xml:space="preserve"> годы </w:t>
            </w:r>
          </w:p>
        </w:tc>
      </w:tr>
      <w:tr w:rsidR="008F592A" w:rsidRPr="00536E4B" w:rsidTr="008F592A">
        <w:trPr>
          <w:trHeight w:val="709"/>
        </w:trPr>
        <w:tc>
          <w:tcPr>
            <w:tcW w:w="1926" w:type="dxa"/>
          </w:tcPr>
          <w:p w:rsidR="008F592A" w:rsidRPr="006F0EB6" w:rsidRDefault="008F592A" w:rsidP="008F592A">
            <w:pPr>
              <w:autoSpaceDE w:val="0"/>
              <w:autoSpaceDN w:val="0"/>
              <w:adjustRightInd w:val="0"/>
              <w:rPr>
                <w:rFonts w:ascii="Times New Roman" w:hAnsi="Times New Roman" w:cs="Times New Roman"/>
                <w:sz w:val="24"/>
                <w:szCs w:val="24"/>
              </w:rPr>
            </w:pPr>
            <w:r w:rsidRPr="006F0EB6">
              <w:rPr>
                <w:rFonts w:ascii="Times New Roman" w:hAnsi="Times New Roman" w:cs="Times New Roman"/>
                <w:sz w:val="24"/>
                <w:szCs w:val="24"/>
              </w:rPr>
              <w:t>Объём финансирования на реализацию муниципальной программы</w:t>
            </w:r>
          </w:p>
        </w:tc>
        <w:tc>
          <w:tcPr>
            <w:tcW w:w="7963" w:type="dxa"/>
          </w:tcPr>
          <w:p w:rsidR="008F592A" w:rsidRPr="00335EC9" w:rsidRDefault="008F592A" w:rsidP="008F592A">
            <w:pPr>
              <w:jc w:val="both"/>
              <w:rPr>
                <w:rFonts w:ascii="Times New Roman" w:hAnsi="Times New Roman" w:cs="Times New Roman"/>
                <w:sz w:val="24"/>
                <w:szCs w:val="24"/>
              </w:rPr>
            </w:pPr>
            <w:r w:rsidRPr="00335EC9">
              <w:rPr>
                <w:rFonts w:ascii="Times New Roman" w:hAnsi="Times New Roman" w:cs="Times New Roman"/>
                <w:sz w:val="24"/>
                <w:szCs w:val="24"/>
              </w:rPr>
              <w:t>Общий объем финансирования  муниципальной подпрограммы на 2015-202</w:t>
            </w:r>
            <w:r>
              <w:rPr>
                <w:rFonts w:ascii="Times New Roman" w:hAnsi="Times New Roman" w:cs="Times New Roman"/>
                <w:sz w:val="24"/>
                <w:szCs w:val="24"/>
              </w:rPr>
              <w:t>6</w:t>
            </w:r>
            <w:r w:rsidRPr="00335EC9">
              <w:rPr>
                <w:rFonts w:ascii="Times New Roman" w:hAnsi="Times New Roman" w:cs="Times New Roman"/>
                <w:sz w:val="24"/>
                <w:szCs w:val="24"/>
              </w:rPr>
              <w:t xml:space="preserve"> годы составляет </w:t>
            </w:r>
            <w:r>
              <w:rPr>
                <w:rFonts w:ascii="Times New Roman" w:hAnsi="Times New Roman" w:cs="Times New Roman"/>
                <w:bCs/>
                <w:sz w:val="24"/>
                <w:szCs w:val="24"/>
              </w:rPr>
              <w:t>819 342,6</w:t>
            </w:r>
            <w:r w:rsidRPr="00335EC9">
              <w:rPr>
                <w:rFonts w:ascii="Times New Roman" w:hAnsi="Times New Roman" w:cs="Times New Roman"/>
                <w:sz w:val="24"/>
                <w:szCs w:val="24"/>
              </w:rPr>
              <w:t xml:space="preserve">  тыс. руб., в том числе за счет субсидий из бюджета Удмуртской Республики – </w:t>
            </w:r>
            <w:r>
              <w:rPr>
                <w:rFonts w:ascii="Times New Roman" w:hAnsi="Times New Roman" w:cs="Times New Roman"/>
                <w:sz w:val="24"/>
                <w:szCs w:val="24"/>
              </w:rPr>
              <w:t>48 908,8</w:t>
            </w:r>
            <w:r w:rsidRPr="00335EC9">
              <w:rPr>
                <w:rFonts w:ascii="Times New Roman" w:hAnsi="Times New Roman" w:cs="Times New Roman"/>
                <w:sz w:val="24"/>
                <w:szCs w:val="24"/>
              </w:rPr>
              <w:t xml:space="preserve"> тыс. руб.,  субвенций из бюджета Удмуртской Республики – </w:t>
            </w:r>
            <w:r>
              <w:rPr>
                <w:rFonts w:ascii="Times New Roman" w:hAnsi="Times New Roman" w:cs="Times New Roman"/>
                <w:sz w:val="24"/>
                <w:szCs w:val="24"/>
              </w:rPr>
              <w:t>532 236,9</w:t>
            </w:r>
            <w:r w:rsidRPr="00335EC9">
              <w:rPr>
                <w:rFonts w:ascii="Times New Roman" w:hAnsi="Times New Roman" w:cs="Times New Roman"/>
                <w:sz w:val="24"/>
                <w:szCs w:val="24"/>
              </w:rPr>
              <w:t xml:space="preserve"> тыс. руб</w:t>
            </w:r>
            <w:r>
              <w:rPr>
                <w:rFonts w:ascii="Times New Roman" w:hAnsi="Times New Roman" w:cs="Times New Roman"/>
                <w:sz w:val="24"/>
                <w:szCs w:val="24"/>
              </w:rPr>
              <w:t>.</w:t>
            </w:r>
            <w:r w:rsidRPr="00335EC9">
              <w:rPr>
                <w:rFonts w:ascii="Times New Roman" w:hAnsi="Times New Roman" w:cs="Times New Roman"/>
                <w:sz w:val="24"/>
                <w:szCs w:val="24"/>
              </w:rPr>
              <w:t xml:space="preserve">, иных источников – </w:t>
            </w:r>
            <w:r>
              <w:rPr>
                <w:rFonts w:ascii="Times New Roman" w:hAnsi="Times New Roman" w:cs="Times New Roman"/>
                <w:sz w:val="24"/>
                <w:szCs w:val="24"/>
              </w:rPr>
              <w:t>20 112,1</w:t>
            </w:r>
            <w:r w:rsidRPr="00335EC9">
              <w:rPr>
                <w:rFonts w:ascii="Times New Roman" w:hAnsi="Times New Roman" w:cs="Times New Roman"/>
                <w:sz w:val="24"/>
                <w:szCs w:val="24"/>
              </w:rPr>
              <w:t>тыс. руб.</w:t>
            </w:r>
          </w:p>
          <w:p w:rsidR="008F592A" w:rsidRPr="00E72737" w:rsidRDefault="008F592A" w:rsidP="008F592A">
            <w:pPr>
              <w:jc w:val="both"/>
              <w:rPr>
                <w:rFonts w:ascii="Times New Roman" w:hAnsi="Times New Roman" w:cs="Times New Roman"/>
                <w:sz w:val="24"/>
                <w:szCs w:val="24"/>
              </w:rPr>
            </w:pPr>
            <w:r w:rsidRPr="00335EC9">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967" w:type="dxa"/>
              <w:tblLayout w:type="fixed"/>
              <w:tblLook w:val="04A0" w:firstRow="1" w:lastRow="0" w:firstColumn="1" w:lastColumn="0" w:noHBand="0" w:noVBand="1"/>
            </w:tblPr>
            <w:tblGrid>
              <w:gridCol w:w="1021"/>
              <w:gridCol w:w="567"/>
              <w:gridCol w:w="567"/>
              <w:gridCol w:w="567"/>
              <w:gridCol w:w="567"/>
              <w:gridCol w:w="567"/>
              <w:gridCol w:w="567"/>
              <w:gridCol w:w="567"/>
              <w:gridCol w:w="567"/>
              <w:gridCol w:w="567"/>
              <w:gridCol w:w="567"/>
              <w:gridCol w:w="567"/>
              <w:gridCol w:w="709"/>
            </w:tblGrid>
            <w:tr w:rsidR="008F592A" w:rsidRPr="00E72737" w:rsidTr="008F592A">
              <w:trPr>
                <w:trHeight w:val="487"/>
                <w:tblHeader/>
              </w:trPr>
              <w:tc>
                <w:tcPr>
                  <w:tcW w:w="1021" w:type="dxa"/>
                  <w:tcBorders>
                    <w:top w:val="single" w:sz="4" w:space="0" w:color="auto"/>
                    <w:left w:val="single" w:sz="4" w:space="0" w:color="auto"/>
                    <w:bottom w:val="single" w:sz="4" w:space="0" w:color="auto"/>
                    <w:right w:val="single" w:sz="4" w:space="0" w:color="auto"/>
                  </w:tcBorders>
                  <w:noWrap/>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       Годы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08" w:right="-108"/>
                    <w:jc w:val="both"/>
                    <w:rPr>
                      <w:rFonts w:ascii="Times New Roman" w:hAnsi="Times New Roman" w:cs="Times New Roman"/>
                      <w:sz w:val="16"/>
                      <w:szCs w:val="16"/>
                    </w:rPr>
                  </w:pPr>
                  <w:r w:rsidRPr="00E72737">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8"/>
                    <w:jc w:val="both"/>
                    <w:rPr>
                      <w:rFonts w:ascii="Times New Roman" w:hAnsi="Times New Roman" w:cs="Times New Roman"/>
                      <w:sz w:val="16"/>
                      <w:szCs w:val="16"/>
                    </w:rPr>
                  </w:pPr>
                  <w:r w:rsidRPr="00E72737">
                    <w:rPr>
                      <w:rFonts w:ascii="Times New Roman" w:hAnsi="Times New Roman" w:cs="Times New Roman"/>
                      <w:sz w:val="16"/>
                      <w:szCs w:val="16"/>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E72737" w:rsidRDefault="008F592A" w:rsidP="008F592A">
                  <w:pPr>
                    <w:ind w:left="-113" w:right="-57"/>
                    <w:jc w:val="both"/>
                    <w:rPr>
                      <w:rFonts w:ascii="Times New Roman" w:hAnsi="Times New Roman" w:cs="Times New Roman"/>
                      <w:sz w:val="16"/>
                      <w:szCs w:val="16"/>
                    </w:rPr>
                  </w:pPr>
                  <w:r w:rsidRPr="00E72737">
                    <w:rPr>
                      <w:rFonts w:ascii="Times New Roman" w:hAnsi="Times New Roman" w:cs="Times New Roman"/>
                      <w:sz w:val="16"/>
                      <w:szCs w:val="16"/>
                    </w:rPr>
                    <w:t>2026</w:t>
                  </w:r>
                </w:p>
              </w:tc>
            </w:tr>
            <w:tr w:rsidR="008F592A" w:rsidRPr="00E72737" w:rsidTr="008F592A">
              <w:trPr>
                <w:trHeight w:val="110"/>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Всего</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58220,5</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63188,3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73744,6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71896,2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rPr>
                      <w:rFonts w:ascii="Times New Roman" w:hAnsi="Times New Roman" w:cs="Times New Roman"/>
                      <w:sz w:val="14"/>
                      <w:szCs w:val="14"/>
                    </w:rPr>
                  </w:pPr>
                  <w:r w:rsidRPr="00335EC9">
                    <w:rPr>
                      <w:rFonts w:ascii="Times New Roman" w:hAnsi="Times New Roman" w:cs="Times New Roman"/>
                      <w:sz w:val="14"/>
                      <w:szCs w:val="14"/>
                    </w:rPr>
                    <w:t>66508,3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rPr>
                      <w:rFonts w:ascii="Times New Roman" w:hAnsi="Times New Roman" w:cs="Times New Roman"/>
                      <w:sz w:val="14"/>
                      <w:szCs w:val="14"/>
                    </w:rPr>
                  </w:pPr>
                  <w:r w:rsidRPr="00335EC9">
                    <w:rPr>
                      <w:rFonts w:ascii="Times New Roman" w:hAnsi="Times New Roman" w:cs="Times New Roman"/>
                      <w:sz w:val="14"/>
                      <w:szCs w:val="14"/>
                    </w:rPr>
                    <w:t>67678,5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rPr>
                      <w:rFonts w:ascii="Times New Roman" w:hAnsi="Times New Roman" w:cs="Times New Roman"/>
                      <w:sz w:val="14"/>
                      <w:szCs w:val="14"/>
                    </w:rPr>
                  </w:pPr>
                  <w:r w:rsidRPr="00335EC9">
                    <w:rPr>
                      <w:rFonts w:ascii="Times New Roman" w:hAnsi="Times New Roman" w:cs="Times New Roman"/>
                      <w:sz w:val="14"/>
                      <w:szCs w:val="14"/>
                    </w:rPr>
                    <w:t>78248,8</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rPr>
                      <w:rFonts w:ascii="Times New Roman" w:hAnsi="Times New Roman" w:cs="Times New Roman"/>
                      <w:sz w:val="14"/>
                      <w:szCs w:val="14"/>
                    </w:rPr>
                  </w:pPr>
                  <w:r w:rsidRPr="00335EC9">
                    <w:rPr>
                      <w:rFonts w:ascii="Times New Roman" w:hAnsi="Times New Roman" w:cs="Times New Roman"/>
                      <w:sz w:val="14"/>
                      <w:szCs w:val="14"/>
                    </w:rPr>
                    <w:t>67396,1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rPr>
                      <w:rFonts w:ascii="Times New Roman" w:hAnsi="Times New Roman" w:cs="Times New Roman"/>
                      <w:sz w:val="14"/>
                      <w:szCs w:val="14"/>
                    </w:rPr>
                  </w:pPr>
                  <w:r>
                    <w:rPr>
                      <w:rFonts w:ascii="Times New Roman" w:hAnsi="Times New Roman" w:cs="Times New Roman"/>
                      <w:sz w:val="14"/>
                      <w:szCs w:val="14"/>
                    </w:rPr>
                    <w:t>66172,3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Pr>
                      <w:rFonts w:ascii="Times New Roman" w:hAnsi="Times New Roman" w:cs="Times New Roman"/>
                      <w:sz w:val="14"/>
                      <w:szCs w:val="14"/>
                    </w:rPr>
                    <w:t>68763,0</w:t>
                  </w:r>
                </w:p>
              </w:tc>
            </w:tr>
            <w:tr w:rsidR="008F592A" w:rsidRPr="00E72737" w:rsidTr="008F592A">
              <w:trPr>
                <w:trHeight w:val="967"/>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58220,5</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63188,3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73744,6</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71896,2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rPr>
                      <w:rFonts w:ascii="Times New Roman" w:hAnsi="Times New Roman" w:cs="Times New Roman"/>
                      <w:sz w:val="14"/>
                      <w:szCs w:val="14"/>
                    </w:rPr>
                  </w:pPr>
                  <w:r w:rsidRPr="00335EC9">
                    <w:rPr>
                      <w:rFonts w:ascii="Times New Roman" w:hAnsi="Times New Roman" w:cs="Times New Roman"/>
                      <w:sz w:val="14"/>
                      <w:szCs w:val="14"/>
                    </w:rPr>
                    <w:t>66508,3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rPr>
                      <w:rFonts w:ascii="Times New Roman" w:hAnsi="Times New Roman" w:cs="Times New Roman"/>
                      <w:sz w:val="14"/>
                      <w:szCs w:val="14"/>
                    </w:rPr>
                  </w:pPr>
                  <w:r w:rsidRPr="00335EC9">
                    <w:rPr>
                      <w:rFonts w:ascii="Times New Roman" w:hAnsi="Times New Roman" w:cs="Times New Roman"/>
                      <w:sz w:val="14"/>
                      <w:szCs w:val="14"/>
                    </w:rPr>
                    <w:t>67678,5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rPr>
                      <w:rFonts w:ascii="Times New Roman" w:hAnsi="Times New Roman" w:cs="Times New Roman"/>
                      <w:sz w:val="14"/>
                      <w:szCs w:val="14"/>
                    </w:rPr>
                  </w:pPr>
                  <w:r w:rsidRPr="00335EC9">
                    <w:rPr>
                      <w:rFonts w:ascii="Times New Roman" w:hAnsi="Times New Roman" w:cs="Times New Roman"/>
                      <w:sz w:val="14"/>
                      <w:szCs w:val="14"/>
                    </w:rPr>
                    <w:t>78248,8</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rPr>
                      <w:rFonts w:ascii="Times New Roman" w:hAnsi="Times New Roman" w:cs="Times New Roman"/>
                      <w:sz w:val="14"/>
                      <w:szCs w:val="14"/>
                    </w:rPr>
                  </w:pPr>
                  <w:r w:rsidRPr="00335EC9">
                    <w:rPr>
                      <w:rFonts w:ascii="Times New Roman" w:hAnsi="Times New Roman" w:cs="Times New Roman"/>
                      <w:sz w:val="14"/>
                      <w:szCs w:val="14"/>
                    </w:rPr>
                    <w:t>67396,1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rPr>
                      <w:rFonts w:ascii="Times New Roman" w:hAnsi="Times New Roman" w:cs="Times New Roman"/>
                      <w:sz w:val="14"/>
                      <w:szCs w:val="14"/>
                    </w:rPr>
                  </w:pPr>
                  <w:r>
                    <w:rPr>
                      <w:rFonts w:ascii="Times New Roman" w:hAnsi="Times New Roman" w:cs="Times New Roman"/>
                      <w:sz w:val="14"/>
                      <w:szCs w:val="14"/>
                    </w:rPr>
                    <w:t>66172,3</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68763,0</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Pr>
                      <w:rFonts w:ascii="Times New Roman" w:hAnsi="Times New Roman" w:cs="Times New Roman"/>
                      <w:sz w:val="14"/>
                      <w:szCs w:val="14"/>
                    </w:rPr>
                    <w:t>68763,0</w:t>
                  </w:r>
                </w:p>
              </w:tc>
            </w:tr>
            <w:tr w:rsidR="008F592A" w:rsidRPr="00E72737" w:rsidTr="008F592A">
              <w:trPr>
                <w:trHeight w:val="18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в том числе:</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jc w:val="both"/>
                    <w:rPr>
                      <w:rFonts w:ascii="Times New Roman" w:hAnsi="Times New Roman" w:cs="Times New Roman"/>
                      <w:sz w:val="16"/>
                      <w:szCs w:val="16"/>
                    </w:rPr>
                  </w:pPr>
                </w:p>
              </w:tc>
            </w:tr>
            <w:tr w:rsidR="008F592A" w:rsidRPr="00E72737" w:rsidTr="008F592A">
              <w:trPr>
                <w:trHeight w:val="858"/>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8575,4</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9686,0 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 15800,6</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2130,2 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rPr>
                      <w:rFonts w:ascii="Times New Roman" w:hAnsi="Times New Roman" w:cs="Times New Roman"/>
                      <w:sz w:val="14"/>
                      <w:szCs w:val="14"/>
                    </w:rPr>
                  </w:pPr>
                  <w:r w:rsidRPr="00335EC9">
                    <w:rPr>
                      <w:rFonts w:ascii="Times New Roman" w:hAnsi="Times New Roman" w:cs="Times New Roman"/>
                      <w:sz w:val="14"/>
                      <w:szCs w:val="14"/>
                    </w:rPr>
                    <w:t>83,6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jc w:val="both"/>
                    <w:rPr>
                      <w:rFonts w:ascii="Times New Roman" w:hAnsi="Times New Roman" w:cs="Times New Roman"/>
                      <w:sz w:val="14"/>
                      <w:szCs w:val="14"/>
                    </w:rPr>
                  </w:pPr>
                  <w:r w:rsidRPr="00335EC9">
                    <w:rPr>
                      <w:rFonts w:ascii="Times New Roman" w:hAnsi="Times New Roman" w:cs="Times New Roman"/>
                      <w:sz w:val="14"/>
                      <w:szCs w:val="14"/>
                    </w:rPr>
                    <w:t>45,4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jc w:val="both"/>
                    <w:rPr>
                      <w:rFonts w:ascii="Times New Roman" w:hAnsi="Times New Roman" w:cs="Times New Roman"/>
                      <w:sz w:val="14"/>
                      <w:szCs w:val="14"/>
                    </w:rPr>
                  </w:pPr>
                  <w:r w:rsidRPr="00335EC9">
                    <w:rPr>
                      <w:rFonts w:ascii="Times New Roman" w:hAnsi="Times New Roman" w:cs="Times New Roman"/>
                      <w:sz w:val="14"/>
                      <w:szCs w:val="14"/>
                    </w:rPr>
                    <w:t>9374,1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jc w:val="both"/>
                    <w:rPr>
                      <w:rFonts w:ascii="Times New Roman" w:hAnsi="Times New Roman" w:cs="Times New Roman"/>
                      <w:sz w:val="14"/>
                      <w:szCs w:val="14"/>
                    </w:rPr>
                  </w:pPr>
                  <w:r w:rsidRPr="00335EC9">
                    <w:rPr>
                      <w:rFonts w:ascii="Times New Roman" w:hAnsi="Times New Roman" w:cs="Times New Roman"/>
                      <w:sz w:val="14"/>
                      <w:szCs w:val="14"/>
                    </w:rPr>
                    <w:t>260,1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jc w:val="both"/>
                    <w:rPr>
                      <w:rFonts w:ascii="Times New Roman" w:hAnsi="Times New Roman" w:cs="Times New Roman"/>
                      <w:sz w:val="14"/>
                      <w:szCs w:val="14"/>
                    </w:rPr>
                  </w:pPr>
                  <w:r>
                    <w:rPr>
                      <w:rFonts w:ascii="Times New Roman" w:hAnsi="Times New Roman" w:cs="Times New Roman"/>
                      <w:sz w:val="14"/>
                      <w:szCs w:val="14"/>
                    </w:rPr>
                    <w:t>743,3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r>
                    <w:rPr>
                      <w:rFonts w:ascii="Times New Roman" w:hAnsi="Times New Roman" w:cs="Times New Roman"/>
                      <w:sz w:val="14"/>
                      <w:szCs w:val="14"/>
                    </w:rPr>
                    <w:t>736,7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r>
                    <w:rPr>
                      <w:rFonts w:ascii="Times New Roman" w:hAnsi="Times New Roman" w:cs="Times New Roman"/>
                      <w:sz w:val="14"/>
                      <w:szCs w:val="14"/>
                    </w:rPr>
                    <w:t>736,7</w:t>
                  </w: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jc w:val="both"/>
                    <w:rPr>
                      <w:rFonts w:ascii="Times New Roman" w:hAnsi="Times New Roman" w:cs="Times New Roman"/>
                      <w:sz w:val="14"/>
                      <w:szCs w:val="14"/>
                    </w:rPr>
                  </w:pPr>
                  <w:r>
                    <w:rPr>
                      <w:rFonts w:ascii="Times New Roman" w:hAnsi="Times New Roman" w:cs="Times New Roman"/>
                      <w:sz w:val="14"/>
                      <w:szCs w:val="14"/>
                    </w:rPr>
                    <w:t>736,7</w:t>
                  </w:r>
                </w:p>
              </w:tc>
            </w:tr>
            <w:tr w:rsidR="008F592A" w:rsidRPr="00E72737" w:rsidTr="008F592A">
              <w:trPr>
                <w:trHeight w:val="834"/>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35232,3</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35186,6 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 35012,9</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 42476,6</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rPr>
                      <w:rFonts w:ascii="Times New Roman" w:hAnsi="Times New Roman" w:cs="Times New Roman"/>
                      <w:sz w:val="14"/>
                      <w:szCs w:val="14"/>
                    </w:rPr>
                  </w:pPr>
                  <w:r w:rsidRPr="00335EC9">
                    <w:rPr>
                      <w:rFonts w:ascii="Times New Roman" w:hAnsi="Times New Roman" w:cs="Times New Roman"/>
                      <w:sz w:val="14"/>
                      <w:szCs w:val="14"/>
                    </w:rPr>
                    <w:t>45168,1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rPr>
                      <w:rFonts w:ascii="Times New Roman" w:hAnsi="Times New Roman" w:cs="Times New Roman"/>
                      <w:sz w:val="14"/>
                      <w:szCs w:val="14"/>
                    </w:rPr>
                  </w:pPr>
                  <w:r w:rsidRPr="00335EC9">
                    <w:rPr>
                      <w:rFonts w:ascii="Times New Roman" w:hAnsi="Times New Roman" w:cs="Times New Roman"/>
                      <w:sz w:val="14"/>
                      <w:szCs w:val="14"/>
                    </w:rPr>
                    <w:t>44757,3</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rPr>
                      <w:rFonts w:ascii="Times New Roman" w:hAnsi="Times New Roman" w:cs="Times New Roman"/>
                      <w:sz w:val="14"/>
                      <w:szCs w:val="14"/>
                    </w:rPr>
                  </w:pPr>
                  <w:r w:rsidRPr="00335EC9">
                    <w:rPr>
                      <w:rFonts w:ascii="Times New Roman" w:hAnsi="Times New Roman" w:cs="Times New Roman"/>
                      <w:sz w:val="14"/>
                      <w:szCs w:val="14"/>
                    </w:rPr>
                    <w:t>47787,4</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rPr>
                      <w:rFonts w:ascii="Times New Roman" w:hAnsi="Times New Roman" w:cs="Times New Roman"/>
                      <w:sz w:val="14"/>
                      <w:szCs w:val="14"/>
                    </w:rPr>
                  </w:pPr>
                  <w:r w:rsidRPr="00335EC9">
                    <w:rPr>
                      <w:rFonts w:ascii="Times New Roman" w:hAnsi="Times New Roman" w:cs="Times New Roman"/>
                      <w:sz w:val="14"/>
                      <w:szCs w:val="14"/>
                    </w:rPr>
                    <w:t>49310,1</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rPr>
                      <w:rFonts w:ascii="Times New Roman" w:hAnsi="Times New Roman" w:cs="Times New Roman"/>
                      <w:sz w:val="14"/>
                      <w:szCs w:val="14"/>
                    </w:rPr>
                  </w:pPr>
                  <w:r>
                    <w:rPr>
                      <w:rFonts w:ascii="Times New Roman" w:hAnsi="Times New Roman" w:cs="Times New Roman"/>
                      <w:sz w:val="14"/>
                      <w:szCs w:val="14"/>
                    </w:rPr>
                    <w:t>49878,5</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52475,7</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249"/>
                    <w:rPr>
                      <w:rFonts w:ascii="Times New Roman" w:hAnsi="Times New Roman" w:cs="Times New Roman"/>
                      <w:sz w:val="14"/>
                      <w:szCs w:val="14"/>
                    </w:rPr>
                  </w:pPr>
                  <w:r>
                    <w:rPr>
                      <w:rFonts w:ascii="Times New Roman" w:hAnsi="Times New Roman" w:cs="Times New Roman"/>
                      <w:sz w:val="14"/>
                      <w:szCs w:val="14"/>
                    </w:rPr>
                    <w:t>52427,7</w:t>
                  </w: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Pr>
                      <w:rFonts w:ascii="Times New Roman" w:hAnsi="Times New Roman" w:cs="Times New Roman"/>
                      <w:sz w:val="14"/>
                      <w:szCs w:val="14"/>
                    </w:rPr>
                    <w:t>42475,7</w:t>
                  </w:r>
                </w:p>
              </w:tc>
            </w:tr>
            <w:tr w:rsidR="008F592A" w:rsidRPr="00E72737" w:rsidTr="008F592A">
              <w:trPr>
                <w:trHeight w:val="1346"/>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hideMark/>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8F592A" w:rsidRPr="00E72737" w:rsidRDefault="008F592A" w:rsidP="008F592A">
                  <w:pPr>
                    <w:ind w:left="-113" w:right="-57"/>
                    <w:jc w:val="both"/>
                    <w:rPr>
                      <w:rFonts w:ascii="Times New Roman" w:hAnsi="Times New Roman" w:cs="Times New Roman"/>
                      <w:sz w:val="16"/>
                      <w:szCs w:val="16"/>
                    </w:rPr>
                  </w:pPr>
                </w:p>
              </w:tc>
            </w:tr>
            <w:tr w:rsidR="008F592A" w:rsidRPr="00E72737" w:rsidTr="008F592A">
              <w:trPr>
                <w:trHeight w:val="559"/>
              </w:trPr>
              <w:tc>
                <w:tcPr>
                  <w:tcW w:w="1021"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8F592A" w:rsidRPr="00E72737" w:rsidRDefault="008F592A" w:rsidP="008F592A">
                  <w:pPr>
                    <w:ind w:left="-79" w:right="85"/>
                    <w:jc w:val="both"/>
                    <w:rPr>
                      <w:rFonts w:ascii="Times New Roman" w:hAnsi="Times New Roman" w:cs="Times New Roman"/>
                      <w:sz w:val="16"/>
                      <w:szCs w:val="16"/>
                    </w:rPr>
                  </w:pPr>
                  <w:r w:rsidRPr="00E72737">
                    <w:rPr>
                      <w:rFonts w:ascii="Times New Roman" w:hAnsi="Times New Roman" w:cs="Times New Roman"/>
                      <w:sz w:val="16"/>
                      <w:szCs w:val="16"/>
                    </w:rPr>
                    <w:t xml:space="preserve">иные источники </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34" w:right="-113"/>
                    <w:jc w:val="both"/>
                    <w:rPr>
                      <w:rFonts w:ascii="Times New Roman" w:hAnsi="Times New Roman" w:cs="Times New Roman"/>
                      <w:sz w:val="14"/>
                      <w:szCs w:val="14"/>
                    </w:rPr>
                  </w:pPr>
                  <w:r w:rsidRPr="00335EC9">
                    <w:rPr>
                      <w:rFonts w:ascii="Times New Roman" w:hAnsi="Times New Roman" w:cs="Times New Roman"/>
                      <w:sz w:val="14"/>
                      <w:szCs w:val="14"/>
                    </w:rPr>
                    <w:t>3490,2</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3" w:right="-44"/>
                    <w:jc w:val="both"/>
                    <w:rPr>
                      <w:rFonts w:ascii="Times New Roman" w:hAnsi="Times New Roman" w:cs="Times New Roman"/>
                      <w:sz w:val="14"/>
                      <w:szCs w:val="14"/>
                    </w:rPr>
                  </w:pPr>
                  <w:r w:rsidRPr="00335EC9">
                    <w:rPr>
                      <w:rFonts w:ascii="Times New Roman" w:hAnsi="Times New Roman" w:cs="Times New Roman"/>
                      <w:sz w:val="14"/>
                      <w:szCs w:val="14"/>
                    </w:rPr>
                    <w:t>2189,6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jc w:val="both"/>
                    <w:rPr>
                      <w:rFonts w:ascii="Times New Roman" w:hAnsi="Times New Roman" w:cs="Times New Roman"/>
                      <w:sz w:val="14"/>
                      <w:szCs w:val="14"/>
                    </w:rPr>
                  </w:pPr>
                  <w:r w:rsidRPr="00335EC9">
                    <w:rPr>
                      <w:rFonts w:ascii="Times New Roman" w:hAnsi="Times New Roman" w:cs="Times New Roman"/>
                      <w:sz w:val="14"/>
                      <w:szCs w:val="14"/>
                    </w:rPr>
                    <w:t>2124,1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0" w:right="-108"/>
                    <w:jc w:val="both"/>
                    <w:rPr>
                      <w:rFonts w:ascii="Times New Roman" w:hAnsi="Times New Roman" w:cs="Times New Roman"/>
                      <w:sz w:val="14"/>
                      <w:szCs w:val="14"/>
                    </w:rPr>
                  </w:pPr>
                  <w:r w:rsidRPr="00335EC9">
                    <w:rPr>
                      <w:rFonts w:ascii="Times New Roman" w:hAnsi="Times New Roman" w:cs="Times New Roman"/>
                      <w:sz w:val="14"/>
                      <w:szCs w:val="14"/>
                    </w:rPr>
                    <w:t>2230,5</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8" w:right="-6"/>
                    <w:rPr>
                      <w:rFonts w:ascii="Times New Roman" w:hAnsi="Times New Roman" w:cs="Times New Roman"/>
                      <w:sz w:val="14"/>
                      <w:szCs w:val="14"/>
                    </w:rPr>
                  </w:pPr>
                  <w:r w:rsidRPr="00335EC9">
                    <w:rPr>
                      <w:rFonts w:ascii="Times New Roman" w:hAnsi="Times New Roman" w:cs="Times New Roman"/>
                      <w:sz w:val="14"/>
                      <w:szCs w:val="14"/>
                    </w:rPr>
                    <w:t>2337,1</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68" w:right="-109"/>
                    <w:rPr>
                      <w:rFonts w:ascii="Times New Roman" w:hAnsi="Times New Roman" w:cs="Times New Roman"/>
                      <w:sz w:val="14"/>
                      <w:szCs w:val="14"/>
                    </w:rPr>
                  </w:pPr>
                  <w:r w:rsidRPr="00335EC9">
                    <w:rPr>
                      <w:rFonts w:ascii="Times New Roman" w:hAnsi="Times New Roman" w:cs="Times New Roman"/>
                      <w:sz w:val="14"/>
                      <w:szCs w:val="14"/>
                    </w:rPr>
                    <w:t>1495,4</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07" w:right="-95"/>
                    <w:rPr>
                      <w:rFonts w:ascii="Times New Roman" w:hAnsi="Times New Roman" w:cs="Times New Roman"/>
                      <w:sz w:val="14"/>
                      <w:szCs w:val="14"/>
                    </w:rPr>
                  </w:pPr>
                  <w:r w:rsidRPr="00335EC9">
                    <w:rPr>
                      <w:rFonts w:ascii="Times New Roman" w:hAnsi="Times New Roman" w:cs="Times New Roman"/>
                      <w:sz w:val="14"/>
                      <w:szCs w:val="14"/>
                    </w:rPr>
                    <w:t>1636,8</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121" w:right="-95"/>
                    <w:rPr>
                      <w:rFonts w:ascii="Times New Roman" w:hAnsi="Times New Roman" w:cs="Times New Roman"/>
                      <w:sz w:val="14"/>
                      <w:szCs w:val="14"/>
                    </w:rPr>
                  </w:pPr>
                  <w:r w:rsidRPr="00335EC9">
                    <w:rPr>
                      <w:rFonts w:ascii="Times New Roman" w:hAnsi="Times New Roman" w:cs="Times New Roman"/>
                      <w:sz w:val="14"/>
                      <w:szCs w:val="14"/>
                    </w:rPr>
                    <w:t>670,</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rPr>
                      <w:rFonts w:ascii="Times New Roman" w:hAnsi="Times New Roman" w:cs="Times New Roman"/>
                      <w:sz w:val="14"/>
                      <w:szCs w:val="14"/>
                    </w:rPr>
                  </w:pPr>
                  <w:r>
                    <w:rPr>
                      <w:rFonts w:ascii="Times New Roman" w:hAnsi="Times New Roman" w:cs="Times New Roman"/>
                      <w:sz w:val="14"/>
                      <w:szCs w:val="14"/>
                    </w:rPr>
                    <w:t>984,6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984,6</w:t>
                  </w:r>
                </w:p>
              </w:tc>
              <w:tc>
                <w:tcPr>
                  <w:tcW w:w="567"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335EC9" w:rsidRDefault="008F592A" w:rsidP="008F592A">
                  <w:pPr>
                    <w:ind w:left="-57" w:right="-57"/>
                    <w:rPr>
                      <w:rFonts w:ascii="Times New Roman" w:hAnsi="Times New Roman" w:cs="Times New Roman"/>
                      <w:sz w:val="14"/>
                      <w:szCs w:val="14"/>
                    </w:rPr>
                  </w:pPr>
                  <w:r>
                    <w:rPr>
                      <w:rFonts w:ascii="Times New Roman" w:hAnsi="Times New Roman" w:cs="Times New Roman"/>
                      <w:sz w:val="14"/>
                      <w:szCs w:val="14"/>
                    </w:rPr>
                    <w:t>984,6</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E72737" w:rsidRDefault="008F592A" w:rsidP="008F592A">
                  <w:pPr>
                    <w:ind w:left="-113" w:right="-57"/>
                    <w:rPr>
                      <w:rFonts w:ascii="Times New Roman" w:hAnsi="Times New Roman" w:cs="Times New Roman"/>
                      <w:sz w:val="14"/>
                      <w:szCs w:val="14"/>
                    </w:rPr>
                  </w:pPr>
                  <w:r>
                    <w:rPr>
                      <w:rFonts w:ascii="Times New Roman" w:hAnsi="Times New Roman" w:cs="Times New Roman"/>
                      <w:sz w:val="14"/>
                      <w:szCs w:val="14"/>
                    </w:rPr>
                    <w:t>984,6</w:t>
                  </w:r>
                </w:p>
              </w:tc>
            </w:tr>
          </w:tbl>
          <w:p w:rsidR="008F592A" w:rsidRPr="001232C9" w:rsidRDefault="008F592A" w:rsidP="008F592A">
            <w:pPr>
              <w:rPr>
                <w:rFonts w:ascii="Times New Roman" w:hAnsi="Times New Roman" w:cs="Times New Roman"/>
                <w:color w:val="FF0000"/>
                <w:sz w:val="24"/>
                <w:szCs w:val="24"/>
              </w:rPr>
            </w:pPr>
          </w:p>
        </w:tc>
      </w:tr>
      <w:tr w:rsidR="008F592A" w:rsidRPr="00536E4B" w:rsidTr="008F592A">
        <w:tc>
          <w:tcPr>
            <w:tcW w:w="1926"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Ожидаемые конечные результаты реализации </w:t>
            </w:r>
            <w:r w:rsidRPr="00536E4B">
              <w:rPr>
                <w:rFonts w:ascii="Times New Roman" w:hAnsi="Times New Roman" w:cs="Times New Roman"/>
                <w:sz w:val="24"/>
                <w:szCs w:val="24"/>
              </w:rPr>
              <w:lastRenderedPageBreak/>
              <w:t>муниципальной программы, оценка планируемой эффективности её реализации</w:t>
            </w:r>
          </w:p>
        </w:tc>
        <w:tc>
          <w:tcPr>
            <w:tcW w:w="7963" w:type="dxa"/>
          </w:tcPr>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lastRenderedPageBreak/>
              <w:t>Ожидаемые конечные результаты реализации подпрограммы:</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1) обеспечение к 2016 году для всех детей в возрасте от 3 до 7 лет возможности получать услуги дошкольного образования, в том числе за </w:t>
            </w:r>
            <w:r w:rsidRPr="00536E4B">
              <w:rPr>
                <w:rFonts w:ascii="Times New Roman" w:hAnsi="Times New Roman" w:cs="Times New Roman"/>
                <w:sz w:val="24"/>
                <w:szCs w:val="24"/>
              </w:rPr>
              <w:lastRenderedPageBreak/>
              <w:t>счет развития вариативных форм дошкольного образования;</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2) повышение качества дошкольного образования - за счет обновления основных образовательных программ дошкольного образования с учетом  федеральных государственных образовательных стандартов дошкольного образования, развития системы обратной связи с потребителями услуг дошкольного образования;</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3) обновление кадрового состава и привлечение молодых талантливых педагогов для работы в дошкольных группах общеобразовательных учреждений. 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8F592A" w:rsidRPr="00536E4B" w:rsidRDefault="008F592A" w:rsidP="008F592A">
      <w:pPr>
        <w:pStyle w:val="a3"/>
        <w:tabs>
          <w:tab w:val="left" w:pos="1134"/>
        </w:tabs>
        <w:autoSpaceDE w:val="0"/>
        <w:autoSpaceDN w:val="0"/>
        <w:adjustRightInd w:val="0"/>
        <w:ind w:left="709" w:right="709"/>
        <w:jc w:val="both"/>
        <w:rPr>
          <w:rFonts w:ascii="Times New Roman" w:hAnsi="Times New Roman" w:cs="Times New Roman"/>
          <w:sz w:val="24"/>
          <w:szCs w:val="24"/>
        </w:rPr>
      </w:pPr>
    </w:p>
    <w:p w:rsidR="008F592A" w:rsidRPr="00536E4B" w:rsidRDefault="008F592A" w:rsidP="008F592A">
      <w:pPr>
        <w:keepNext/>
        <w:autoSpaceDE w:val="0"/>
        <w:autoSpaceDN w:val="0"/>
        <w:adjustRightInd w:val="0"/>
        <w:spacing w:after="0"/>
        <w:jc w:val="center"/>
        <w:rPr>
          <w:rFonts w:ascii="Times New Roman" w:hAnsi="Times New Roman" w:cs="Times New Roman"/>
          <w:b/>
          <w:sz w:val="24"/>
          <w:szCs w:val="24"/>
        </w:rPr>
      </w:pPr>
      <w:r w:rsidRPr="00536E4B">
        <w:rPr>
          <w:rFonts w:ascii="Times New Roman" w:hAnsi="Times New Roman" w:cs="Times New Roman"/>
          <w:b/>
          <w:sz w:val="24"/>
          <w:szCs w:val="24"/>
        </w:rPr>
        <w:t>1.2. Подпрограмма «Развитие общего образования»</w:t>
      </w:r>
    </w:p>
    <w:p w:rsidR="008F592A" w:rsidRPr="00536E4B" w:rsidRDefault="008F592A" w:rsidP="008F592A">
      <w:pPr>
        <w:keepNext/>
        <w:autoSpaceDE w:val="0"/>
        <w:autoSpaceDN w:val="0"/>
        <w:adjustRightInd w:val="0"/>
        <w:spacing w:after="0"/>
        <w:jc w:val="center"/>
        <w:rPr>
          <w:rFonts w:ascii="Times New Roman" w:hAnsi="Times New Roman" w:cs="Times New Roman"/>
          <w:b/>
          <w:bCs/>
          <w:sz w:val="24"/>
          <w:szCs w:val="24"/>
        </w:rPr>
      </w:pPr>
      <w:r w:rsidRPr="00536E4B">
        <w:rPr>
          <w:rFonts w:ascii="Times New Roman" w:hAnsi="Times New Roman" w:cs="Times New Roman"/>
          <w:b/>
          <w:bCs/>
          <w:sz w:val="24"/>
          <w:szCs w:val="24"/>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5"/>
        <w:gridCol w:w="7906"/>
      </w:tblGrid>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Наименование</w:t>
            </w: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подпрограм</w:t>
            </w:r>
            <w:proofErr w:type="spellEnd"/>
            <w:r w:rsidRPr="00536E4B">
              <w:rPr>
                <w:rFonts w:ascii="Times New Roman" w:hAnsi="Times New Roman" w:cs="Times New Roman"/>
                <w:sz w:val="24"/>
                <w:szCs w:val="24"/>
              </w:rPr>
              <w:t>-мы</w:t>
            </w:r>
            <w:proofErr w:type="gramEnd"/>
          </w:p>
        </w:tc>
        <w:tc>
          <w:tcPr>
            <w:tcW w:w="790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Развитие общего образования</w:t>
            </w: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Координатор</w:t>
            </w:r>
          </w:p>
        </w:tc>
        <w:tc>
          <w:tcPr>
            <w:tcW w:w="790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Заместитель главы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 социальным вопросам</w:t>
            </w: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proofErr w:type="gramStart"/>
            <w:r w:rsidRPr="00536E4B">
              <w:rPr>
                <w:rFonts w:ascii="Times New Roman" w:hAnsi="Times New Roman" w:cs="Times New Roman"/>
                <w:sz w:val="24"/>
                <w:szCs w:val="24"/>
              </w:rPr>
              <w:t>Ответствен</w:t>
            </w:r>
            <w:r>
              <w:rPr>
                <w:rFonts w:ascii="Times New Roman" w:hAnsi="Times New Roman" w:cs="Times New Roman"/>
                <w:sz w:val="24"/>
                <w:szCs w:val="24"/>
              </w:rPr>
              <w:t>-</w:t>
            </w:r>
            <w:proofErr w:type="spellStart"/>
            <w:r w:rsidRPr="00536E4B">
              <w:rPr>
                <w:rFonts w:ascii="Times New Roman" w:hAnsi="Times New Roman" w:cs="Times New Roman"/>
                <w:sz w:val="24"/>
                <w:szCs w:val="24"/>
              </w:rPr>
              <w:t>ный</w:t>
            </w:r>
            <w:proofErr w:type="spellEnd"/>
            <w:proofErr w:type="gramEnd"/>
            <w:r w:rsidRPr="00536E4B">
              <w:rPr>
                <w:rFonts w:ascii="Times New Roman" w:hAnsi="Times New Roman" w:cs="Times New Roman"/>
                <w:sz w:val="24"/>
                <w:szCs w:val="24"/>
              </w:rPr>
              <w:t xml:space="preserve"> исполнитель </w:t>
            </w:r>
          </w:p>
        </w:tc>
        <w:tc>
          <w:tcPr>
            <w:tcW w:w="790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proofErr w:type="spellStart"/>
            <w:proofErr w:type="gramStart"/>
            <w:r w:rsidRPr="00536E4B">
              <w:rPr>
                <w:rFonts w:ascii="Times New Roman" w:hAnsi="Times New Roman" w:cs="Times New Roman"/>
                <w:sz w:val="24"/>
                <w:szCs w:val="24"/>
              </w:rPr>
              <w:t>Соисполни-тели</w:t>
            </w:r>
            <w:proofErr w:type="spellEnd"/>
            <w:proofErr w:type="gramEnd"/>
          </w:p>
        </w:tc>
        <w:tc>
          <w:tcPr>
            <w:tcW w:w="790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Администрация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Цель</w:t>
            </w:r>
          </w:p>
        </w:tc>
        <w:tc>
          <w:tcPr>
            <w:tcW w:w="7906"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Организация предоставления и повышение качества общего образования по основным общеобразовательным программам на территории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обеспечение равного доступа к качественному образованию для всех категорий детей</w:t>
            </w: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Задачи </w:t>
            </w:r>
          </w:p>
        </w:tc>
        <w:tc>
          <w:tcPr>
            <w:tcW w:w="7906" w:type="dxa"/>
          </w:tcPr>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1) 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2) Внедрение федеральных государственных образовательных стандартов общего образования.</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3) Обеспечение современных и безопасных условий для получения общего образования в муниципальных учреждениях общего образования.</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lastRenderedPageBreak/>
              <w:t>4)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5) Реализация программ, обеспечивающих сохранность здоровья обучающихся в общеобразовательных учреждениях.</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6) Обеспечение учащихся муниципальных учреждений общего образования качественным сбалансированным питанием, совершенствование системы организации питания в муниципальных общеобразовательных учреждениях.</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7) Внедрение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w:t>
            </w:r>
          </w:p>
          <w:p w:rsidR="008F592A" w:rsidRPr="00536E4B" w:rsidRDefault="008F592A" w:rsidP="008F592A">
            <w:pPr>
              <w:tabs>
                <w:tab w:val="left" w:pos="459"/>
              </w:tabs>
              <w:rPr>
                <w:rFonts w:ascii="Times New Roman" w:hAnsi="Times New Roman" w:cs="Times New Roman"/>
                <w:sz w:val="24"/>
                <w:szCs w:val="24"/>
              </w:rPr>
            </w:pPr>
            <w:r w:rsidRPr="00536E4B">
              <w:rPr>
                <w:rFonts w:ascii="Times New Roman" w:hAnsi="Times New Roman" w:cs="Times New Roman"/>
                <w:sz w:val="24"/>
                <w:szCs w:val="24"/>
              </w:rPr>
              <w:t>8) Развитие системы обратной связи с потребителями услуг общего образования.</w:t>
            </w: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lastRenderedPageBreak/>
              <w:t xml:space="preserve">Целевые показатели (индикаторы) </w:t>
            </w:r>
          </w:p>
        </w:tc>
        <w:tc>
          <w:tcPr>
            <w:tcW w:w="7906" w:type="dxa"/>
          </w:tcPr>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2) Доля выпускников муниципальных общеобразовательных учреждений, не получивших аттестат о среднем образовании, в общей численности выпускников муниципальных общеобразовательных учреждений, процентов.</w:t>
            </w:r>
          </w:p>
          <w:p w:rsidR="008F592A" w:rsidRPr="00536E4B" w:rsidRDefault="008F592A" w:rsidP="008F592A">
            <w:pPr>
              <w:tabs>
                <w:tab w:val="left" w:pos="459"/>
              </w:tabs>
              <w:spacing w:after="0"/>
              <w:jc w:val="both"/>
              <w:rPr>
                <w:rFonts w:ascii="Times New Roman" w:hAnsi="Times New Roman" w:cs="Times New Roman"/>
                <w:sz w:val="24"/>
                <w:szCs w:val="24"/>
              </w:rPr>
            </w:pPr>
            <w:r w:rsidRPr="00536E4B">
              <w:rPr>
                <w:rFonts w:ascii="Times New Roman" w:hAnsi="Times New Roman" w:cs="Times New Roman"/>
                <w:sz w:val="24"/>
                <w:szCs w:val="24"/>
              </w:rPr>
              <w:t>3) Удельный вес учащихся учреждений  общего образования, обучающихся в соответствии с федеральными государственными образовательными стандартами, в общей численности  учащихся учреждений общего образования, в том числе:</w:t>
            </w:r>
          </w:p>
          <w:p w:rsidR="008F592A" w:rsidRPr="00536E4B" w:rsidRDefault="008F592A" w:rsidP="008F592A">
            <w:pPr>
              <w:pStyle w:val="a3"/>
              <w:numPr>
                <w:ilvl w:val="0"/>
                <w:numId w:val="2"/>
              </w:numPr>
              <w:tabs>
                <w:tab w:val="left" w:pos="459"/>
              </w:tabs>
              <w:spacing w:after="0" w:line="240" w:lineRule="auto"/>
              <w:ind w:left="0"/>
              <w:jc w:val="both"/>
              <w:rPr>
                <w:rFonts w:ascii="Times New Roman" w:hAnsi="Times New Roman" w:cs="Times New Roman"/>
                <w:sz w:val="24"/>
                <w:szCs w:val="24"/>
              </w:rPr>
            </w:pPr>
            <w:r w:rsidRPr="00536E4B">
              <w:rPr>
                <w:rFonts w:ascii="Times New Roman" w:hAnsi="Times New Roman" w:cs="Times New Roman"/>
                <w:sz w:val="24"/>
                <w:szCs w:val="24"/>
              </w:rPr>
              <w:t>на уровне  начального общего образования;</w:t>
            </w:r>
          </w:p>
          <w:p w:rsidR="008F592A" w:rsidRPr="00536E4B" w:rsidRDefault="008F592A" w:rsidP="008F592A">
            <w:pPr>
              <w:pStyle w:val="a3"/>
              <w:numPr>
                <w:ilvl w:val="0"/>
                <w:numId w:val="2"/>
              </w:numPr>
              <w:tabs>
                <w:tab w:val="left" w:pos="459"/>
              </w:tabs>
              <w:spacing w:after="0" w:line="240" w:lineRule="auto"/>
              <w:ind w:left="0"/>
              <w:jc w:val="both"/>
              <w:rPr>
                <w:rFonts w:ascii="Times New Roman" w:hAnsi="Times New Roman" w:cs="Times New Roman"/>
                <w:sz w:val="24"/>
                <w:szCs w:val="24"/>
              </w:rPr>
            </w:pPr>
            <w:r w:rsidRPr="00536E4B">
              <w:rPr>
                <w:rFonts w:ascii="Times New Roman" w:hAnsi="Times New Roman" w:cs="Times New Roman"/>
                <w:sz w:val="24"/>
                <w:szCs w:val="24"/>
              </w:rPr>
              <w:t>на уровне основного общего образования;</w:t>
            </w:r>
          </w:p>
          <w:p w:rsidR="008F592A" w:rsidRPr="00536E4B" w:rsidRDefault="008F592A" w:rsidP="008F592A">
            <w:pPr>
              <w:pStyle w:val="a3"/>
              <w:numPr>
                <w:ilvl w:val="0"/>
                <w:numId w:val="2"/>
              </w:numPr>
              <w:tabs>
                <w:tab w:val="left" w:pos="459"/>
              </w:tabs>
              <w:spacing w:after="0" w:line="240" w:lineRule="auto"/>
              <w:ind w:left="0"/>
              <w:jc w:val="both"/>
              <w:rPr>
                <w:rFonts w:ascii="Times New Roman" w:hAnsi="Times New Roman" w:cs="Times New Roman"/>
                <w:sz w:val="24"/>
                <w:szCs w:val="24"/>
              </w:rPr>
            </w:pPr>
            <w:r w:rsidRPr="00536E4B">
              <w:rPr>
                <w:rFonts w:ascii="Times New Roman" w:hAnsi="Times New Roman" w:cs="Times New Roman"/>
                <w:sz w:val="24"/>
                <w:szCs w:val="24"/>
              </w:rPr>
              <w:t>на уровне  среднего общего образования.</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4)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5)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6) Доля детей первой и второй групп здоровья в общей </w:t>
            </w:r>
            <w:proofErr w:type="gramStart"/>
            <w:r w:rsidRPr="00536E4B">
              <w:rPr>
                <w:rFonts w:ascii="Times New Roman" w:hAnsi="Times New Roman" w:cs="Times New Roman"/>
                <w:sz w:val="24"/>
                <w:szCs w:val="24"/>
              </w:rPr>
              <w:t>численности</w:t>
            </w:r>
            <w:proofErr w:type="gramEnd"/>
            <w:r w:rsidRPr="00536E4B">
              <w:rPr>
                <w:rFonts w:ascii="Times New Roman" w:hAnsi="Times New Roman" w:cs="Times New Roman"/>
                <w:sz w:val="24"/>
                <w:szCs w:val="24"/>
              </w:rPr>
              <w:t xml:space="preserve"> обучающихся в муниципальных общеобразовательных учреждениях, </w:t>
            </w:r>
            <w:r w:rsidRPr="00536E4B">
              <w:rPr>
                <w:rFonts w:ascii="Times New Roman" w:hAnsi="Times New Roman" w:cs="Times New Roman"/>
                <w:sz w:val="24"/>
                <w:szCs w:val="24"/>
              </w:rPr>
              <w:lastRenderedPageBreak/>
              <w:t>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7) Доля обучающихся в муниципальных общеобразовательных учреждениях, занимающихся во вторую смену, в общей </w:t>
            </w:r>
            <w:proofErr w:type="gramStart"/>
            <w:r w:rsidRPr="00536E4B">
              <w:rPr>
                <w:rFonts w:ascii="Times New Roman" w:hAnsi="Times New Roman" w:cs="Times New Roman"/>
                <w:sz w:val="24"/>
                <w:szCs w:val="24"/>
              </w:rPr>
              <w:t>численности</w:t>
            </w:r>
            <w:proofErr w:type="gramEnd"/>
            <w:r w:rsidRPr="00536E4B">
              <w:rPr>
                <w:rFonts w:ascii="Times New Roman" w:hAnsi="Times New Roman" w:cs="Times New Roman"/>
                <w:sz w:val="24"/>
                <w:szCs w:val="24"/>
              </w:rPr>
              <w:t xml:space="preserve"> обучающихся в муниципальных общеобразовательных учреждениях,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8) Охват учащихся муниципальных общеобразовательных учреждений горячим питанием,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9) Средняя заработная плата педагогических работников, реализующих общеобразовательные программы,  рублей. </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10) Средняя заработная плата работников муниципальных общеобразовательных организаций, рублей.</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11) Укомплектованность муниципальных общеобразовательных учреждений персоналом в соответствии со штатным расписанием.</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12) Доля учителей,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учителей муниципальных учреждений общего образования,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13) Доля руководителей муниципальных общеобразовательных учреждений муниципального образования «</w:t>
            </w:r>
            <w:r>
              <w:rPr>
                <w:rFonts w:ascii="Times New Roman" w:hAnsi="Times New Roman" w:cs="Times New Roman"/>
                <w:sz w:val="24"/>
                <w:szCs w:val="24"/>
              </w:rPr>
              <w:t xml:space="preserve">Муниципальный округ </w:t>
            </w:r>
            <w:r w:rsidRPr="00FC2F5D">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с которыми заключены эффективные контракты,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14) Доля учителей муниципальных общеобразовательных учреждений, с которыми заключены эффективные контракты, процентов.</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15) Удельный вес  общеобразовательных учреждений,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 16) Расходы бюджета муниципального образования на общее образование в расчете на 1 обучающегося в муниципальных общеобразовательных учреждениях, тыс. рублей. </w:t>
            </w:r>
          </w:p>
          <w:p w:rsidR="008F592A" w:rsidRPr="00536E4B" w:rsidRDefault="008F592A" w:rsidP="008F592A">
            <w:pPr>
              <w:tabs>
                <w:tab w:val="left" w:pos="459"/>
              </w:tabs>
              <w:jc w:val="both"/>
              <w:rPr>
                <w:rFonts w:ascii="Times New Roman" w:hAnsi="Times New Roman" w:cs="Times New Roman"/>
                <w:sz w:val="24"/>
                <w:szCs w:val="24"/>
              </w:rPr>
            </w:pPr>
            <w:r w:rsidRPr="00536E4B">
              <w:rPr>
                <w:rFonts w:ascii="Times New Roman" w:hAnsi="Times New Roman" w:cs="Times New Roman"/>
                <w:sz w:val="24"/>
                <w:szCs w:val="24"/>
              </w:rPr>
              <w:t xml:space="preserve">17) Независимая оценка качества общего образования, баллов </w:t>
            </w:r>
            <w:r w:rsidRPr="00536E4B">
              <w:rPr>
                <w:rFonts w:ascii="Times New Roman" w:hAnsi="Times New Roman" w:cs="Times New Roman"/>
                <w:bCs/>
                <w:i/>
                <w:sz w:val="24"/>
                <w:szCs w:val="24"/>
                <w:highlight w:val="lightGray"/>
              </w:rPr>
              <w:t>(используется по мере внедрения оценки)</w:t>
            </w:r>
            <w:r w:rsidRPr="00536E4B">
              <w:rPr>
                <w:rFonts w:ascii="Times New Roman" w:hAnsi="Times New Roman" w:cs="Times New Roman"/>
                <w:bCs/>
                <w:sz w:val="24"/>
                <w:szCs w:val="24"/>
              </w:rPr>
              <w:t>.</w:t>
            </w:r>
          </w:p>
          <w:p w:rsidR="008F592A" w:rsidRPr="00536E4B" w:rsidRDefault="008F592A" w:rsidP="008F592A">
            <w:pPr>
              <w:tabs>
                <w:tab w:val="left" w:pos="459"/>
              </w:tabs>
              <w:jc w:val="both"/>
              <w:rPr>
                <w:rFonts w:ascii="Times New Roman" w:hAnsi="Times New Roman" w:cs="Times New Roman"/>
                <w:bCs/>
                <w:sz w:val="24"/>
                <w:szCs w:val="24"/>
              </w:rPr>
            </w:pPr>
            <w:r w:rsidRPr="00536E4B">
              <w:rPr>
                <w:rFonts w:ascii="Times New Roman" w:hAnsi="Times New Roman" w:cs="Times New Roman"/>
                <w:sz w:val="24"/>
                <w:szCs w:val="24"/>
              </w:rPr>
              <w:t xml:space="preserve">18) Удовлетворенность потребителей (родителей и детей) качеством оказания услуг по предоставлению общего образования, процентов </w:t>
            </w:r>
            <w:r w:rsidRPr="00536E4B">
              <w:rPr>
                <w:rFonts w:ascii="Times New Roman" w:hAnsi="Times New Roman" w:cs="Times New Roman"/>
                <w:bCs/>
                <w:i/>
                <w:sz w:val="24"/>
                <w:szCs w:val="24"/>
                <w:highlight w:val="lightGray"/>
              </w:rPr>
              <w:t>(используется по мере внедрения оценки)</w:t>
            </w:r>
            <w:r w:rsidRPr="00536E4B">
              <w:rPr>
                <w:rFonts w:ascii="Times New Roman" w:hAnsi="Times New Roman" w:cs="Times New Roman"/>
                <w:bCs/>
                <w:sz w:val="24"/>
                <w:szCs w:val="24"/>
              </w:rPr>
              <w:t>.</w:t>
            </w:r>
          </w:p>
          <w:p w:rsidR="008F592A" w:rsidRPr="00536E4B" w:rsidRDefault="008F592A" w:rsidP="008F592A">
            <w:pPr>
              <w:tabs>
                <w:tab w:val="left" w:pos="459"/>
              </w:tabs>
              <w:jc w:val="both"/>
              <w:rPr>
                <w:rFonts w:ascii="Times New Roman" w:hAnsi="Times New Roman" w:cs="Times New Roman"/>
                <w:bCs/>
                <w:sz w:val="24"/>
                <w:szCs w:val="24"/>
              </w:rPr>
            </w:pPr>
            <w:r w:rsidRPr="00536E4B">
              <w:rPr>
                <w:rFonts w:ascii="Times New Roman" w:hAnsi="Times New Roman" w:cs="Times New Roman"/>
                <w:bCs/>
                <w:sz w:val="24"/>
                <w:szCs w:val="24"/>
              </w:rPr>
              <w:t xml:space="preserve">19) Доля граждан, использующих механизм получения  государственных </w:t>
            </w:r>
            <w:r w:rsidRPr="00536E4B">
              <w:rPr>
                <w:rFonts w:ascii="Times New Roman" w:hAnsi="Times New Roman" w:cs="Times New Roman"/>
                <w:bCs/>
                <w:sz w:val="24"/>
                <w:szCs w:val="24"/>
              </w:rPr>
              <w:lastRenderedPageBreak/>
              <w:t>и муниципальных услуг в электронной форме.</w:t>
            </w:r>
          </w:p>
          <w:p w:rsidR="008F592A" w:rsidRPr="00536E4B" w:rsidRDefault="008F592A" w:rsidP="008F592A">
            <w:pPr>
              <w:tabs>
                <w:tab w:val="left" w:pos="459"/>
              </w:tabs>
              <w:jc w:val="both"/>
              <w:rPr>
                <w:rFonts w:ascii="Times New Roman" w:hAnsi="Times New Roman" w:cs="Times New Roman"/>
                <w:bCs/>
                <w:sz w:val="24"/>
                <w:szCs w:val="24"/>
              </w:rPr>
            </w:pPr>
            <w:r w:rsidRPr="00536E4B">
              <w:rPr>
                <w:rFonts w:ascii="Times New Roman" w:hAnsi="Times New Roman" w:cs="Times New Roman"/>
                <w:bCs/>
                <w:sz w:val="24"/>
                <w:szCs w:val="24"/>
              </w:rPr>
              <w:t>20) 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единиц нарастающим итогом к 2018 году</w:t>
            </w:r>
          </w:p>
          <w:p w:rsidR="008F592A" w:rsidRPr="00536E4B" w:rsidRDefault="008F592A" w:rsidP="008F592A">
            <w:pPr>
              <w:tabs>
                <w:tab w:val="left" w:pos="459"/>
              </w:tabs>
              <w:jc w:val="both"/>
              <w:rPr>
                <w:rFonts w:ascii="Times New Roman" w:hAnsi="Times New Roman" w:cs="Times New Roman"/>
                <w:bCs/>
                <w:sz w:val="24"/>
                <w:szCs w:val="24"/>
              </w:rPr>
            </w:pPr>
            <w:proofErr w:type="gramStart"/>
            <w:r w:rsidRPr="00536E4B">
              <w:rPr>
                <w:rFonts w:ascii="Times New Roman" w:hAnsi="Times New Roman" w:cs="Times New Roman"/>
                <w:bCs/>
                <w:sz w:val="24"/>
                <w:szCs w:val="24"/>
              </w:rPr>
              <w:t>21) 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  человек нарастающим итогом к 2018 году</w:t>
            </w:r>
            <w:proofErr w:type="gramEnd"/>
          </w:p>
        </w:tc>
      </w:tr>
      <w:tr w:rsidR="008F592A" w:rsidRPr="00536E4B" w:rsidTr="008F592A">
        <w:tc>
          <w:tcPr>
            <w:tcW w:w="1665" w:type="dxa"/>
          </w:tcPr>
          <w:p w:rsidR="008F592A" w:rsidRPr="003522CE" w:rsidRDefault="008F592A" w:rsidP="008F592A">
            <w:pPr>
              <w:autoSpaceDE w:val="0"/>
              <w:autoSpaceDN w:val="0"/>
              <w:adjustRightInd w:val="0"/>
              <w:rPr>
                <w:rFonts w:ascii="Times New Roman" w:hAnsi="Times New Roman" w:cs="Times New Roman"/>
                <w:sz w:val="24"/>
                <w:szCs w:val="24"/>
              </w:rPr>
            </w:pPr>
            <w:r w:rsidRPr="003522CE">
              <w:rPr>
                <w:rFonts w:ascii="Times New Roman" w:hAnsi="Times New Roman" w:cs="Times New Roman"/>
                <w:sz w:val="24"/>
                <w:szCs w:val="24"/>
              </w:rPr>
              <w:lastRenderedPageBreak/>
              <w:t>Сроки и этапы  реализации</w:t>
            </w:r>
          </w:p>
        </w:tc>
        <w:tc>
          <w:tcPr>
            <w:tcW w:w="7906" w:type="dxa"/>
          </w:tcPr>
          <w:p w:rsidR="008F592A" w:rsidRPr="00536E4B" w:rsidRDefault="008F592A" w:rsidP="008F592A">
            <w:pPr>
              <w:rPr>
                <w:rFonts w:ascii="Times New Roman" w:hAnsi="Times New Roman" w:cs="Times New Roman"/>
                <w:sz w:val="24"/>
                <w:szCs w:val="24"/>
              </w:rPr>
            </w:pPr>
            <w:r>
              <w:rPr>
                <w:rFonts w:ascii="Times New Roman" w:hAnsi="Times New Roman" w:cs="Times New Roman"/>
                <w:sz w:val="24"/>
                <w:szCs w:val="24"/>
              </w:rPr>
              <w:t>Срок реализации - 2015-2025</w:t>
            </w:r>
            <w:r w:rsidRPr="00536E4B">
              <w:rPr>
                <w:rFonts w:ascii="Times New Roman" w:hAnsi="Times New Roman" w:cs="Times New Roman"/>
                <w:sz w:val="24"/>
                <w:szCs w:val="24"/>
              </w:rPr>
              <w:t xml:space="preserve"> годы:</w:t>
            </w:r>
          </w:p>
          <w:p w:rsidR="008F592A" w:rsidRPr="00536E4B" w:rsidRDefault="008F592A" w:rsidP="008F592A">
            <w:pPr>
              <w:spacing w:after="0"/>
              <w:ind w:right="282"/>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8F592A" w:rsidRPr="00536E4B" w:rsidRDefault="008F592A" w:rsidP="008F592A">
            <w:pPr>
              <w:spacing w:after="0"/>
              <w:jc w:val="both"/>
              <w:rPr>
                <w:rFonts w:ascii="Times New Roman" w:hAnsi="Times New Roman" w:cs="Times New Roman"/>
                <w:sz w:val="24"/>
                <w:szCs w:val="24"/>
              </w:rPr>
            </w:pPr>
            <w:r>
              <w:rPr>
                <w:rFonts w:ascii="Times New Roman" w:hAnsi="Times New Roman" w:cs="Times New Roman"/>
                <w:sz w:val="24"/>
                <w:szCs w:val="24"/>
              </w:rPr>
              <w:t>2 этап-2019-2026</w:t>
            </w:r>
            <w:r w:rsidRPr="00536E4B">
              <w:rPr>
                <w:rFonts w:ascii="Times New Roman" w:hAnsi="Times New Roman" w:cs="Times New Roman"/>
                <w:sz w:val="24"/>
                <w:szCs w:val="24"/>
              </w:rPr>
              <w:t xml:space="preserve"> годы </w:t>
            </w:r>
          </w:p>
        </w:tc>
      </w:tr>
      <w:tr w:rsidR="008F592A" w:rsidRPr="00536E4B" w:rsidTr="008F592A">
        <w:trPr>
          <w:trHeight w:val="9630"/>
        </w:trPr>
        <w:tc>
          <w:tcPr>
            <w:tcW w:w="1665" w:type="dxa"/>
          </w:tcPr>
          <w:p w:rsidR="008F592A" w:rsidRPr="00B0471E" w:rsidRDefault="008F592A" w:rsidP="008F592A">
            <w:pPr>
              <w:autoSpaceDE w:val="0"/>
              <w:autoSpaceDN w:val="0"/>
              <w:adjustRightInd w:val="0"/>
              <w:spacing w:after="0"/>
              <w:rPr>
                <w:rFonts w:ascii="Times New Roman" w:hAnsi="Times New Roman" w:cs="Times New Roman"/>
                <w:sz w:val="24"/>
                <w:szCs w:val="24"/>
              </w:rPr>
            </w:pPr>
            <w:r w:rsidRPr="00B0471E">
              <w:rPr>
                <w:rFonts w:ascii="Times New Roman" w:hAnsi="Times New Roman" w:cs="Times New Roman"/>
                <w:sz w:val="24"/>
                <w:szCs w:val="24"/>
              </w:rPr>
              <w:t xml:space="preserve">Объем </w:t>
            </w:r>
            <w:proofErr w:type="spellStart"/>
            <w:r w:rsidRPr="00B0471E">
              <w:rPr>
                <w:rFonts w:ascii="Times New Roman" w:hAnsi="Times New Roman" w:cs="Times New Roman"/>
                <w:sz w:val="24"/>
                <w:szCs w:val="24"/>
              </w:rPr>
              <w:t>финансирова</w:t>
            </w:r>
            <w:proofErr w:type="spellEnd"/>
          </w:p>
          <w:p w:rsidR="008F592A" w:rsidRPr="00B0471E" w:rsidRDefault="008F592A" w:rsidP="008F592A">
            <w:pPr>
              <w:autoSpaceDE w:val="0"/>
              <w:autoSpaceDN w:val="0"/>
              <w:adjustRightInd w:val="0"/>
              <w:spacing w:after="0"/>
              <w:rPr>
                <w:rFonts w:ascii="Times New Roman" w:hAnsi="Times New Roman" w:cs="Times New Roman"/>
                <w:sz w:val="24"/>
                <w:szCs w:val="24"/>
              </w:rPr>
            </w:pPr>
            <w:proofErr w:type="spellStart"/>
            <w:r w:rsidRPr="00B0471E">
              <w:rPr>
                <w:rFonts w:ascii="Times New Roman" w:hAnsi="Times New Roman" w:cs="Times New Roman"/>
                <w:sz w:val="24"/>
                <w:szCs w:val="24"/>
              </w:rPr>
              <w:t>ния</w:t>
            </w:r>
            <w:proofErr w:type="spellEnd"/>
            <w:r w:rsidRPr="00B0471E">
              <w:rPr>
                <w:rFonts w:ascii="Times New Roman" w:hAnsi="Times New Roman" w:cs="Times New Roman"/>
                <w:sz w:val="24"/>
                <w:szCs w:val="24"/>
              </w:rPr>
              <w:t xml:space="preserve">  на реализацию муниципальной программы</w:t>
            </w:r>
          </w:p>
        </w:tc>
        <w:tc>
          <w:tcPr>
            <w:tcW w:w="7906" w:type="dxa"/>
          </w:tcPr>
          <w:p w:rsidR="008F592A" w:rsidRPr="00B0471E" w:rsidRDefault="008F592A" w:rsidP="008F592A">
            <w:pPr>
              <w:jc w:val="both"/>
              <w:rPr>
                <w:rFonts w:ascii="Times New Roman" w:hAnsi="Times New Roman" w:cs="Times New Roman"/>
                <w:sz w:val="24"/>
                <w:szCs w:val="24"/>
              </w:rPr>
            </w:pPr>
            <w:r w:rsidRPr="00B0471E">
              <w:rPr>
                <w:rFonts w:ascii="Times New Roman" w:hAnsi="Times New Roman" w:cs="Times New Roman"/>
                <w:sz w:val="24"/>
                <w:szCs w:val="24"/>
              </w:rPr>
              <w:t>Общий объем финансирования  муниципальной подпрограммы на 2015-2026 годы составляет 3 102 229,2  тыс. руб., в том числе за счет субсидий из бюджета Удмуртской Республики – 236 977,5 тыс. руб.,  субвенций из бюджета Удмуртской Республики – 2 111 688,1 тыс. руб., иных источников – 55 375,4 тыс. руб.</w:t>
            </w:r>
          </w:p>
          <w:p w:rsidR="008F592A" w:rsidRPr="00B0471E" w:rsidRDefault="008F592A" w:rsidP="008F592A">
            <w:pPr>
              <w:jc w:val="both"/>
              <w:rPr>
                <w:rFonts w:ascii="Times New Roman" w:hAnsi="Times New Roman" w:cs="Times New Roman"/>
                <w:sz w:val="24"/>
                <w:szCs w:val="24"/>
              </w:rPr>
            </w:pPr>
            <w:r w:rsidRPr="00B0471E">
              <w:rPr>
                <w:rFonts w:ascii="Times New Roman" w:hAnsi="Times New Roman" w:cs="Times New Roman"/>
                <w:sz w:val="24"/>
                <w:szCs w:val="24"/>
              </w:rPr>
              <w:t>Сведения о ресурсном обеспечении программы за счет всех источников финансирования по годам реализации (тыс. руб.):</w:t>
            </w:r>
          </w:p>
          <w:tbl>
            <w:tblPr>
              <w:tblW w:w="8166" w:type="dxa"/>
              <w:tblLook w:val="04A0" w:firstRow="1" w:lastRow="0" w:firstColumn="1" w:lastColumn="0" w:noHBand="0" w:noVBand="1"/>
            </w:tblPr>
            <w:tblGrid>
              <w:gridCol w:w="1135"/>
              <w:gridCol w:w="503"/>
              <w:gridCol w:w="503"/>
              <w:gridCol w:w="590"/>
              <w:gridCol w:w="526"/>
              <w:gridCol w:w="516"/>
              <w:gridCol w:w="502"/>
              <w:gridCol w:w="531"/>
              <w:gridCol w:w="550"/>
              <w:gridCol w:w="502"/>
              <w:gridCol w:w="502"/>
              <w:gridCol w:w="637"/>
              <w:gridCol w:w="683"/>
            </w:tblGrid>
            <w:tr w:rsidR="008F592A" w:rsidRPr="00B0471E" w:rsidTr="008F592A">
              <w:trPr>
                <w:trHeight w:val="487"/>
                <w:tblHeader/>
              </w:trPr>
              <w:tc>
                <w:tcPr>
                  <w:tcW w:w="1253" w:type="dxa"/>
                  <w:tcBorders>
                    <w:top w:val="single" w:sz="4" w:space="0" w:color="auto"/>
                    <w:left w:val="single" w:sz="4" w:space="0" w:color="auto"/>
                    <w:bottom w:val="single" w:sz="4" w:space="0" w:color="auto"/>
                    <w:right w:val="single" w:sz="4" w:space="0" w:color="auto"/>
                  </w:tcBorders>
                  <w:noWrap/>
                  <w:tcMar>
                    <w:left w:w="113" w:type="dxa"/>
                    <w:right w:w="57" w:type="dxa"/>
                  </w:tcMar>
                  <w:vAlign w:val="center"/>
                  <w:hideMark/>
                </w:tcPr>
                <w:p w:rsidR="008F592A" w:rsidRPr="00B0471E" w:rsidRDefault="008F592A" w:rsidP="008F592A">
                  <w:pPr>
                    <w:ind w:left="-79" w:right="85"/>
                    <w:jc w:val="both"/>
                    <w:rPr>
                      <w:rFonts w:ascii="Times New Roman" w:hAnsi="Times New Roman" w:cs="Times New Roman"/>
                      <w:sz w:val="14"/>
                      <w:szCs w:val="14"/>
                    </w:rPr>
                  </w:pPr>
                  <w:r w:rsidRPr="00B0471E">
                    <w:rPr>
                      <w:rFonts w:ascii="Times New Roman" w:hAnsi="Times New Roman" w:cs="Times New Roman"/>
                      <w:sz w:val="14"/>
                      <w:szCs w:val="14"/>
                    </w:rPr>
                    <w:t xml:space="preserve">       Годы</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2015</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2016</w:t>
                  </w:r>
                </w:p>
              </w:tc>
              <w:tc>
                <w:tcPr>
                  <w:tcW w:w="614"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2017</w:t>
                  </w:r>
                </w:p>
              </w:tc>
              <w:tc>
                <w:tcPr>
                  <w:tcW w:w="546"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2018</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8" w:right="-108"/>
                    <w:jc w:val="both"/>
                    <w:rPr>
                      <w:rFonts w:ascii="Times New Roman" w:hAnsi="Times New Roman" w:cs="Times New Roman"/>
                      <w:sz w:val="14"/>
                      <w:szCs w:val="14"/>
                    </w:rPr>
                  </w:pPr>
                  <w:r w:rsidRPr="00B0471E">
                    <w:rPr>
                      <w:rFonts w:ascii="Times New Roman" w:hAnsi="Times New Roman" w:cs="Times New Roman"/>
                      <w:sz w:val="14"/>
                      <w:szCs w:val="14"/>
                    </w:rPr>
                    <w:t>2019</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2020</w:t>
                  </w:r>
                </w:p>
              </w:tc>
              <w:tc>
                <w:tcPr>
                  <w:tcW w:w="552"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2021</w:t>
                  </w:r>
                </w:p>
              </w:tc>
              <w:tc>
                <w:tcPr>
                  <w:tcW w:w="571"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2022</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2023</w:t>
                  </w:r>
                </w:p>
              </w:tc>
              <w:tc>
                <w:tcPr>
                  <w:tcW w:w="54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13" w:right="-58"/>
                    <w:jc w:val="both"/>
                    <w:rPr>
                      <w:rFonts w:ascii="Times New Roman" w:hAnsi="Times New Roman" w:cs="Times New Roman"/>
                      <w:sz w:val="14"/>
                      <w:szCs w:val="14"/>
                    </w:rPr>
                  </w:pPr>
                  <w:r w:rsidRPr="00B0471E">
                    <w:rPr>
                      <w:rFonts w:ascii="Times New Roman" w:hAnsi="Times New Roman" w:cs="Times New Roman"/>
                      <w:sz w:val="14"/>
                      <w:szCs w:val="14"/>
                    </w:rPr>
                    <w:t>2024</w:t>
                  </w:r>
                </w:p>
              </w:tc>
              <w:tc>
                <w:tcPr>
                  <w:tcW w:w="663" w:type="dxa"/>
                  <w:tcBorders>
                    <w:top w:val="single" w:sz="4" w:space="0" w:color="auto"/>
                    <w:left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8F592A" w:rsidRPr="00B0471E" w:rsidRDefault="008F592A" w:rsidP="008F592A">
                  <w:pPr>
                    <w:ind w:left="-113" w:right="-57"/>
                    <w:jc w:val="both"/>
                    <w:rPr>
                      <w:rFonts w:ascii="Times New Roman" w:hAnsi="Times New Roman" w:cs="Times New Roman"/>
                      <w:sz w:val="14"/>
                      <w:szCs w:val="14"/>
                    </w:rPr>
                  </w:pPr>
                  <w:r w:rsidRPr="00B0471E">
                    <w:rPr>
                      <w:rFonts w:ascii="Times New Roman" w:hAnsi="Times New Roman" w:cs="Times New Roman"/>
                      <w:sz w:val="14"/>
                      <w:szCs w:val="14"/>
                    </w:rPr>
                    <w:t>2026</w:t>
                  </w:r>
                </w:p>
              </w:tc>
            </w:tr>
            <w:tr w:rsidR="008F592A" w:rsidRPr="00B0471E" w:rsidTr="008F592A">
              <w:trPr>
                <w:trHeight w:val="110"/>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Всего</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rPr>
                      <w:rFonts w:ascii="Times New Roman" w:hAnsi="Times New Roman" w:cs="Times New Roman"/>
                      <w:sz w:val="14"/>
                      <w:szCs w:val="14"/>
                    </w:rPr>
                  </w:pPr>
                  <w:r w:rsidRPr="00B0471E">
                    <w:rPr>
                      <w:rFonts w:ascii="Times New Roman" w:hAnsi="Times New Roman" w:cs="Times New Roman"/>
                      <w:sz w:val="14"/>
                      <w:szCs w:val="14"/>
                    </w:rPr>
                    <w:t>211079,1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rPr>
                      <w:rFonts w:ascii="Times New Roman" w:hAnsi="Times New Roman" w:cs="Times New Roman"/>
                      <w:sz w:val="14"/>
                      <w:szCs w:val="14"/>
                    </w:rPr>
                  </w:pPr>
                  <w:r w:rsidRPr="00B0471E">
                    <w:rPr>
                      <w:rFonts w:ascii="Times New Roman" w:hAnsi="Times New Roman" w:cs="Times New Roman"/>
                      <w:sz w:val="14"/>
                      <w:szCs w:val="14"/>
                    </w:rPr>
                    <w:t>222529,2</w:t>
                  </w: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rPr>
                      <w:rFonts w:ascii="Times New Roman" w:hAnsi="Times New Roman" w:cs="Times New Roman"/>
                      <w:sz w:val="14"/>
                      <w:szCs w:val="14"/>
                    </w:rPr>
                  </w:pPr>
                  <w:r w:rsidRPr="00B0471E">
                    <w:rPr>
                      <w:rFonts w:ascii="Times New Roman" w:hAnsi="Times New Roman" w:cs="Times New Roman"/>
                      <w:sz w:val="14"/>
                      <w:szCs w:val="14"/>
                    </w:rPr>
                    <w:t>238737,0</w:t>
                  </w: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rPr>
                      <w:rFonts w:ascii="Times New Roman" w:hAnsi="Times New Roman" w:cs="Times New Roman"/>
                      <w:sz w:val="14"/>
                      <w:szCs w:val="14"/>
                    </w:rPr>
                  </w:pPr>
                  <w:r w:rsidRPr="00B0471E">
                    <w:rPr>
                      <w:rFonts w:ascii="Times New Roman" w:hAnsi="Times New Roman" w:cs="Times New Roman"/>
                      <w:sz w:val="14"/>
                      <w:szCs w:val="14"/>
                    </w:rPr>
                    <w:t>259135,6</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rPr>
                      <w:rFonts w:ascii="Times New Roman" w:hAnsi="Times New Roman" w:cs="Times New Roman"/>
                      <w:sz w:val="14"/>
                      <w:szCs w:val="14"/>
                    </w:rPr>
                  </w:pPr>
                  <w:r w:rsidRPr="00B0471E">
                    <w:rPr>
                      <w:rFonts w:ascii="Times New Roman" w:hAnsi="Times New Roman" w:cs="Times New Roman"/>
                      <w:sz w:val="14"/>
                      <w:szCs w:val="14"/>
                    </w:rPr>
                    <w:t>312658,3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rPr>
                      <w:rFonts w:ascii="Times New Roman" w:hAnsi="Times New Roman" w:cs="Times New Roman"/>
                      <w:sz w:val="14"/>
                      <w:szCs w:val="14"/>
                    </w:rPr>
                  </w:pPr>
                  <w:r w:rsidRPr="00B0471E">
                    <w:rPr>
                      <w:rFonts w:ascii="Times New Roman" w:hAnsi="Times New Roman" w:cs="Times New Roman"/>
                      <w:sz w:val="14"/>
                      <w:szCs w:val="14"/>
                    </w:rPr>
                    <w:t>259940,7</w:t>
                  </w:r>
                </w:p>
              </w:tc>
              <w:tc>
                <w:tcPr>
                  <w:tcW w:w="552"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rPr>
                      <w:rFonts w:ascii="Times New Roman" w:hAnsi="Times New Roman" w:cs="Times New Roman"/>
                      <w:sz w:val="14"/>
                      <w:szCs w:val="14"/>
                    </w:rPr>
                  </w:pPr>
                  <w:r w:rsidRPr="00B0471E">
                    <w:rPr>
                      <w:rFonts w:ascii="Times New Roman" w:hAnsi="Times New Roman" w:cs="Times New Roman"/>
                      <w:sz w:val="14"/>
                      <w:szCs w:val="14"/>
                    </w:rPr>
                    <w:t>281252,7</w:t>
                  </w:r>
                </w:p>
              </w:tc>
              <w:tc>
                <w:tcPr>
                  <w:tcW w:w="571"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rPr>
                      <w:rFonts w:ascii="Times New Roman" w:hAnsi="Times New Roman" w:cs="Times New Roman"/>
                      <w:sz w:val="14"/>
                      <w:szCs w:val="14"/>
                    </w:rPr>
                  </w:pPr>
                  <w:r w:rsidRPr="00B0471E">
                    <w:rPr>
                      <w:rFonts w:ascii="Times New Roman" w:hAnsi="Times New Roman" w:cs="Times New Roman"/>
                      <w:sz w:val="14"/>
                      <w:szCs w:val="14"/>
                    </w:rPr>
                    <w:t>324375,3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264454,9</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rPr>
                      <w:rFonts w:ascii="Times New Roman" w:hAnsi="Times New Roman" w:cs="Times New Roman"/>
                      <w:sz w:val="14"/>
                      <w:szCs w:val="14"/>
                    </w:rPr>
                  </w:pPr>
                  <w:r w:rsidRPr="00B0471E">
                    <w:rPr>
                      <w:rFonts w:ascii="Times New Roman" w:hAnsi="Times New Roman" w:cs="Times New Roman"/>
                      <w:sz w:val="14"/>
                      <w:szCs w:val="14"/>
                    </w:rPr>
                    <w:t>242751,8</w:t>
                  </w:r>
                </w:p>
              </w:tc>
              <w:tc>
                <w:tcPr>
                  <w:tcW w:w="66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rPr>
                      <w:rFonts w:ascii="Times New Roman" w:hAnsi="Times New Roman" w:cs="Times New Roman"/>
                      <w:sz w:val="14"/>
                      <w:szCs w:val="14"/>
                    </w:rPr>
                  </w:pPr>
                  <w:r w:rsidRPr="00B0471E">
                    <w:rPr>
                      <w:rFonts w:ascii="Times New Roman" w:hAnsi="Times New Roman" w:cs="Times New Roman"/>
                      <w:sz w:val="14"/>
                      <w:szCs w:val="14"/>
                    </w:rPr>
                    <w:t>242675,3</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242657,3</w:t>
                  </w:r>
                </w:p>
              </w:tc>
            </w:tr>
            <w:tr w:rsidR="008F592A" w:rsidRPr="00B0471E" w:rsidTr="008F592A">
              <w:trPr>
                <w:trHeight w:val="967"/>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 xml:space="preserve">бюджет муниципального образования </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rPr>
                      <w:rFonts w:ascii="Times New Roman" w:hAnsi="Times New Roman" w:cs="Times New Roman"/>
                      <w:sz w:val="14"/>
                      <w:szCs w:val="14"/>
                    </w:rPr>
                  </w:pPr>
                  <w:r w:rsidRPr="00B0471E">
                    <w:rPr>
                      <w:rFonts w:ascii="Times New Roman" w:hAnsi="Times New Roman" w:cs="Times New Roman"/>
                      <w:sz w:val="14"/>
                      <w:szCs w:val="14"/>
                    </w:rPr>
                    <w:t>211079,1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rPr>
                      <w:rFonts w:ascii="Times New Roman" w:hAnsi="Times New Roman" w:cs="Times New Roman"/>
                      <w:sz w:val="14"/>
                      <w:szCs w:val="14"/>
                    </w:rPr>
                  </w:pPr>
                  <w:r w:rsidRPr="00B0471E">
                    <w:rPr>
                      <w:rFonts w:ascii="Times New Roman" w:hAnsi="Times New Roman" w:cs="Times New Roman"/>
                      <w:sz w:val="14"/>
                      <w:szCs w:val="14"/>
                    </w:rPr>
                    <w:t>222529,2</w:t>
                  </w: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rPr>
                      <w:rFonts w:ascii="Times New Roman" w:hAnsi="Times New Roman" w:cs="Times New Roman"/>
                      <w:sz w:val="14"/>
                      <w:szCs w:val="14"/>
                    </w:rPr>
                  </w:pPr>
                  <w:r w:rsidRPr="00B0471E">
                    <w:rPr>
                      <w:rFonts w:ascii="Times New Roman" w:hAnsi="Times New Roman" w:cs="Times New Roman"/>
                      <w:sz w:val="14"/>
                      <w:szCs w:val="14"/>
                    </w:rPr>
                    <w:t>238737,0</w:t>
                  </w: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rPr>
                      <w:rFonts w:ascii="Times New Roman" w:hAnsi="Times New Roman" w:cs="Times New Roman"/>
                      <w:sz w:val="14"/>
                      <w:szCs w:val="14"/>
                    </w:rPr>
                  </w:pPr>
                  <w:r w:rsidRPr="00B0471E">
                    <w:rPr>
                      <w:rFonts w:ascii="Times New Roman" w:hAnsi="Times New Roman" w:cs="Times New Roman"/>
                      <w:sz w:val="14"/>
                      <w:szCs w:val="14"/>
                    </w:rPr>
                    <w:t>259135,6</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rPr>
                      <w:rFonts w:ascii="Times New Roman" w:hAnsi="Times New Roman" w:cs="Times New Roman"/>
                      <w:sz w:val="14"/>
                      <w:szCs w:val="14"/>
                    </w:rPr>
                  </w:pPr>
                  <w:r w:rsidRPr="00B0471E">
                    <w:rPr>
                      <w:rFonts w:ascii="Times New Roman" w:hAnsi="Times New Roman" w:cs="Times New Roman"/>
                      <w:sz w:val="14"/>
                      <w:szCs w:val="14"/>
                    </w:rPr>
                    <w:t>312658,3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rPr>
                      <w:rFonts w:ascii="Times New Roman" w:hAnsi="Times New Roman" w:cs="Times New Roman"/>
                      <w:sz w:val="14"/>
                      <w:szCs w:val="14"/>
                    </w:rPr>
                  </w:pPr>
                  <w:r w:rsidRPr="00B0471E">
                    <w:rPr>
                      <w:rFonts w:ascii="Times New Roman" w:hAnsi="Times New Roman" w:cs="Times New Roman"/>
                      <w:sz w:val="14"/>
                      <w:szCs w:val="14"/>
                    </w:rPr>
                    <w:t>259940,7</w:t>
                  </w:r>
                </w:p>
              </w:tc>
              <w:tc>
                <w:tcPr>
                  <w:tcW w:w="552"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rPr>
                      <w:rFonts w:ascii="Times New Roman" w:hAnsi="Times New Roman" w:cs="Times New Roman"/>
                      <w:sz w:val="14"/>
                      <w:szCs w:val="14"/>
                    </w:rPr>
                  </w:pPr>
                  <w:r w:rsidRPr="00B0471E">
                    <w:rPr>
                      <w:rFonts w:ascii="Times New Roman" w:hAnsi="Times New Roman" w:cs="Times New Roman"/>
                      <w:sz w:val="14"/>
                      <w:szCs w:val="14"/>
                    </w:rPr>
                    <w:t>281252,7</w:t>
                  </w:r>
                </w:p>
              </w:tc>
              <w:tc>
                <w:tcPr>
                  <w:tcW w:w="571"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rPr>
                      <w:rFonts w:ascii="Times New Roman" w:hAnsi="Times New Roman" w:cs="Times New Roman"/>
                      <w:sz w:val="14"/>
                      <w:szCs w:val="14"/>
                    </w:rPr>
                  </w:pPr>
                  <w:r w:rsidRPr="00B0471E">
                    <w:rPr>
                      <w:rFonts w:ascii="Times New Roman" w:hAnsi="Times New Roman" w:cs="Times New Roman"/>
                      <w:sz w:val="14"/>
                      <w:szCs w:val="14"/>
                    </w:rPr>
                    <w:t>324375,3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264454,9</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rPr>
                      <w:rFonts w:ascii="Times New Roman" w:hAnsi="Times New Roman" w:cs="Times New Roman"/>
                      <w:sz w:val="14"/>
                      <w:szCs w:val="14"/>
                    </w:rPr>
                  </w:pPr>
                  <w:r w:rsidRPr="00B0471E">
                    <w:rPr>
                      <w:rFonts w:ascii="Times New Roman" w:hAnsi="Times New Roman" w:cs="Times New Roman"/>
                      <w:sz w:val="14"/>
                      <w:szCs w:val="14"/>
                    </w:rPr>
                    <w:t>242751,8</w:t>
                  </w:r>
                </w:p>
              </w:tc>
              <w:tc>
                <w:tcPr>
                  <w:tcW w:w="66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rPr>
                      <w:rFonts w:ascii="Times New Roman" w:hAnsi="Times New Roman" w:cs="Times New Roman"/>
                      <w:sz w:val="14"/>
                      <w:szCs w:val="14"/>
                    </w:rPr>
                  </w:pPr>
                  <w:r w:rsidRPr="00B0471E">
                    <w:rPr>
                      <w:rFonts w:ascii="Times New Roman" w:hAnsi="Times New Roman" w:cs="Times New Roman"/>
                      <w:sz w:val="14"/>
                      <w:szCs w:val="14"/>
                    </w:rPr>
                    <w:t>242675,3</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242657,3</w:t>
                  </w:r>
                </w:p>
              </w:tc>
            </w:tr>
            <w:tr w:rsidR="008F592A" w:rsidRPr="00B0471E" w:rsidTr="008F592A">
              <w:trPr>
                <w:trHeight w:val="189"/>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в том числе:</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jc w:val="both"/>
                    <w:rPr>
                      <w:rFonts w:ascii="Times New Roman" w:hAnsi="Times New Roman" w:cs="Times New Roman"/>
                      <w:sz w:val="14"/>
                      <w:szCs w:val="14"/>
                    </w:rPr>
                  </w:pP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jc w:val="both"/>
                    <w:rPr>
                      <w:rFonts w:ascii="Times New Roman" w:hAnsi="Times New Roman" w:cs="Times New Roman"/>
                      <w:sz w:val="14"/>
                      <w:szCs w:val="14"/>
                    </w:rPr>
                  </w:pP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jc w:val="both"/>
                    <w:rPr>
                      <w:rFonts w:ascii="Times New Roman" w:hAnsi="Times New Roman" w:cs="Times New Roman"/>
                      <w:sz w:val="14"/>
                      <w:szCs w:val="14"/>
                    </w:rPr>
                  </w:pPr>
                </w:p>
              </w:tc>
              <w:tc>
                <w:tcPr>
                  <w:tcW w:w="552"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jc w:val="both"/>
                    <w:rPr>
                      <w:rFonts w:ascii="Times New Roman" w:hAnsi="Times New Roman" w:cs="Times New Roman"/>
                      <w:sz w:val="14"/>
                      <w:szCs w:val="14"/>
                    </w:rPr>
                  </w:pPr>
                </w:p>
              </w:tc>
              <w:tc>
                <w:tcPr>
                  <w:tcW w:w="571"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jc w:val="both"/>
                    <w:rPr>
                      <w:rFonts w:ascii="Times New Roman" w:hAnsi="Times New Roman" w:cs="Times New Roman"/>
                      <w:sz w:val="14"/>
                      <w:szCs w:val="14"/>
                    </w:rPr>
                  </w:pPr>
                </w:p>
              </w:tc>
              <w:tc>
                <w:tcPr>
                  <w:tcW w:w="66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p>
              </w:tc>
            </w:tr>
            <w:tr w:rsidR="008F592A" w:rsidRPr="00B0471E" w:rsidTr="008F592A">
              <w:trPr>
                <w:trHeight w:val="858"/>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субсидии из бюджета Удмуртской Республики</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jc w:val="both"/>
                    <w:rPr>
                      <w:rFonts w:ascii="Times New Roman" w:hAnsi="Times New Roman" w:cs="Times New Roman"/>
                      <w:sz w:val="14"/>
                      <w:szCs w:val="14"/>
                    </w:rPr>
                  </w:pPr>
                  <w:r w:rsidRPr="00B0471E">
                    <w:rPr>
                      <w:rFonts w:ascii="Times New Roman" w:hAnsi="Times New Roman" w:cs="Times New Roman"/>
                      <w:sz w:val="14"/>
                      <w:szCs w:val="14"/>
                    </w:rPr>
                    <w:t>3178,7</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jc w:val="both"/>
                    <w:rPr>
                      <w:rFonts w:ascii="Times New Roman" w:hAnsi="Times New Roman" w:cs="Times New Roman"/>
                      <w:sz w:val="14"/>
                      <w:szCs w:val="14"/>
                    </w:rPr>
                  </w:pPr>
                  <w:r w:rsidRPr="00B0471E">
                    <w:rPr>
                      <w:rFonts w:ascii="Times New Roman" w:hAnsi="Times New Roman" w:cs="Times New Roman"/>
                      <w:sz w:val="14"/>
                      <w:szCs w:val="14"/>
                    </w:rPr>
                    <w:t>7335,2</w:t>
                  </w: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jc w:val="both"/>
                    <w:rPr>
                      <w:rFonts w:ascii="Times New Roman" w:hAnsi="Times New Roman" w:cs="Times New Roman"/>
                      <w:sz w:val="14"/>
                      <w:szCs w:val="14"/>
                    </w:rPr>
                  </w:pPr>
                  <w:r w:rsidRPr="00B0471E">
                    <w:rPr>
                      <w:rFonts w:ascii="Times New Roman" w:hAnsi="Times New Roman" w:cs="Times New Roman"/>
                      <w:sz w:val="14"/>
                      <w:szCs w:val="14"/>
                    </w:rPr>
                    <w:t>8522,6</w:t>
                  </w: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jc w:val="both"/>
                    <w:rPr>
                      <w:rFonts w:ascii="Times New Roman" w:hAnsi="Times New Roman" w:cs="Times New Roman"/>
                      <w:sz w:val="14"/>
                      <w:szCs w:val="14"/>
                    </w:rPr>
                  </w:pPr>
                  <w:r w:rsidRPr="00B0471E">
                    <w:rPr>
                      <w:rFonts w:ascii="Times New Roman" w:hAnsi="Times New Roman" w:cs="Times New Roman"/>
                      <w:sz w:val="14"/>
                      <w:szCs w:val="14"/>
                    </w:rPr>
                    <w:t>3714,0</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rPr>
                      <w:rFonts w:ascii="Times New Roman" w:hAnsi="Times New Roman" w:cs="Times New Roman"/>
                      <w:sz w:val="14"/>
                      <w:szCs w:val="14"/>
                    </w:rPr>
                  </w:pPr>
                  <w:r w:rsidRPr="00B0471E">
                    <w:rPr>
                      <w:rFonts w:ascii="Times New Roman" w:hAnsi="Times New Roman" w:cs="Times New Roman"/>
                      <w:sz w:val="14"/>
                      <w:szCs w:val="14"/>
                    </w:rPr>
                    <w:t>41295,1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jc w:val="both"/>
                    <w:rPr>
                      <w:rFonts w:ascii="Times New Roman" w:hAnsi="Times New Roman" w:cs="Times New Roman"/>
                      <w:sz w:val="14"/>
                      <w:szCs w:val="14"/>
                    </w:rPr>
                  </w:pPr>
                  <w:r w:rsidRPr="00B0471E">
                    <w:rPr>
                      <w:rFonts w:ascii="Times New Roman" w:hAnsi="Times New Roman" w:cs="Times New Roman"/>
                      <w:sz w:val="14"/>
                      <w:szCs w:val="14"/>
                    </w:rPr>
                    <w:t>17822,1</w:t>
                  </w:r>
                </w:p>
              </w:tc>
              <w:tc>
                <w:tcPr>
                  <w:tcW w:w="552"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jc w:val="both"/>
                    <w:rPr>
                      <w:rFonts w:ascii="Times New Roman" w:hAnsi="Times New Roman" w:cs="Times New Roman"/>
                      <w:sz w:val="14"/>
                      <w:szCs w:val="14"/>
                    </w:rPr>
                  </w:pPr>
                  <w:r w:rsidRPr="00B0471E">
                    <w:rPr>
                      <w:rFonts w:ascii="Times New Roman" w:hAnsi="Times New Roman" w:cs="Times New Roman"/>
                      <w:sz w:val="14"/>
                      <w:szCs w:val="14"/>
                    </w:rPr>
                    <w:t>29132,1</w:t>
                  </w:r>
                </w:p>
              </w:tc>
              <w:tc>
                <w:tcPr>
                  <w:tcW w:w="571"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jc w:val="both"/>
                    <w:rPr>
                      <w:rFonts w:ascii="Times New Roman" w:hAnsi="Times New Roman" w:cs="Times New Roman"/>
                      <w:sz w:val="14"/>
                      <w:szCs w:val="14"/>
                    </w:rPr>
                  </w:pPr>
                  <w:r w:rsidRPr="00B0471E">
                    <w:rPr>
                      <w:rFonts w:ascii="Times New Roman" w:hAnsi="Times New Roman" w:cs="Times New Roman"/>
                      <w:sz w:val="14"/>
                      <w:szCs w:val="14"/>
                    </w:rPr>
                    <w:t>80767,1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jc w:val="both"/>
                    <w:rPr>
                      <w:rFonts w:ascii="Times New Roman" w:hAnsi="Times New Roman" w:cs="Times New Roman"/>
                      <w:sz w:val="14"/>
                      <w:szCs w:val="14"/>
                    </w:rPr>
                  </w:pPr>
                  <w:r w:rsidRPr="00B0471E">
                    <w:rPr>
                      <w:rFonts w:ascii="Times New Roman" w:hAnsi="Times New Roman" w:cs="Times New Roman"/>
                      <w:sz w:val="14"/>
                      <w:szCs w:val="14"/>
                    </w:rPr>
                    <w:t>27470,1</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jc w:val="both"/>
                    <w:rPr>
                      <w:rFonts w:ascii="Times New Roman" w:hAnsi="Times New Roman" w:cs="Times New Roman"/>
                      <w:sz w:val="14"/>
                      <w:szCs w:val="14"/>
                    </w:rPr>
                  </w:pPr>
                  <w:r w:rsidRPr="00B0471E">
                    <w:rPr>
                      <w:rFonts w:ascii="Times New Roman" w:hAnsi="Times New Roman" w:cs="Times New Roman"/>
                      <w:sz w:val="14"/>
                      <w:szCs w:val="14"/>
                    </w:rPr>
                    <w:t>5975,6</w:t>
                  </w:r>
                </w:p>
              </w:tc>
              <w:tc>
                <w:tcPr>
                  <w:tcW w:w="66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5882,4</w:t>
                  </w:r>
                </w:p>
              </w:tc>
              <w:tc>
                <w:tcPr>
                  <w:tcW w:w="709" w:type="dxa"/>
                  <w:tcBorders>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5882,4</w:t>
                  </w:r>
                </w:p>
              </w:tc>
            </w:tr>
            <w:tr w:rsidR="008F592A" w:rsidRPr="00B0471E" w:rsidTr="008F592A">
              <w:trPr>
                <w:trHeight w:val="834"/>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субвенции из бюджета Удмуртской Республики</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rPr>
                      <w:rFonts w:ascii="Times New Roman" w:hAnsi="Times New Roman" w:cs="Times New Roman"/>
                      <w:sz w:val="14"/>
                      <w:szCs w:val="14"/>
                    </w:rPr>
                  </w:pPr>
                  <w:r w:rsidRPr="00B0471E">
                    <w:rPr>
                      <w:rFonts w:ascii="Times New Roman" w:hAnsi="Times New Roman" w:cs="Times New Roman"/>
                      <w:sz w:val="14"/>
                      <w:szCs w:val="14"/>
                    </w:rPr>
                    <w:t>160592,5</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rPr>
                      <w:rFonts w:ascii="Times New Roman" w:hAnsi="Times New Roman" w:cs="Times New Roman"/>
                      <w:sz w:val="14"/>
                      <w:szCs w:val="14"/>
                    </w:rPr>
                  </w:pPr>
                  <w:r w:rsidRPr="00B0471E">
                    <w:rPr>
                      <w:rFonts w:ascii="Times New Roman" w:hAnsi="Times New Roman" w:cs="Times New Roman"/>
                      <w:sz w:val="14"/>
                      <w:szCs w:val="14"/>
                    </w:rPr>
                    <w:t>158291,1</w:t>
                  </w: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rPr>
                      <w:rFonts w:ascii="Times New Roman" w:hAnsi="Times New Roman" w:cs="Times New Roman"/>
                      <w:sz w:val="14"/>
                      <w:szCs w:val="14"/>
                    </w:rPr>
                  </w:pPr>
                  <w:r w:rsidRPr="00B0471E">
                    <w:rPr>
                      <w:rFonts w:ascii="Times New Roman" w:hAnsi="Times New Roman" w:cs="Times New Roman"/>
                      <w:sz w:val="14"/>
                      <w:szCs w:val="14"/>
                    </w:rPr>
                    <w:t>162054,4</w:t>
                  </w: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rPr>
                      <w:rFonts w:ascii="Times New Roman" w:hAnsi="Times New Roman" w:cs="Times New Roman"/>
                      <w:sz w:val="14"/>
                      <w:szCs w:val="14"/>
                    </w:rPr>
                  </w:pPr>
                  <w:r w:rsidRPr="00B0471E">
                    <w:rPr>
                      <w:rFonts w:ascii="Times New Roman" w:hAnsi="Times New Roman" w:cs="Times New Roman"/>
                      <w:sz w:val="14"/>
                      <w:szCs w:val="14"/>
                    </w:rPr>
                    <w:t>186297,7</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rPr>
                      <w:rFonts w:ascii="Times New Roman" w:hAnsi="Times New Roman" w:cs="Times New Roman"/>
                      <w:sz w:val="14"/>
                      <w:szCs w:val="14"/>
                    </w:rPr>
                  </w:pPr>
                  <w:r w:rsidRPr="00B0471E">
                    <w:rPr>
                      <w:rFonts w:ascii="Times New Roman" w:hAnsi="Times New Roman" w:cs="Times New Roman"/>
                      <w:sz w:val="14"/>
                      <w:szCs w:val="14"/>
                    </w:rPr>
                    <w:t>189362,9</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rPr>
                      <w:rFonts w:ascii="Times New Roman" w:hAnsi="Times New Roman" w:cs="Times New Roman"/>
                      <w:sz w:val="14"/>
                      <w:szCs w:val="14"/>
                    </w:rPr>
                  </w:pPr>
                  <w:r w:rsidRPr="00B0471E">
                    <w:rPr>
                      <w:rFonts w:ascii="Times New Roman" w:hAnsi="Times New Roman" w:cs="Times New Roman"/>
                      <w:sz w:val="14"/>
                      <w:szCs w:val="14"/>
                    </w:rPr>
                    <w:t>161207,7</w:t>
                  </w:r>
                </w:p>
              </w:tc>
              <w:tc>
                <w:tcPr>
                  <w:tcW w:w="552"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rPr>
                      <w:rFonts w:ascii="Times New Roman" w:hAnsi="Times New Roman" w:cs="Times New Roman"/>
                      <w:sz w:val="14"/>
                      <w:szCs w:val="14"/>
                    </w:rPr>
                  </w:pPr>
                  <w:r w:rsidRPr="00B0471E">
                    <w:rPr>
                      <w:rFonts w:ascii="Times New Roman" w:hAnsi="Times New Roman" w:cs="Times New Roman"/>
                      <w:sz w:val="14"/>
                      <w:szCs w:val="14"/>
                    </w:rPr>
                    <w:t>172466,2</w:t>
                  </w:r>
                </w:p>
              </w:tc>
              <w:tc>
                <w:tcPr>
                  <w:tcW w:w="571"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rPr>
                      <w:rFonts w:ascii="Times New Roman" w:hAnsi="Times New Roman" w:cs="Times New Roman"/>
                      <w:sz w:val="14"/>
                      <w:szCs w:val="14"/>
                    </w:rPr>
                  </w:pPr>
                  <w:r w:rsidRPr="00B0471E">
                    <w:rPr>
                      <w:rFonts w:ascii="Times New Roman" w:hAnsi="Times New Roman" w:cs="Times New Roman"/>
                      <w:sz w:val="14"/>
                      <w:szCs w:val="14"/>
                    </w:rPr>
                    <w:t>180054,5</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185489,9</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rPr>
                      <w:rFonts w:ascii="Times New Roman" w:hAnsi="Times New Roman" w:cs="Times New Roman"/>
                      <w:sz w:val="14"/>
                      <w:szCs w:val="14"/>
                    </w:rPr>
                  </w:pPr>
                  <w:r w:rsidRPr="00B0471E">
                    <w:rPr>
                      <w:rFonts w:ascii="Times New Roman" w:hAnsi="Times New Roman" w:cs="Times New Roman"/>
                      <w:sz w:val="14"/>
                      <w:szCs w:val="14"/>
                    </w:rPr>
                    <w:t>185290,40</w:t>
                  </w:r>
                </w:p>
              </w:tc>
              <w:tc>
                <w:tcPr>
                  <w:tcW w:w="66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rPr>
                      <w:rFonts w:ascii="Times New Roman" w:hAnsi="Times New Roman" w:cs="Times New Roman"/>
                      <w:sz w:val="14"/>
                      <w:szCs w:val="14"/>
                    </w:rPr>
                  </w:pPr>
                  <w:r w:rsidRPr="00B0471E">
                    <w:rPr>
                      <w:rFonts w:ascii="Times New Roman" w:hAnsi="Times New Roman" w:cs="Times New Roman"/>
                      <w:sz w:val="14"/>
                      <w:szCs w:val="14"/>
                    </w:rPr>
                    <w:t>185290,4</w:t>
                  </w:r>
                </w:p>
              </w:tc>
              <w:tc>
                <w:tcPr>
                  <w:tcW w:w="709" w:type="dxa"/>
                  <w:tcBorders>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185290,4</w:t>
                  </w:r>
                </w:p>
              </w:tc>
            </w:tr>
            <w:tr w:rsidR="008F592A" w:rsidRPr="00B0471E" w:rsidTr="008F592A">
              <w:trPr>
                <w:trHeight w:val="1346"/>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hideMark/>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средства бюджета Удмуртской Республики, планируемые к привлечению</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jc w:val="both"/>
                    <w:rPr>
                      <w:rFonts w:ascii="Times New Roman" w:hAnsi="Times New Roman" w:cs="Times New Roman"/>
                      <w:sz w:val="14"/>
                      <w:szCs w:val="14"/>
                    </w:rPr>
                  </w:pPr>
                  <w:r w:rsidRPr="00B0471E">
                    <w:rPr>
                      <w:rFonts w:ascii="Times New Roman" w:hAnsi="Times New Roman" w:cs="Times New Roman"/>
                      <w:sz w:val="14"/>
                      <w:szCs w:val="14"/>
                    </w:rPr>
                    <w:t> </w:t>
                  </w: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jc w:val="both"/>
                    <w:rPr>
                      <w:rFonts w:ascii="Times New Roman" w:hAnsi="Times New Roman" w:cs="Times New Roman"/>
                      <w:sz w:val="14"/>
                      <w:szCs w:val="14"/>
                    </w:rPr>
                  </w:pPr>
                </w:p>
              </w:tc>
              <w:tc>
                <w:tcPr>
                  <w:tcW w:w="614"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jc w:val="both"/>
                    <w:rPr>
                      <w:rFonts w:ascii="Times New Roman" w:hAnsi="Times New Roman" w:cs="Times New Roman"/>
                      <w:sz w:val="14"/>
                      <w:szCs w:val="14"/>
                    </w:rPr>
                  </w:pPr>
                </w:p>
              </w:tc>
              <w:tc>
                <w:tcPr>
                  <w:tcW w:w="546"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rPr>
                      <w:rFonts w:ascii="Times New Roman" w:hAnsi="Times New Roman" w:cs="Times New Roman"/>
                      <w:sz w:val="14"/>
                      <w:szCs w:val="14"/>
                    </w:rPr>
                  </w:pPr>
                </w:p>
              </w:tc>
              <w:tc>
                <w:tcPr>
                  <w:tcW w:w="552"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rPr>
                      <w:rFonts w:ascii="Times New Roman" w:hAnsi="Times New Roman" w:cs="Times New Roman"/>
                      <w:sz w:val="14"/>
                      <w:szCs w:val="14"/>
                    </w:rPr>
                  </w:pPr>
                </w:p>
              </w:tc>
              <w:tc>
                <w:tcPr>
                  <w:tcW w:w="571"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jc w:val="both"/>
                    <w:rPr>
                      <w:rFonts w:ascii="Times New Roman" w:hAnsi="Times New Roman" w:cs="Times New Roman"/>
                      <w:sz w:val="14"/>
                      <w:szCs w:val="14"/>
                    </w:rPr>
                  </w:pPr>
                </w:p>
              </w:tc>
              <w:tc>
                <w:tcPr>
                  <w:tcW w:w="54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jc w:val="both"/>
                    <w:rPr>
                      <w:rFonts w:ascii="Times New Roman" w:hAnsi="Times New Roman" w:cs="Times New Roman"/>
                      <w:sz w:val="14"/>
                      <w:szCs w:val="14"/>
                    </w:rPr>
                  </w:pPr>
                </w:p>
              </w:tc>
              <w:tc>
                <w:tcPr>
                  <w:tcW w:w="663" w:type="dxa"/>
                  <w:tcBorders>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jc w:val="both"/>
                    <w:rPr>
                      <w:rFonts w:ascii="Times New Roman" w:hAnsi="Times New Roman" w:cs="Times New Roman"/>
                      <w:sz w:val="14"/>
                      <w:szCs w:val="14"/>
                    </w:rPr>
                  </w:pPr>
                </w:p>
              </w:tc>
              <w:tc>
                <w:tcPr>
                  <w:tcW w:w="709" w:type="dxa"/>
                  <w:tcBorders>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p>
              </w:tc>
            </w:tr>
            <w:tr w:rsidR="008F592A" w:rsidRPr="00B0471E" w:rsidTr="008F592A">
              <w:trPr>
                <w:trHeight w:val="559"/>
              </w:trPr>
              <w:tc>
                <w:tcPr>
                  <w:tcW w:w="1253" w:type="dxa"/>
                  <w:tcBorders>
                    <w:top w:val="single" w:sz="4" w:space="0" w:color="auto"/>
                    <w:left w:val="single" w:sz="4" w:space="0" w:color="auto"/>
                    <w:bottom w:val="single" w:sz="4" w:space="0" w:color="auto"/>
                    <w:right w:val="single" w:sz="4" w:space="0" w:color="auto"/>
                  </w:tcBorders>
                  <w:shd w:val="clear" w:color="000000" w:fill="FFFFFF"/>
                  <w:tcMar>
                    <w:left w:w="113" w:type="dxa"/>
                    <w:right w:w="57" w:type="dxa"/>
                  </w:tcMar>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 xml:space="preserve">иные источники </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4"/>
                    <w:jc w:val="both"/>
                    <w:rPr>
                      <w:rFonts w:ascii="Times New Roman" w:hAnsi="Times New Roman" w:cs="Times New Roman"/>
                      <w:sz w:val="14"/>
                      <w:szCs w:val="14"/>
                    </w:rPr>
                  </w:pPr>
                  <w:r w:rsidRPr="00B0471E">
                    <w:rPr>
                      <w:rFonts w:ascii="Times New Roman" w:hAnsi="Times New Roman" w:cs="Times New Roman"/>
                      <w:sz w:val="14"/>
                      <w:szCs w:val="14"/>
                    </w:rPr>
                    <w:t>9462,8</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60" w:right="-100"/>
                    <w:jc w:val="both"/>
                    <w:rPr>
                      <w:rFonts w:ascii="Times New Roman" w:hAnsi="Times New Roman" w:cs="Times New Roman"/>
                      <w:sz w:val="14"/>
                      <w:szCs w:val="14"/>
                    </w:rPr>
                  </w:pPr>
                  <w:r w:rsidRPr="00B0471E">
                    <w:rPr>
                      <w:rFonts w:ascii="Times New Roman" w:hAnsi="Times New Roman" w:cs="Times New Roman"/>
                      <w:sz w:val="14"/>
                      <w:szCs w:val="14"/>
                    </w:rPr>
                    <w:t>6009,9</w:t>
                  </w:r>
                </w:p>
              </w:tc>
              <w:tc>
                <w:tcPr>
                  <w:tcW w:w="614"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1" w:right="-32"/>
                    <w:jc w:val="both"/>
                    <w:rPr>
                      <w:rFonts w:ascii="Times New Roman" w:hAnsi="Times New Roman" w:cs="Times New Roman"/>
                      <w:sz w:val="14"/>
                      <w:szCs w:val="14"/>
                    </w:rPr>
                  </w:pPr>
                  <w:r w:rsidRPr="00B0471E">
                    <w:rPr>
                      <w:rFonts w:ascii="Times New Roman" w:hAnsi="Times New Roman" w:cs="Times New Roman"/>
                      <w:sz w:val="14"/>
                      <w:szCs w:val="14"/>
                    </w:rPr>
                    <w:t>6107,1</w:t>
                  </w:r>
                </w:p>
              </w:tc>
              <w:tc>
                <w:tcPr>
                  <w:tcW w:w="546"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26" w:right="-99"/>
                    <w:jc w:val="both"/>
                    <w:rPr>
                      <w:rFonts w:ascii="Times New Roman" w:hAnsi="Times New Roman" w:cs="Times New Roman"/>
                      <w:sz w:val="14"/>
                      <w:szCs w:val="14"/>
                    </w:rPr>
                  </w:pPr>
                  <w:r w:rsidRPr="00B0471E">
                    <w:rPr>
                      <w:rFonts w:ascii="Times New Roman" w:hAnsi="Times New Roman" w:cs="Times New Roman"/>
                      <w:sz w:val="14"/>
                      <w:szCs w:val="14"/>
                    </w:rPr>
                    <w:t>7093,4</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2" w:right="-54"/>
                    <w:rPr>
                      <w:rFonts w:ascii="Times New Roman" w:hAnsi="Times New Roman" w:cs="Times New Roman"/>
                      <w:sz w:val="14"/>
                      <w:szCs w:val="14"/>
                    </w:rPr>
                  </w:pPr>
                  <w:r w:rsidRPr="00B0471E">
                    <w:rPr>
                      <w:rFonts w:ascii="Times New Roman" w:hAnsi="Times New Roman" w:cs="Times New Roman"/>
                      <w:sz w:val="14"/>
                      <w:szCs w:val="14"/>
                    </w:rPr>
                    <w:t>7054,3</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2" w:right="-103" w:hanging="1"/>
                    <w:rPr>
                      <w:rFonts w:ascii="Times New Roman" w:hAnsi="Times New Roman" w:cs="Times New Roman"/>
                      <w:sz w:val="14"/>
                      <w:szCs w:val="14"/>
                    </w:rPr>
                  </w:pPr>
                  <w:r w:rsidRPr="00B0471E">
                    <w:rPr>
                      <w:rFonts w:ascii="Times New Roman" w:hAnsi="Times New Roman" w:cs="Times New Roman"/>
                      <w:sz w:val="14"/>
                      <w:szCs w:val="14"/>
                    </w:rPr>
                    <w:t>4403,3</w:t>
                  </w:r>
                </w:p>
              </w:tc>
              <w:tc>
                <w:tcPr>
                  <w:tcW w:w="552"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83" w:right="-36"/>
                    <w:rPr>
                      <w:rFonts w:ascii="Times New Roman" w:hAnsi="Times New Roman" w:cs="Times New Roman"/>
                      <w:sz w:val="14"/>
                      <w:szCs w:val="14"/>
                    </w:rPr>
                  </w:pPr>
                  <w:r w:rsidRPr="00B0471E">
                    <w:rPr>
                      <w:rFonts w:ascii="Times New Roman" w:hAnsi="Times New Roman" w:cs="Times New Roman"/>
                      <w:sz w:val="14"/>
                      <w:szCs w:val="14"/>
                    </w:rPr>
                    <w:t>4642,5</w:t>
                  </w:r>
                </w:p>
              </w:tc>
              <w:tc>
                <w:tcPr>
                  <w:tcW w:w="571"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30" w:right="-68"/>
                    <w:rPr>
                      <w:rFonts w:ascii="Times New Roman" w:hAnsi="Times New Roman" w:cs="Times New Roman"/>
                      <w:sz w:val="14"/>
                      <w:szCs w:val="14"/>
                    </w:rPr>
                  </w:pPr>
                  <w:r w:rsidRPr="00B0471E">
                    <w:rPr>
                      <w:rFonts w:ascii="Times New Roman" w:hAnsi="Times New Roman" w:cs="Times New Roman"/>
                      <w:sz w:val="14"/>
                      <w:szCs w:val="14"/>
                    </w:rPr>
                    <w:t>2948,5</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64" w:right="-95" w:firstLine="105"/>
                    <w:rPr>
                      <w:rFonts w:ascii="Times New Roman" w:hAnsi="Times New Roman" w:cs="Times New Roman"/>
                      <w:sz w:val="14"/>
                      <w:szCs w:val="14"/>
                    </w:rPr>
                  </w:pPr>
                  <w:r w:rsidRPr="00B0471E">
                    <w:rPr>
                      <w:rFonts w:ascii="Times New Roman" w:hAnsi="Times New Roman" w:cs="Times New Roman"/>
                      <w:sz w:val="14"/>
                      <w:szCs w:val="14"/>
                    </w:rPr>
                    <w:t>1913,4</w:t>
                  </w:r>
                </w:p>
              </w:tc>
              <w:tc>
                <w:tcPr>
                  <w:tcW w:w="54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ind w:left="-109" w:right="-118"/>
                    <w:rPr>
                      <w:rFonts w:ascii="Times New Roman" w:hAnsi="Times New Roman" w:cs="Times New Roman"/>
                      <w:sz w:val="14"/>
                      <w:szCs w:val="14"/>
                    </w:rPr>
                  </w:pPr>
                  <w:r w:rsidRPr="00B0471E">
                    <w:rPr>
                      <w:rFonts w:ascii="Times New Roman" w:hAnsi="Times New Roman" w:cs="Times New Roman"/>
                      <w:sz w:val="14"/>
                      <w:szCs w:val="14"/>
                    </w:rPr>
                    <w:t>1913,4</w:t>
                  </w:r>
                </w:p>
              </w:tc>
              <w:tc>
                <w:tcPr>
                  <w:tcW w:w="663" w:type="dxa"/>
                  <w:tcBorders>
                    <w:top w:val="single" w:sz="4" w:space="0" w:color="auto"/>
                    <w:bottom w:val="single" w:sz="4" w:space="0" w:color="auto"/>
                    <w:right w:val="single" w:sz="4" w:space="0" w:color="auto"/>
                  </w:tcBorders>
                  <w:shd w:val="clear" w:color="000000" w:fill="FFFFFF"/>
                  <w:noWrap/>
                  <w:tcMar>
                    <w:left w:w="113" w:type="dxa"/>
                    <w:right w:w="57" w:type="dxa"/>
                  </w:tcMar>
                  <w:vAlign w:val="center"/>
                </w:tcPr>
                <w:p w:rsidR="008F592A" w:rsidRPr="00B0471E" w:rsidRDefault="008F592A" w:rsidP="008F592A">
                  <w:pPr>
                    <w:rPr>
                      <w:rFonts w:ascii="Times New Roman" w:hAnsi="Times New Roman" w:cs="Times New Roman"/>
                      <w:sz w:val="14"/>
                      <w:szCs w:val="14"/>
                    </w:rPr>
                  </w:pPr>
                  <w:r w:rsidRPr="00B0471E">
                    <w:rPr>
                      <w:rFonts w:ascii="Times New Roman" w:hAnsi="Times New Roman" w:cs="Times New Roman"/>
                      <w:sz w:val="14"/>
                      <w:szCs w:val="14"/>
                    </w:rPr>
                    <w:t>1913,4</w:t>
                  </w:r>
                </w:p>
              </w:tc>
              <w:tc>
                <w:tcPr>
                  <w:tcW w:w="709" w:type="dxa"/>
                  <w:tcBorders>
                    <w:top w:val="single" w:sz="4" w:space="0" w:color="auto"/>
                    <w:bottom w:val="single" w:sz="4" w:space="0" w:color="auto"/>
                    <w:right w:val="single" w:sz="4" w:space="0" w:color="auto"/>
                  </w:tcBorders>
                  <w:shd w:val="clear" w:color="000000" w:fill="FFFFFF"/>
                  <w:vAlign w:val="center"/>
                </w:tcPr>
                <w:p w:rsidR="008F592A" w:rsidRPr="00B0471E" w:rsidRDefault="008F592A" w:rsidP="008F592A">
                  <w:pPr>
                    <w:jc w:val="both"/>
                    <w:rPr>
                      <w:rFonts w:ascii="Times New Roman" w:hAnsi="Times New Roman" w:cs="Times New Roman"/>
                      <w:sz w:val="14"/>
                      <w:szCs w:val="14"/>
                    </w:rPr>
                  </w:pPr>
                  <w:r w:rsidRPr="00B0471E">
                    <w:rPr>
                      <w:rFonts w:ascii="Times New Roman" w:hAnsi="Times New Roman" w:cs="Times New Roman"/>
                      <w:sz w:val="14"/>
                      <w:szCs w:val="14"/>
                    </w:rPr>
                    <w:t>1913,4</w:t>
                  </w:r>
                </w:p>
              </w:tc>
            </w:tr>
          </w:tbl>
          <w:p w:rsidR="008F592A" w:rsidRPr="00B0471E" w:rsidRDefault="008F592A" w:rsidP="008F592A">
            <w:pPr>
              <w:rPr>
                <w:rFonts w:ascii="Times New Roman" w:hAnsi="Times New Roman" w:cs="Times New Roman"/>
                <w:sz w:val="24"/>
                <w:szCs w:val="24"/>
              </w:rPr>
            </w:pPr>
          </w:p>
        </w:tc>
      </w:tr>
      <w:tr w:rsidR="008F592A" w:rsidRPr="00536E4B" w:rsidTr="008F592A">
        <w:tc>
          <w:tcPr>
            <w:tcW w:w="1665"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её реализации</w:t>
            </w:r>
          </w:p>
        </w:tc>
        <w:tc>
          <w:tcPr>
            <w:tcW w:w="7906" w:type="dxa"/>
          </w:tcPr>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Формируется на основе значений целевых показателей (индикаторов) на этапе разработки программы.</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Ожидаемые конечные результаты реализации подпрограммы:</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1) обеспечение обучения учащихся начального общего и основного общего образования по ФГОС, подготовка к переводу на обучение по ФГОС учащихся  среднего общего образования с 2020/21 учебного года;</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2) повышение качества общего образования - за счет внедрения ФГОС, создания стимулов для педагогических работников к достижению результатов профессиональной служебной деятельности, развития системы обратной связи с потребителями услуг общего образования;</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3) обеспечение равного доступа к качественному образованию, сокращение отставания  от лучших результатов – за счет введения независимой оценки качества образования, в том числе в разрезе муниципальных общеобразовательных учреждений</w:t>
            </w:r>
            <w:proofErr w:type="gramStart"/>
            <w:r w:rsidRPr="00536E4B">
              <w:rPr>
                <w:rFonts w:ascii="Times New Roman" w:hAnsi="Times New Roman" w:cs="Times New Roman"/>
                <w:sz w:val="24"/>
                <w:szCs w:val="24"/>
              </w:rPr>
              <w:t xml:space="preserve"> ;</w:t>
            </w:r>
            <w:proofErr w:type="gramEnd"/>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4) обновление кадрового состава и привлечение молодых талантливых педагогов для работы в общеобразовательных учреждениях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8F592A" w:rsidRPr="00536E4B" w:rsidRDefault="008F592A" w:rsidP="008F592A">
      <w:pPr>
        <w:tabs>
          <w:tab w:val="left" w:pos="1276"/>
        </w:tabs>
        <w:autoSpaceDE w:val="0"/>
        <w:ind w:left="-360"/>
        <w:jc w:val="center"/>
        <w:rPr>
          <w:rFonts w:ascii="Times New Roman" w:hAnsi="Times New Roman" w:cs="Times New Roman"/>
          <w:b/>
          <w:sz w:val="24"/>
          <w:szCs w:val="24"/>
        </w:rPr>
      </w:pPr>
      <w:r w:rsidRPr="00536E4B">
        <w:rPr>
          <w:rFonts w:ascii="Times New Roman" w:hAnsi="Times New Roman" w:cs="Times New Roman"/>
          <w:b/>
          <w:sz w:val="24"/>
          <w:szCs w:val="24"/>
        </w:rPr>
        <w:t>1.3.Подпрограмма «Развитие дополнительного образования»</w:t>
      </w:r>
    </w:p>
    <w:p w:rsidR="008F592A" w:rsidRPr="00536E4B" w:rsidRDefault="008F592A" w:rsidP="008F592A">
      <w:pPr>
        <w:autoSpaceDE w:val="0"/>
        <w:jc w:val="center"/>
        <w:rPr>
          <w:rFonts w:ascii="Times New Roman" w:hAnsi="Times New Roman" w:cs="Times New Roman"/>
          <w:b/>
          <w:bCs/>
          <w:sz w:val="24"/>
          <w:szCs w:val="24"/>
        </w:rPr>
      </w:pPr>
      <w:r w:rsidRPr="00536E4B">
        <w:rPr>
          <w:rFonts w:ascii="Times New Roman" w:hAnsi="Times New Roman" w:cs="Times New Roman"/>
          <w:b/>
          <w:bCs/>
          <w:sz w:val="24"/>
          <w:szCs w:val="24"/>
        </w:rPr>
        <w:t>Краткая характеристика (паспорт) подпрограммы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8080"/>
      </w:tblGrid>
      <w:tr w:rsidR="008F592A" w:rsidRPr="00536E4B" w:rsidTr="008F592A">
        <w:tc>
          <w:tcPr>
            <w:tcW w:w="1951" w:type="dxa"/>
          </w:tcPr>
          <w:p w:rsidR="008F592A" w:rsidRPr="00536E4B" w:rsidRDefault="008F592A" w:rsidP="008F592A">
            <w:pPr>
              <w:autoSpaceDE w:val="0"/>
              <w:rPr>
                <w:rFonts w:ascii="Times New Roman" w:hAnsi="Times New Roman" w:cs="Times New Roman"/>
                <w:b/>
                <w:bCs/>
                <w:sz w:val="24"/>
                <w:szCs w:val="24"/>
              </w:rPr>
            </w:pPr>
            <w:r w:rsidRPr="00536E4B">
              <w:rPr>
                <w:rFonts w:ascii="Times New Roman" w:hAnsi="Times New Roman" w:cs="Times New Roman"/>
                <w:sz w:val="24"/>
                <w:szCs w:val="24"/>
              </w:rPr>
              <w:t>Наименование подпрограммы</w:t>
            </w:r>
          </w:p>
        </w:tc>
        <w:tc>
          <w:tcPr>
            <w:tcW w:w="8080" w:type="dxa"/>
          </w:tcPr>
          <w:p w:rsidR="008F592A" w:rsidRPr="00536E4B" w:rsidRDefault="008F592A" w:rsidP="008F592A">
            <w:pPr>
              <w:autoSpaceDE w:val="0"/>
              <w:rPr>
                <w:rFonts w:ascii="Times New Roman" w:hAnsi="Times New Roman" w:cs="Times New Roman"/>
                <w:b/>
                <w:bCs/>
                <w:sz w:val="24"/>
                <w:szCs w:val="24"/>
              </w:rPr>
            </w:pPr>
            <w:r w:rsidRPr="00536E4B">
              <w:rPr>
                <w:rFonts w:ascii="Times New Roman" w:hAnsi="Times New Roman" w:cs="Times New Roman"/>
                <w:sz w:val="24"/>
                <w:szCs w:val="24"/>
              </w:rPr>
              <w:t>Развитие дополнительного образования</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Координатор</w:t>
            </w:r>
          </w:p>
        </w:tc>
        <w:tc>
          <w:tcPr>
            <w:tcW w:w="8080"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Заместитель главы Администрации  по социальной сфере</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Ответственный исполнитель</w:t>
            </w:r>
          </w:p>
        </w:tc>
        <w:tc>
          <w:tcPr>
            <w:tcW w:w="8080"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Управление образования Администрации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Соисполнители</w:t>
            </w:r>
          </w:p>
        </w:tc>
        <w:tc>
          <w:tcPr>
            <w:tcW w:w="8080" w:type="dxa"/>
          </w:tcPr>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sz w:val="24"/>
                <w:szCs w:val="24"/>
              </w:rPr>
              <w:t>- Муниципальное учреждение дополнительного образования «Дом детского творчества» (МУ ДО «ДДТ»);</w:t>
            </w:r>
          </w:p>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sz w:val="24"/>
                <w:szCs w:val="24"/>
              </w:rPr>
              <w:t>-Муниципальное учреждение дополнительного образования «Детско-юношеская спортивная школа» (МУ ДО «ДЮСШ»);</w:t>
            </w:r>
          </w:p>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-Муниципальное бюджетное образовательное учреждение дополнительного образования «</w:t>
            </w:r>
            <w:proofErr w:type="spellStart"/>
            <w:r w:rsidRPr="00536E4B">
              <w:rPr>
                <w:rFonts w:ascii="Times New Roman" w:hAnsi="Times New Roman" w:cs="Times New Roman"/>
                <w:sz w:val="24"/>
                <w:szCs w:val="24"/>
              </w:rPr>
              <w:t>Понинская</w:t>
            </w:r>
            <w:proofErr w:type="spellEnd"/>
            <w:r w:rsidRPr="00536E4B">
              <w:rPr>
                <w:rFonts w:ascii="Times New Roman" w:hAnsi="Times New Roman" w:cs="Times New Roman"/>
                <w:sz w:val="24"/>
                <w:szCs w:val="24"/>
              </w:rPr>
              <w:t xml:space="preserve"> детская школа искусств» (МБОУ ДО «</w:t>
            </w:r>
            <w:proofErr w:type="spellStart"/>
            <w:r w:rsidRPr="00536E4B">
              <w:rPr>
                <w:rFonts w:ascii="Times New Roman" w:hAnsi="Times New Roman" w:cs="Times New Roman"/>
                <w:sz w:val="24"/>
                <w:szCs w:val="24"/>
              </w:rPr>
              <w:t>Понинская</w:t>
            </w:r>
            <w:proofErr w:type="spellEnd"/>
            <w:r w:rsidRPr="00536E4B">
              <w:rPr>
                <w:rFonts w:ascii="Times New Roman" w:hAnsi="Times New Roman" w:cs="Times New Roman"/>
                <w:sz w:val="24"/>
                <w:szCs w:val="24"/>
              </w:rPr>
              <w:t xml:space="preserve"> ДШИ»);</w:t>
            </w:r>
          </w:p>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lastRenderedPageBreak/>
              <w:t>-</w:t>
            </w:r>
            <w:r w:rsidRPr="00FC2F5D">
              <w:rPr>
                <w:rFonts w:ascii="Times New Roman" w:hAnsi="Times New Roman" w:cs="Times New Roman"/>
                <w:sz w:val="24"/>
                <w:szCs w:val="24"/>
              </w:rPr>
              <w:t xml:space="preserve"> Отдел</w:t>
            </w:r>
            <w:r>
              <w:rPr>
                <w:rFonts w:ascii="Times New Roman" w:hAnsi="Times New Roman" w:cs="Times New Roman"/>
                <w:sz w:val="24"/>
                <w:szCs w:val="24"/>
              </w:rPr>
              <w:t xml:space="preserve"> по культуре,  молодежной политике и </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 xml:space="preserve">у </w:t>
            </w:r>
            <w:r>
              <w:rPr>
                <w:rFonts w:ascii="Times New Roman" w:hAnsi="Times New Roman" w:cs="Times New Roman"/>
                <w:sz w:val="24"/>
                <w:szCs w:val="24"/>
              </w:rPr>
              <w:t>Администрации</w:t>
            </w:r>
            <w:r w:rsidRPr="00FC2F5D">
              <w:rPr>
                <w:rFonts w:ascii="Times New Roman" w:hAnsi="Times New Roman" w:cs="Times New Roman"/>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lastRenderedPageBreak/>
              <w:t>Цель</w:t>
            </w:r>
          </w:p>
        </w:tc>
        <w:tc>
          <w:tcPr>
            <w:tcW w:w="8080" w:type="dxa"/>
          </w:tcPr>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bCs/>
                <w:sz w:val="24"/>
                <w:szCs w:val="24"/>
              </w:rPr>
              <w:t>Организация предоставления, повышение качества и доступности дополнительного образования детей на территории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способного обеспечить дальнейшую самореализацию личности, её профессиональное самоопределение.</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Задачи</w:t>
            </w:r>
          </w:p>
        </w:tc>
        <w:tc>
          <w:tcPr>
            <w:tcW w:w="8080" w:type="dxa"/>
          </w:tcPr>
          <w:p w:rsidR="008F592A" w:rsidRPr="00536E4B" w:rsidRDefault="008F592A" w:rsidP="008F592A">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 Организация оказания муниципальных услуг по предоставлению дополнительного образования детей, в том числе детям с ограниченными возможностями здоровья.</w:t>
            </w:r>
          </w:p>
          <w:p w:rsidR="008F592A" w:rsidRPr="00536E4B" w:rsidRDefault="008F592A" w:rsidP="008F592A">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2) Совершенствование образовательных программ дополнительного образования детей. </w:t>
            </w:r>
          </w:p>
          <w:p w:rsidR="008F592A" w:rsidRPr="00536E4B" w:rsidRDefault="008F592A" w:rsidP="008F592A">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3) </w:t>
            </w:r>
            <w:r w:rsidRPr="00536E4B">
              <w:rPr>
                <w:rFonts w:ascii="Times New Roman" w:hAnsi="Times New Roman" w:cs="Times New Roman"/>
                <w:sz w:val="24"/>
                <w:szCs w:val="24"/>
              </w:rPr>
              <w:t>Развитие механизмов вовлечения детей в сферу дополнительного образования детей, обеспечение доступности услуг дополнительного образования детей независимо от места жительства, социально-экономического статуса, состояния здоровья;</w:t>
            </w:r>
          </w:p>
          <w:p w:rsidR="008F592A" w:rsidRPr="00536E4B" w:rsidRDefault="008F592A" w:rsidP="008F592A">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4) Обеспечение современных и безопасных условий для получения дополнительного образования детей.</w:t>
            </w:r>
          </w:p>
          <w:p w:rsidR="008F592A" w:rsidRPr="00536E4B" w:rsidRDefault="008F592A" w:rsidP="008F592A">
            <w:pPr>
              <w:autoSpaceDE w:val="0"/>
              <w:jc w:val="both"/>
              <w:rPr>
                <w:rFonts w:ascii="Times New Roman" w:hAnsi="Times New Roman" w:cs="Times New Roman"/>
                <w:bCs/>
                <w:sz w:val="24"/>
                <w:szCs w:val="24"/>
              </w:rPr>
            </w:pPr>
            <w:r w:rsidRPr="00536E4B">
              <w:rPr>
                <w:rFonts w:ascii="Times New Roman" w:hAnsi="Times New Roman" w:cs="Times New Roman"/>
                <w:sz w:val="24"/>
                <w:szCs w:val="24"/>
              </w:rPr>
              <w:t>5) Повышение профессионализма педагогических и руководящих кадров.</w:t>
            </w:r>
          </w:p>
          <w:p w:rsidR="008F592A" w:rsidRPr="00536E4B" w:rsidRDefault="008F592A" w:rsidP="008F592A">
            <w:pPr>
              <w:autoSpaceDE w:val="0"/>
              <w:jc w:val="both"/>
              <w:rPr>
                <w:rFonts w:ascii="Times New Roman" w:hAnsi="Times New Roman" w:cs="Times New Roman"/>
                <w:sz w:val="24"/>
                <w:szCs w:val="24"/>
              </w:rPr>
            </w:pPr>
            <w:r w:rsidRPr="00536E4B">
              <w:rPr>
                <w:rFonts w:ascii="Times New Roman" w:hAnsi="Times New Roman" w:cs="Times New Roman"/>
                <w:bCs/>
                <w:sz w:val="24"/>
                <w:szCs w:val="24"/>
              </w:rPr>
              <w:t xml:space="preserve">6) </w:t>
            </w:r>
            <w:r w:rsidRPr="00536E4B">
              <w:rPr>
                <w:rFonts w:ascii="Times New Roman" w:hAnsi="Times New Roman" w:cs="Times New Roman"/>
                <w:sz w:val="24"/>
                <w:szCs w:val="24"/>
              </w:rPr>
              <w:t>Развитие системы поддержки одаренных и талантливых детей.</w:t>
            </w:r>
          </w:p>
          <w:p w:rsidR="008F592A" w:rsidRPr="00536E4B" w:rsidRDefault="008F592A" w:rsidP="008F592A">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7) Распространение успешных моделей и программ дополнительного образования детей.</w:t>
            </w:r>
          </w:p>
          <w:p w:rsidR="008F592A" w:rsidRPr="00536E4B" w:rsidRDefault="008F592A" w:rsidP="008F592A">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bCs/>
                <w:sz w:val="24"/>
                <w:szCs w:val="24"/>
              </w:rPr>
              <w:t>8) Внедрение системы мотивации руководителей и педагогических работников муниципальных образовательных учреждений дополнительного образования детей  на достижение результатов профессиональной служебной деятельности.</w:t>
            </w:r>
          </w:p>
          <w:p w:rsidR="008F592A" w:rsidRPr="00536E4B" w:rsidRDefault="008F592A" w:rsidP="008F592A">
            <w:pPr>
              <w:jc w:val="both"/>
              <w:rPr>
                <w:rFonts w:ascii="Times New Roman" w:hAnsi="Times New Roman" w:cs="Times New Roman"/>
                <w:bCs/>
                <w:sz w:val="24"/>
                <w:szCs w:val="24"/>
              </w:rPr>
            </w:pPr>
            <w:r w:rsidRPr="00536E4B">
              <w:rPr>
                <w:rFonts w:ascii="Times New Roman" w:hAnsi="Times New Roman" w:cs="Times New Roman"/>
                <w:bCs/>
                <w:sz w:val="24"/>
                <w:szCs w:val="24"/>
              </w:rPr>
              <w:t>9) Развитие системы обратной связи с потребителями услуг дополнительного образования детей.</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t>Целевые показатели (индикаторы)</w:t>
            </w:r>
          </w:p>
        </w:tc>
        <w:tc>
          <w:tcPr>
            <w:tcW w:w="8080" w:type="dxa"/>
          </w:tcPr>
          <w:p w:rsidR="008F592A" w:rsidRPr="00536E4B" w:rsidRDefault="008F592A" w:rsidP="008F592A">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процентов.</w:t>
            </w:r>
          </w:p>
          <w:p w:rsidR="008F592A" w:rsidRPr="00536E4B" w:rsidRDefault="008F592A" w:rsidP="008F592A">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 xml:space="preserve">2) Доля детей в возрасте 5 - 18 лет с ограниченными возможностями здоровья,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с ограниченными </w:t>
            </w:r>
            <w:r w:rsidRPr="00536E4B">
              <w:rPr>
                <w:rFonts w:ascii="Times New Roman" w:hAnsi="Times New Roman" w:cs="Times New Roman"/>
                <w:bCs/>
                <w:sz w:val="24"/>
                <w:szCs w:val="24"/>
              </w:rPr>
              <w:lastRenderedPageBreak/>
              <w:t>возможностями здоровья этой возрастной группы, процентов.</w:t>
            </w:r>
          </w:p>
          <w:p w:rsidR="008F592A" w:rsidRPr="00536E4B" w:rsidRDefault="008F592A" w:rsidP="008F592A">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3) Доля учащихся, принявших участие в конкурсах, смотрах, соревнованиях и т.п. мероприятиях различного уровня.</w:t>
            </w:r>
          </w:p>
          <w:p w:rsidR="008F592A" w:rsidRPr="00536E4B" w:rsidRDefault="008F592A" w:rsidP="008F592A">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4) Доля победителей и призёров конкурсов, смотров, соревнований, турниров  и т.п. мероприятий различного уровня к общей численности учащихся,  принявших в них участие.</w:t>
            </w:r>
          </w:p>
          <w:p w:rsidR="008F592A" w:rsidRPr="00536E4B" w:rsidRDefault="008F592A" w:rsidP="008F592A">
            <w:pPr>
              <w:autoSpaceDE w:val="0"/>
              <w:jc w:val="both"/>
              <w:rPr>
                <w:rFonts w:ascii="Times New Roman" w:hAnsi="Times New Roman" w:cs="Times New Roman"/>
                <w:bCs/>
                <w:sz w:val="24"/>
                <w:szCs w:val="24"/>
              </w:rPr>
            </w:pPr>
            <w:r w:rsidRPr="00536E4B">
              <w:rPr>
                <w:rFonts w:ascii="Times New Roman" w:hAnsi="Times New Roman" w:cs="Times New Roman"/>
                <w:bCs/>
                <w:sz w:val="24"/>
                <w:szCs w:val="24"/>
              </w:rPr>
              <w:t>5) Количество учащихся муниципальных организаций дополнительного образования детей спортивной направленности, имеющих спортивные разряды от общей численности учащихся муниципальных организаций дополнительного образования детей спортивной направленности, процентов</w:t>
            </w:r>
          </w:p>
          <w:p w:rsidR="008F592A" w:rsidRPr="00536E4B" w:rsidRDefault="008F592A" w:rsidP="008F592A">
            <w:pPr>
              <w:pStyle w:val="a3"/>
              <w:tabs>
                <w:tab w:val="left" w:pos="1134"/>
              </w:tabs>
              <w:ind w:left="0"/>
              <w:jc w:val="both"/>
              <w:rPr>
                <w:rFonts w:ascii="Times New Roman" w:hAnsi="Times New Roman" w:cs="Times New Roman"/>
                <w:sz w:val="24"/>
                <w:szCs w:val="24"/>
              </w:rPr>
            </w:pPr>
            <w:r w:rsidRPr="00536E4B">
              <w:rPr>
                <w:rFonts w:ascii="Times New Roman" w:hAnsi="Times New Roman" w:cs="Times New Roman"/>
                <w:sz w:val="24"/>
                <w:szCs w:val="24"/>
              </w:rPr>
              <w:t>6) Доля муниципальных организаций дополнительного образования детей, здания которых находятся в аварийном состоянии или требуют капитального ремонта, в общем количестве муниципальных организаций  дополнительного образования детей, процентов.</w:t>
            </w:r>
          </w:p>
          <w:p w:rsidR="008F592A" w:rsidRPr="00536E4B" w:rsidRDefault="008F592A" w:rsidP="008F592A">
            <w:pPr>
              <w:autoSpaceDE w:val="0"/>
              <w:rPr>
                <w:rFonts w:ascii="Times New Roman" w:hAnsi="Times New Roman" w:cs="Times New Roman"/>
                <w:bCs/>
                <w:sz w:val="24"/>
                <w:szCs w:val="24"/>
              </w:rPr>
            </w:pPr>
            <w:proofErr w:type="gramStart"/>
            <w:r w:rsidRPr="00536E4B">
              <w:rPr>
                <w:rFonts w:ascii="Times New Roman" w:hAnsi="Times New Roman" w:cs="Times New Roman"/>
                <w:bCs/>
                <w:sz w:val="24"/>
                <w:szCs w:val="24"/>
              </w:rPr>
              <w:t>7)) Доля педагогических работников муниципальных образовательных организаций дополнительного образования детей в возрасте до 30 лет, в общей численности педагогических работников муниципальных образовательных организаций дополнительного образования детей, процентов.</w:t>
            </w:r>
            <w:proofErr w:type="gramEnd"/>
          </w:p>
          <w:p w:rsidR="008F592A" w:rsidRPr="00536E4B" w:rsidRDefault="008F592A" w:rsidP="008F592A">
            <w:pPr>
              <w:autoSpaceDE w:val="0"/>
              <w:rPr>
                <w:rFonts w:ascii="Times New Roman" w:hAnsi="Times New Roman" w:cs="Times New Roman"/>
                <w:bCs/>
                <w:sz w:val="24"/>
                <w:szCs w:val="24"/>
              </w:rPr>
            </w:pPr>
            <w:r w:rsidRPr="00536E4B">
              <w:rPr>
                <w:rFonts w:ascii="Times New Roman" w:hAnsi="Times New Roman" w:cs="Times New Roman"/>
                <w:bCs/>
                <w:sz w:val="24"/>
                <w:szCs w:val="24"/>
              </w:rPr>
              <w:t>8) Доля педагогических работников муниципальных образовательных организаций дополнительного образования детей,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 дополнительного образования детей, процентов.</w:t>
            </w:r>
          </w:p>
          <w:p w:rsidR="008F592A" w:rsidRPr="00536E4B" w:rsidRDefault="008F592A" w:rsidP="008F592A">
            <w:pPr>
              <w:autoSpaceDE w:val="0"/>
              <w:rPr>
                <w:rFonts w:ascii="Times New Roman" w:hAnsi="Times New Roman" w:cs="Times New Roman"/>
                <w:bCs/>
                <w:sz w:val="24"/>
                <w:szCs w:val="24"/>
              </w:rPr>
            </w:pPr>
            <w:r w:rsidRPr="00536E4B">
              <w:rPr>
                <w:rFonts w:ascii="Times New Roman" w:hAnsi="Times New Roman" w:cs="Times New Roman"/>
                <w:bCs/>
                <w:sz w:val="24"/>
                <w:szCs w:val="24"/>
              </w:rPr>
              <w:t>9) Доля руководителей муниципальных образовательных организаций дополнительного образования детей, с которыми заключены эффективные контракты, процентов.</w:t>
            </w:r>
          </w:p>
          <w:p w:rsidR="008F592A" w:rsidRPr="00536E4B" w:rsidRDefault="008F592A" w:rsidP="008F592A">
            <w:pPr>
              <w:autoSpaceDE w:val="0"/>
              <w:rPr>
                <w:rFonts w:ascii="Times New Roman" w:hAnsi="Times New Roman" w:cs="Times New Roman"/>
                <w:bCs/>
                <w:sz w:val="24"/>
                <w:szCs w:val="24"/>
              </w:rPr>
            </w:pPr>
            <w:r w:rsidRPr="00536E4B">
              <w:rPr>
                <w:rFonts w:ascii="Times New Roman" w:hAnsi="Times New Roman" w:cs="Times New Roman"/>
                <w:bCs/>
                <w:sz w:val="24"/>
                <w:szCs w:val="24"/>
              </w:rPr>
              <w:t>10) Доля педагогических работников муниципальных образовательных организаций дополнительного образования детей, с которыми заключены эффективные контракты, процентов.</w:t>
            </w:r>
          </w:p>
          <w:p w:rsidR="008F592A" w:rsidRPr="00536E4B" w:rsidRDefault="008F592A" w:rsidP="008F592A">
            <w:pPr>
              <w:autoSpaceDE w:val="0"/>
              <w:rPr>
                <w:rFonts w:ascii="Times New Roman" w:hAnsi="Times New Roman" w:cs="Times New Roman"/>
                <w:spacing w:val="-2"/>
                <w:sz w:val="24"/>
                <w:szCs w:val="24"/>
              </w:rPr>
            </w:pPr>
            <w:r w:rsidRPr="00536E4B">
              <w:rPr>
                <w:rFonts w:ascii="Times New Roman" w:hAnsi="Times New Roman" w:cs="Times New Roman"/>
                <w:spacing w:val="-2"/>
                <w:sz w:val="24"/>
                <w:szCs w:val="24"/>
              </w:rPr>
              <w:t>11) Удельный вес муниципальных организаций дополнительного образования детей, для которых расчет субсидии на выполнение муниципального задания на оказание муниципальных услуг осуществляется на основе единых  (групповых) значений нормативных затрат с использованием корректирующих показателей, процентов</w:t>
            </w:r>
          </w:p>
          <w:p w:rsidR="008F592A" w:rsidRPr="00536E4B" w:rsidRDefault="008F592A" w:rsidP="008F592A">
            <w:pPr>
              <w:shd w:val="clear" w:color="auto" w:fill="FFFFFF"/>
              <w:tabs>
                <w:tab w:val="left" w:pos="459"/>
                <w:tab w:val="left" w:pos="1276"/>
              </w:tabs>
              <w:rPr>
                <w:rFonts w:ascii="Times New Roman" w:hAnsi="Times New Roman" w:cs="Times New Roman"/>
                <w:bCs/>
                <w:i/>
                <w:sz w:val="24"/>
                <w:szCs w:val="24"/>
                <w:shd w:val="clear" w:color="auto" w:fill="C0C0C0"/>
              </w:rPr>
            </w:pPr>
            <w:r w:rsidRPr="00536E4B">
              <w:rPr>
                <w:rFonts w:ascii="Times New Roman" w:hAnsi="Times New Roman" w:cs="Times New Roman"/>
                <w:bCs/>
                <w:sz w:val="24"/>
                <w:szCs w:val="24"/>
              </w:rPr>
              <w:t xml:space="preserve">12) Независимая оценка качества дополнительного образования, баллов </w:t>
            </w:r>
            <w:r w:rsidRPr="00536E4B">
              <w:rPr>
                <w:rFonts w:ascii="Times New Roman" w:hAnsi="Times New Roman" w:cs="Times New Roman"/>
                <w:bCs/>
                <w:i/>
                <w:sz w:val="24"/>
                <w:szCs w:val="24"/>
                <w:shd w:val="clear" w:color="auto" w:fill="C0C0C0"/>
              </w:rPr>
              <w:lastRenderedPageBreak/>
              <w:t>(используется по мере внедрения оценки).</w:t>
            </w:r>
          </w:p>
          <w:p w:rsidR="008F592A" w:rsidRPr="00536E4B" w:rsidRDefault="008F592A" w:rsidP="008F592A">
            <w:pPr>
              <w:autoSpaceDE w:val="0"/>
              <w:snapToGrid w:val="0"/>
              <w:jc w:val="both"/>
              <w:rPr>
                <w:rFonts w:ascii="Times New Roman" w:hAnsi="Times New Roman" w:cs="Times New Roman"/>
                <w:bCs/>
                <w:i/>
                <w:sz w:val="24"/>
                <w:szCs w:val="24"/>
                <w:shd w:val="clear" w:color="auto" w:fill="C0C0C0"/>
              </w:rPr>
            </w:pPr>
            <w:r w:rsidRPr="00536E4B">
              <w:rPr>
                <w:rFonts w:ascii="Times New Roman" w:hAnsi="Times New Roman" w:cs="Times New Roman"/>
                <w:bCs/>
                <w:sz w:val="24"/>
                <w:szCs w:val="24"/>
              </w:rPr>
              <w:t>13) Удовлетворенность потребителей (учащихся, родителей) качеством оказания услуг по предоставлению дополнительного образования, процентов</w:t>
            </w:r>
            <w:proofErr w:type="gramStart"/>
            <w:r w:rsidRPr="00536E4B">
              <w:rPr>
                <w:rFonts w:ascii="Times New Roman" w:hAnsi="Times New Roman" w:cs="Times New Roman"/>
                <w:bCs/>
                <w:sz w:val="24"/>
                <w:szCs w:val="24"/>
              </w:rPr>
              <w:t>.</w:t>
            </w:r>
            <w:r w:rsidRPr="00536E4B">
              <w:rPr>
                <w:rFonts w:ascii="Times New Roman" w:hAnsi="Times New Roman" w:cs="Times New Roman"/>
                <w:bCs/>
                <w:i/>
                <w:sz w:val="24"/>
                <w:szCs w:val="24"/>
                <w:shd w:val="clear" w:color="auto" w:fill="C0C0C0"/>
              </w:rPr>
              <w:t>(</w:t>
            </w:r>
            <w:proofErr w:type="gramEnd"/>
            <w:r w:rsidRPr="00536E4B">
              <w:rPr>
                <w:rFonts w:ascii="Times New Roman" w:hAnsi="Times New Roman" w:cs="Times New Roman"/>
                <w:bCs/>
                <w:i/>
                <w:sz w:val="24"/>
                <w:szCs w:val="24"/>
                <w:shd w:val="clear" w:color="auto" w:fill="C0C0C0"/>
              </w:rPr>
              <w:t>используется по мере внедрения оценки).</w:t>
            </w:r>
          </w:p>
          <w:p w:rsidR="008F592A" w:rsidRPr="00536E4B" w:rsidRDefault="008F592A" w:rsidP="008F592A">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14) Доля детей в возрасте от 5 –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образования за счет бюджетных средств – 100%.</w:t>
            </w:r>
          </w:p>
          <w:p w:rsidR="008F592A" w:rsidRPr="00536E4B" w:rsidRDefault="008F592A" w:rsidP="008F592A">
            <w:pPr>
              <w:autoSpaceDE w:val="0"/>
              <w:snapToGrid w:val="0"/>
              <w:jc w:val="both"/>
              <w:rPr>
                <w:rFonts w:ascii="Times New Roman" w:hAnsi="Times New Roman" w:cs="Times New Roman"/>
                <w:bCs/>
                <w:sz w:val="24"/>
                <w:szCs w:val="24"/>
              </w:rPr>
            </w:pPr>
            <w:r w:rsidRPr="00536E4B">
              <w:rPr>
                <w:rFonts w:ascii="Times New Roman" w:hAnsi="Times New Roman" w:cs="Times New Roman"/>
                <w:bCs/>
                <w:sz w:val="24"/>
                <w:szCs w:val="24"/>
              </w:rPr>
              <w:t>15) Доля детей в возрасте от 5 – до 18 лет, использующих сертификаты дополнительного образования в статусе сертификатов персонифицированного финансирования – не менее 5%.</w:t>
            </w:r>
          </w:p>
        </w:tc>
      </w:tr>
      <w:tr w:rsidR="008F592A" w:rsidRPr="00536E4B" w:rsidTr="008F592A">
        <w:tc>
          <w:tcPr>
            <w:tcW w:w="1951" w:type="dxa"/>
          </w:tcPr>
          <w:p w:rsidR="008F592A" w:rsidRPr="00536E4B" w:rsidRDefault="008F592A" w:rsidP="008F592A">
            <w:pPr>
              <w:autoSpaceDE w:val="0"/>
              <w:rPr>
                <w:rFonts w:ascii="Times New Roman" w:hAnsi="Times New Roman" w:cs="Times New Roman"/>
                <w:sz w:val="24"/>
                <w:szCs w:val="24"/>
              </w:rPr>
            </w:pPr>
            <w:r w:rsidRPr="00536E4B">
              <w:rPr>
                <w:rFonts w:ascii="Times New Roman" w:hAnsi="Times New Roman" w:cs="Times New Roman"/>
                <w:sz w:val="24"/>
                <w:szCs w:val="24"/>
              </w:rPr>
              <w:lastRenderedPageBreak/>
              <w:t>Сроки и этапы  реализации</w:t>
            </w:r>
          </w:p>
        </w:tc>
        <w:tc>
          <w:tcPr>
            <w:tcW w:w="8080" w:type="dxa"/>
          </w:tcPr>
          <w:p w:rsidR="008F592A" w:rsidRPr="00536E4B" w:rsidRDefault="008F592A" w:rsidP="008F592A">
            <w:pPr>
              <w:snapToGrid w:val="0"/>
              <w:rPr>
                <w:rFonts w:ascii="Times New Roman" w:hAnsi="Times New Roman" w:cs="Times New Roman"/>
                <w:sz w:val="24"/>
                <w:szCs w:val="24"/>
              </w:rPr>
            </w:pPr>
            <w:r w:rsidRPr="00536E4B">
              <w:rPr>
                <w:rFonts w:ascii="Times New Roman" w:hAnsi="Times New Roman" w:cs="Times New Roman"/>
                <w:sz w:val="24"/>
                <w:szCs w:val="24"/>
              </w:rPr>
              <w:t>С</w:t>
            </w:r>
            <w:r>
              <w:rPr>
                <w:rFonts w:ascii="Times New Roman" w:hAnsi="Times New Roman" w:cs="Times New Roman"/>
                <w:sz w:val="24"/>
                <w:szCs w:val="24"/>
              </w:rPr>
              <w:t>рок реализации - 2015-2026</w:t>
            </w:r>
            <w:r w:rsidRPr="00536E4B">
              <w:rPr>
                <w:rFonts w:ascii="Times New Roman" w:hAnsi="Times New Roman" w:cs="Times New Roman"/>
                <w:sz w:val="24"/>
                <w:szCs w:val="24"/>
              </w:rPr>
              <w:t xml:space="preserve"> годы:</w:t>
            </w:r>
          </w:p>
          <w:p w:rsidR="008F592A" w:rsidRPr="00536E4B" w:rsidRDefault="008F592A" w:rsidP="008F592A">
            <w:pPr>
              <w:spacing w:after="0" w:line="240" w:lineRule="auto"/>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8F592A" w:rsidRPr="00536E4B" w:rsidRDefault="008F592A" w:rsidP="008F59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этап-2019-2026</w:t>
            </w:r>
            <w:r w:rsidRPr="00536E4B">
              <w:rPr>
                <w:rFonts w:ascii="Times New Roman" w:hAnsi="Times New Roman" w:cs="Times New Roman"/>
                <w:sz w:val="24"/>
                <w:szCs w:val="24"/>
              </w:rPr>
              <w:t xml:space="preserve"> годы </w:t>
            </w:r>
          </w:p>
        </w:tc>
      </w:tr>
      <w:tr w:rsidR="008F592A" w:rsidRPr="00536E4B" w:rsidTr="008F592A">
        <w:tc>
          <w:tcPr>
            <w:tcW w:w="1951" w:type="dxa"/>
          </w:tcPr>
          <w:p w:rsidR="008F592A" w:rsidRPr="009408A2" w:rsidRDefault="008F592A" w:rsidP="008F592A">
            <w:pPr>
              <w:snapToGrid w:val="0"/>
              <w:rPr>
                <w:rFonts w:ascii="Times New Roman" w:hAnsi="Times New Roman" w:cs="Times New Roman"/>
                <w:sz w:val="24"/>
                <w:szCs w:val="24"/>
              </w:rPr>
            </w:pPr>
            <w:r w:rsidRPr="009408A2">
              <w:rPr>
                <w:rFonts w:ascii="Times New Roman" w:hAnsi="Times New Roman" w:cs="Times New Roman"/>
                <w:sz w:val="24"/>
                <w:szCs w:val="24"/>
              </w:rPr>
              <w:t>Объем финансирования  на реализацию муниципальной программы</w:t>
            </w:r>
          </w:p>
          <w:p w:rsidR="008F592A" w:rsidRPr="009408A2" w:rsidRDefault="008F592A" w:rsidP="008F592A">
            <w:pPr>
              <w:autoSpaceDE w:val="0"/>
              <w:rPr>
                <w:rFonts w:ascii="Times New Roman" w:hAnsi="Times New Roman" w:cs="Times New Roman"/>
                <w:sz w:val="24"/>
                <w:szCs w:val="24"/>
              </w:rPr>
            </w:pPr>
          </w:p>
        </w:tc>
        <w:tc>
          <w:tcPr>
            <w:tcW w:w="8080" w:type="dxa"/>
          </w:tcPr>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Общий объем финансирования  муниципальной подпрограммы на 2015-2026 годы составляет 210603,5  тыс. руб., в том числе за счет субсидий из бюджета Удмуртской Республики – 2 697,4 тыс. руб.</w:t>
            </w:r>
          </w:p>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874" w:type="dxa"/>
              <w:tblInd w:w="93" w:type="dxa"/>
              <w:tblLayout w:type="fixed"/>
              <w:tblLook w:val="04A0" w:firstRow="1" w:lastRow="0" w:firstColumn="1" w:lastColumn="0" w:noHBand="0" w:noVBand="1"/>
            </w:tblPr>
            <w:tblGrid>
              <w:gridCol w:w="1353"/>
              <w:gridCol w:w="568"/>
              <w:gridCol w:w="566"/>
              <w:gridCol w:w="567"/>
              <w:gridCol w:w="567"/>
              <w:gridCol w:w="567"/>
              <w:gridCol w:w="567"/>
              <w:gridCol w:w="567"/>
              <w:gridCol w:w="567"/>
              <w:gridCol w:w="567"/>
              <w:gridCol w:w="426"/>
              <w:gridCol w:w="567"/>
              <w:gridCol w:w="425"/>
            </w:tblGrid>
            <w:tr w:rsidR="008F592A" w:rsidRPr="009408A2" w:rsidTr="008F592A">
              <w:trPr>
                <w:trHeight w:val="592"/>
                <w:tblHeader/>
              </w:trPr>
              <w:tc>
                <w:tcPr>
                  <w:tcW w:w="1353" w:type="dxa"/>
                  <w:tcBorders>
                    <w:top w:val="single" w:sz="4" w:space="0" w:color="auto"/>
                    <w:left w:val="single" w:sz="4" w:space="0" w:color="auto"/>
                    <w:bottom w:val="single" w:sz="4" w:space="0" w:color="auto"/>
                    <w:right w:val="single" w:sz="4" w:space="0" w:color="auto"/>
                  </w:tcBorders>
                  <w:vAlign w:val="center"/>
                  <w:hideMark/>
                </w:tcPr>
                <w:p w:rsidR="008F592A" w:rsidRPr="009408A2" w:rsidRDefault="008F592A" w:rsidP="008F592A">
                  <w:pPr>
                    <w:rPr>
                      <w:rFonts w:ascii="Times New Roman" w:hAnsi="Times New Roman" w:cs="Times New Roman"/>
                      <w:sz w:val="18"/>
                      <w:szCs w:val="18"/>
                    </w:rPr>
                  </w:pPr>
                  <w:r w:rsidRPr="009408A2">
                    <w:rPr>
                      <w:rFonts w:ascii="Times New Roman" w:hAnsi="Times New Roman" w:cs="Times New Roman"/>
                      <w:sz w:val="18"/>
                      <w:szCs w:val="18"/>
                    </w:rPr>
                    <w:t xml:space="preserve">                Годы</w:t>
                  </w:r>
                </w:p>
              </w:tc>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2015</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tabs>
                      <w:tab w:val="left" w:pos="317"/>
                    </w:tabs>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center"/>
                    <w:rPr>
                      <w:rFonts w:ascii="Times New Roman" w:hAnsi="Times New Roman" w:cs="Times New Roman"/>
                      <w:sz w:val="16"/>
                      <w:szCs w:val="16"/>
                    </w:rPr>
                  </w:pPr>
                  <w:r w:rsidRPr="009408A2">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center"/>
                    <w:rPr>
                      <w:rFonts w:ascii="Times New Roman" w:hAnsi="Times New Roman" w:cs="Times New Roman"/>
                      <w:sz w:val="16"/>
                      <w:szCs w:val="16"/>
                    </w:rPr>
                  </w:pPr>
                  <w:r w:rsidRPr="009408A2">
                    <w:rPr>
                      <w:rFonts w:ascii="Times New Roman" w:hAnsi="Times New Roman" w:cs="Times New Roman"/>
                      <w:sz w:val="16"/>
                      <w:szCs w:val="16"/>
                    </w:rPr>
                    <w:t>2023</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center"/>
                    <w:rPr>
                      <w:rFonts w:ascii="Times New Roman" w:hAnsi="Times New Roman" w:cs="Times New Roman"/>
                      <w:sz w:val="16"/>
                      <w:szCs w:val="16"/>
                    </w:rPr>
                  </w:pPr>
                  <w:r w:rsidRPr="009408A2">
                    <w:rPr>
                      <w:rFonts w:ascii="Times New Roman" w:hAnsi="Times New Roman" w:cs="Times New Roman"/>
                      <w:sz w:val="16"/>
                      <w:szCs w:val="16"/>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2025</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2026</w:t>
                  </w:r>
                </w:p>
              </w:tc>
            </w:tr>
            <w:tr w:rsidR="008F592A" w:rsidRPr="009408A2" w:rsidTr="008F592A">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Всего</w:t>
                  </w:r>
                </w:p>
              </w:tc>
              <w:tc>
                <w:tcPr>
                  <w:tcW w:w="56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14589,7</w:t>
                  </w:r>
                </w:p>
              </w:tc>
              <w:tc>
                <w:tcPr>
                  <w:tcW w:w="566" w:type="dxa"/>
                  <w:tcBorders>
                    <w:bottom w:val="single" w:sz="4" w:space="0" w:color="auto"/>
                    <w:right w:val="single" w:sz="4" w:space="0" w:color="auto"/>
                  </w:tcBorders>
                  <w:shd w:val="clear" w:color="000000" w:fill="FFFFFF"/>
                  <w:noWrap/>
                  <w:vAlign w:val="center"/>
                </w:tcPr>
                <w:p w:rsidR="008F592A" w:rsidRPr="009408A2" w:rsidRDefault="008F592A" w:rsidP="008F592A">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14824,7</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15491,7</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17251,8</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4"/>
                      <w:szCs w:val="14"/>
                    </w:rPr>
                  </w:pPr>
                  <w:r w:rsidRPr="009408A2">
                    <w:rPr>
                      <w:rFonts w:ascii="Times New Roman" w:hAnsi="Times New Roman" w:cs="Times New Roman"/>
                      <w:sz w:val="14"/>
                      <w:szCs w:val="14"/>
                    </w:rPr>
                    <w:t>17631,1</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15784,4</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19016,9</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19126,8</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425" w:type="dxa"/>
                  <w:tcBorders>
                    <w:top w:val="single" w:sz="4" w:space="0" w:color="auto"/>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r>
            <w:tr w:rsidR="008F592A" w:rsidRPr="009408A2" w:rsidTr="008F592A">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бюджет муниципального образования </w:t>
                  </w:r>
                </w:p>
              </w:tc>
              <w:tc>
                <w:tcPr>
                  <w:tcW w:w="568"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14589,7</w:t>
                  </w:r>
                </w:p>
              </w:tc>
              <w:tc>
                <w:tcPr>
                  <w:tcW w:w="566" w:type="dxa"/>
                  <w:tcBorders>
                    <w:bottom w:val="single" w:sz="4" w:space="0" w:color="auto"/>
                    <w:right w:val="single" w:sz="4" w:space="0" w:color="auto"/>
                  </w:tcBorders>
                  <w:shd w:val="clear" w:color="000000" w:fill="FFFFFF"/>
                  <w:noWrap/>
                  <w:vAlign w:val="center"/>
                  <w:hideMark/>
                </w:tcPr>
                <w:p w:rsidR="008F592A" w:rsidRPr="009408A2" w:rsidRDefault="008F592A" w:rsidP="008F592A">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14824,7</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15491,7</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17251,8</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rPr>
                      <w:rFonts w:ascii="Times New Roman" w:hAnsi="Times New Roman" w:cs="Times New Roman"/>
                      <w:sz w:val="14"/>
                      <w:szCs w:val="14"/>
                    </w:rPr>
                  </w:pPr>
                  <w:r w:rsidRPr="009408A2">
                    <w:rPr>
                      <w:rFonts w:ascii="Times New Roman" w:hAnsi="Times New Roman" w:cs="Times New Roman"/>
                      <w:sz w:val="14"/>
                      <w:szCs w:val="14"/>
                    </w:rPr>
                    <w:t>17631,1</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15784,4</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19016,9</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19126,8</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c>
                <w:tcPr>
                  <w:tcW w:w="425" w:type="dxa"/>
                  <w:tcBorders>
                    <w:top w:val="single" w:sz="4" w:space="0" w:color="auto"/>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19221,6</w:t>
                  </w:r>
                </w:p>
              </w:tc>
            </w:tr>
            <w:tr w:rsidR="008F592A" w:rsidRPr="009408A2" w:rsidTr="008F592A">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в том числе:</w:t>
                  </w:r>
                </w:p>
              </w:tc>
              <w:tc>
                <w:tcPr>
                  <w:tcW w:w="568"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6" w:type="dxa"/>
                  <w:tcBorders>
                    <w:bottom w:val="single" w:sz="4" w:space="0" w:color="auto"/>
                    <w:right w:val="single" w:sz="4" w:space="0" w:color="auto"/>
                  </w:tcBorders>
                  <w:shd w:val="clear" w:color="000000" w:fill="FFFFFF"/>
                  <w:noWrap/>
                  <w:vAlign w:val="center"/>
                  <w:hideMark/>
                </w:tcPr>
                <w:p w:rsidR="008F592A" w:rsidRPr="009408A2" w:rsidRDefault="008F592A" w:rsidP="008F592A">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4"/>
                      <w:szCs w:val="14"/>
                    </w:rPr>
                  </w:pPr>
                </w:p>
              </w:tc>
            </w:tr>
            <w:tr w:rsidR="008F592A" w:rsidRPr="009408A2" w:rsidTr="008F592A">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субсидии из бюджета Удмуртской Республики</w:t>
                  </w:r>
                </w:p>
              </w:tc>
              <w:tc>
                <w:tcPr>
                  <w:tcW w:w="568"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500,0 </w:t>
                  </w:r>
                </w:p>
              </w:tc>
              <w:tc>
                <w:tcPr>
                  <w:tcW w:w="566" w:type="dxa"/>
                  <w:tcBorders>
                    <w:bottom w:val="single" w:sz="4" w:space="0" w:color="auto"/>
                    <w:right w:val="single" w:sz="4" w:space="0" w:color="auto"/>
                  </w:tcBorders>
                  <w:shd w:val="clear" w:color="000000" w:fill="FFFFFF"/>
                  <w:noWrap/>
                  <w:vAlign w:val="center"/>
                  <w:hideMark/>
                </w:tcPr>
                <w:p w:rsidR="008F592A" w:rsidRPr="009408A2" w:rsidRDefault="008F592A" w:rsidP="008F592A">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1728,0 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19,4</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450,0</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4"/>
                      <w:szCs w:val="14"/>
                    </w:rPr>
                  </w:pPr>
                </w:p>
              </w:tc>
            </w:tr>
            <w:tr w:rsidR="008F592A" w:rsidRPr="009408A2" w:rsidTr="008F592A">
              <w:trPr>
                <w:trHeight w:val="282"/>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субвенции из бюджета Удмуртской Республики</w:t>
                  </w:r>
                </w:p>
              </w:tc>
              <w:tc>
                <w:tcPr>
                  <w:tcW w:w="568"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6" w:type="dxa"/>
                  <w:tcBorders>
                    <w:bottom w:val="single" w:sz="4" w:space="0" w:color="auto"/>
                    <w:right w:val="single" w:sz="4" w:space="0" w:color="auto"/>
                  </w:tcBorders>
                  <w:shd w:val="clear" w:color="000000" w:fill="FFFFFF"/>
                  <w:noWrap/>
                  <w:vAlign w:val="center"/>
                  <w:hideMark/>
                </w:tcPr>
                <w:p w:rsidR="008F592A" w:rsidRPr="009408A2" w:rsidRDefault="008F592A" w:rsidP="008F592A">
                  <w:pPr>
                    <w:tabs>
                      <w:tab w:val="left" w:pos="317"/>
                    </w:tabs>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дотация на сбалансированность</w:t>
                  </w:r>
                </w:p>
              </w:tc>
              <w:tc>
                <w:tcPr>
                  <w:tcW w:w="56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6" w:type="dxa"/>
                  <w:tcBorders>
                    <w:bottom w:val="single" w:sz="4" w:space="0" w:color="auto"/>
                    <w:right w:val="single" w:sz="4" w:space="0" w:color="auto"/>
                  </w:tcBorders>
                  <w:shd w:val="clear" w:color="000000" w:fill="FFFFFF"/>
                  <w:noWrap/>
                  <w:vAlign w:val="center"/>
                </w:tcPr>
                <w:p w:rsidR="008F592A" w:rsidRPr="009408A2" w:rsidRDefault="008F592A" w:rsidP="008F592A">
                  <w:pPr>
                    <w:tabs>
                      <w:tab w:val="left" w:pos="317"/>
                    </w:tabs>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372,3</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440,1</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553,3</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90,0</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66,2</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средства бюджета Удмуртской Республики, планируемые к привлечению</w:t>
                  </w:r>
                </w:p>
              </w:tc>
              <w:tc>
                <w:tcPr>
                  <w:tcW w:w="568"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6" w:type="dxa"/>
                  <w:tcBorders>
                    <w:bottom w:val="single" w:sz="4" w:space="0" w:color="auto"/>
                    <w:right w:val="single" w:sz="4" w:space="0" w:color="auto"/>
                  </w:tcBorders>
                  <w:shd w:val="clear" w:color="000000" w:fill="FFFFFF"/>
                  <w:noWrap/>
                  <w:vAlign w:val="center"/>
                  <w:hideMark/>
                </w:tcPr>
                <w:p w:rsidR="008F592A" w:rsidRPr="009408A2" w:rsidRDefault="008F592A" w:rsidP="008F592A">
                  <w:pPr>
                    <w:tabs>
                      <w:tab w:val="left" w:pos="317"/>
                    </w:tabs>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353"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иные источники </w:t>
                  </w:r>
                </w:p>
              </w:tc>
              <w:tc>
                <w:tcPr>
                  <w:tcW w:w="568"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6"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tabs>
                      <w:tab w:val="left" w:pos="317"/>
                    </w:tabs>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40" w:right="-57" w:hanging="1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8"/>
                      <w:szCs w:val="18"/>
                    </w:rPr>
                  </w:pP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6" w:right="-57" w:hanging="51"/>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tcPr>
                <w:p w:rsidR="008F592A" w:rsidRPr="009408A2" w:rsidRDefault="008F592A" w:rsidP="008F592A">
                  <w:pPr>
                    <w:spacing w:before="40" w:after="40"/>
                    <w:ind w:left="-57" w:right="-57"/>
                    <w:jc w:val="right"/>
                    <w:rPr>
                      <w:rFonts w:ascii="Times New Roman" w:hAnsi="Times New Roman" w:cs="Times New Roman"/>
                      <w:sz w:val="18"/>
                      <w:szCs w:val="18"/>
                    </w:rPr>
                  </w:pPr>
                </w:p>
              </w:tc>
            </w:tr>
          </w:tbl>
          <w:p w:rsidR="008F592A" w:rsidRPr="009408A2" w:rsidRDefault="008F592A" w:rsidP="008F592A">
            <w:pPr>
              <w:snapToGrid w:val="0"/>
              <w:rPr>
                <w:rFonts w:ascii="Times New Roman" w:hAnsi="Times New Roman" w:cs="Times New Roman"/>
                <w:sz w:val="24"/>
                <w:szCs w:val="24"/>
              </w:rPr>
            </w:pPr>
          </w:p>
        </w:tc>
      </w:tr>
      <w:tr w:rsidR="008F592A" w:rsidRPr="00536E4B" w:rsidTr="008F592A">
        <w:tc>
          <w:tcPr>
            <w:tcW w:w="1951" w:type="dxa"/>
          </w:tcPr>
          <w:p w:rsidR="008F592A" w:rsidRPr="003B5090" w:rsidRDefault="008F592A" w:rsidP="008F592A">
            <w:pPr>
              <w:pStyle w:val="a3"/>
              <w:tabs>
                <w:tab w:val="left" w:pos="317"/>
              </w:tabs>
              <w:suppressAutoHyphens/>
              <w:spacing w:after="0" w:line="240" w:lineRule="auto"/>
              <w:ind w:left="0"/>
              <w:contextualSpacing w:val="0"/>
              <w:rPr>
                <w:rFonts w:ascii="Times New Roman" w:hAnsi="Times New Roman" w:cs="Times New Roman"/>
                <w:sz w:val="24"/>
                <w:szCs w:val="24"/>
              </w:rPr>
            </w:pPr>
            <w:r w:rsidRPr="003B5090">
              <w:rPr>
                <w:rFonts w:ascii="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8080" w:type="dxa"/>
          </w:tcPr>
          <w:p w:rsidR="008F592A" w:rsidRPr="00536E4B" w:rsidRDefault="008F592A" w:rsidP="008F592A">
            <w:pPr>
              <w:snapToGrid w:val="0"/>
              <w:rPr>
                <w:rFonts w:ascii="Times New Roman" w:hAnsi="Times New Roman" w:cs="Times New Roman"/>
                <w:sz w:val="24"/>
                <w:szCs w:val="24"/>
              </w:rPr>
            </w:pPr>
            <w:r w:rsidRPr="00536E4B">
              <w:rPr>
                <w:rFonts w:ascii="Times New Roman" w:hAnsi="Times New Roman" w:cs="Times New Roman"/>
                <w:sz w:val="24"/>
                <w:szCs w:val="24"/>
              </w:rPr>
              <w:t>Ожидаемые результаты реализации подпрограммы:</w:t>
            </w:r>
          </w:p>
          <w:p w:rsidR="008F592A" w:rsidRPr="00536E4B" w:rsidRDefault="008F592A" w:rsidP="008F592A">
            <w:pPr>
              <w:pStyle w:val="a3"/>
              <w:numPr>
                <w:ilvl w:val="0"/>
                <w:numId w:val="3"/>
              </w:numPr>
              <w:tabs>
                <w:tab w:val="left" w:pos="317"/>
              </w:tabs>
              <w:suppressAutoHyphens/>
              <w:spacing w:after="0" w:line="240" w:lineRule="auto"/>
              <w:ind w:left="0" w:firstLine="0"/>
              <w:contextualSpacing w:val="0"/>
              <w:rPr>
                <w:rFonts w:ascii="Times New Roman" w:hAnsi="Times New Roman" w:cs="Times New Roman"/>
                <w:sz w:val="24"/>
                <w:szCs w:val="24"/>
              </w:rPr>
            </w:pPr>
            <w:r w:rsidRPr="00536E4B">
              <w:rPr>
                <w:rFonts w:ascii="Times New Roman" w:hAnsi="Times New Roman" w:cs="Times New Roman"/>
                <w:sz w:val="24"/>
                <w:szCs w:val="24"/>
              </w:rPr>
              <w:t>на конец реализации подпрограммы не менее 80 процентов детей в возрасте от 5 до 18 лет будут получать услуги дополнительного образования;</w:t>
            </w:r>
          </w:p>
          <w:p w:rsidR="008F592A" w:rsidRPr="00536E4B" w:rsidRDefault="008F592A" w:rsidP="008F592A">
            <w:pPr>
              <w:pStyle w:val="a3"/>
              <w:numPr>
                <w:ilvl w:val="0"/>
                <w:numId w:val="3"/>
              </w:numPr>
              <w:tabs>
                <w:tab w:val="left" w:pos="317"/>
              </w:tabs>
              <w:suppressAutoHyphens/>
              <w:spacing w:after="0" w:line="240" w:lineRule="auto"/>
              <w:ind w:left="0" w:firstLine="0"/>
              <w:contextualSpacing w:val="0"/>
              <w:rPr>
                <w:rFonts w:ascii="Times New Roman" w:hAnsi="Times New Roman" w:cs="Times New Roman"/>
                <w:sz w:val="24"/>
                <w:szCs w:val="24"/>
              </w:rPr>
            </w:pPr>
            <w:r w:rsidRPr="00536E4B">
              <w:rPr>
                <w:rFonts w:ascii="Times New Roman" w:hAnsi="Times New Roman" w:cs="Times New Roman"/>
                <w:sz w:val="24"/>
                <w:szCs w:val="24"/>
              </w:rPr>
              <w:t>увеличится количество детей, участвующих в конкурсах различного уровня.</w:t>
            </w:r>
          </w:p>
          <w:p w:rsidR="008F592A" w:rsidRPr="00536E4B" w:rsidRDefault="008F592A" w:rsidP="008F592A">
            <w:pPr>
              <w:pStyle w:val="a3"/>
              <w:numPr>
                <w:ilvl w:val="0"/>
                <w:numId w:val="3"/>
              </w:numPr>
              <w:tabs>
                <w:tab w:val="left" w:pos="317"/>
              </w:tabs>
              <w:suppressAutoHyphens/>
              <w:spacing w:after="0" w:line="240" w:lineRule="auto"/>
              <w:ind w:left="0" w:firstLine="0"/>
              <w:contextualSpacing w:val="0"/>
              <w:jc w:val="both"/>
              <w:rPr>
                <w:rFonts w:ascii="Times New Roman" w:hAnsi="Times New Roman" w:cs="Times New Roman"/>
                <w:sz w:val="24"/>
                <w:szCs w:val="24"/>
              </w:rPr>
            </w:pPr>
            <w:r w:rsidRPr="00536E4B">
              <w:rPr>
                <w:rFonts w:ascii="Times New Roman" w:hAnsi="Times New Roman" w:cs="Times New Roman"/>
                <w:sz w:val="24"/>
                <w:szCs w:val="24"/>
              </w:rPr>
              <w:t>повысится качество услуг по предоставлению дополнительного образования за счет обновления дополнительных общеобразовательных программ и технологий  дополнительного образования, развития инновационной деятельности учреждений,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w:t>
            </w:r>
          </w:p>
          <w:p w:rsidR="008F592A" w:rsidRPr="00536E4B" w:rsidRDefault="008F592A" w:rsidP="008F592A">
            <w:pPr>
              <w:snapToGrid w:val="0"/>
              <w:rPr>
                <w:rFonts w:ascii="Times New Roman" w:hAnsi="Times New Roman" w:cs="Times New Roman"/>
                <w:sz w:val="24"/>
                <w:szCs w:val="24"/>
              </w:rPr>
            </w:pPr>
            <w:r w:rsidRPr="00536E4B">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8F592A" w:rsidRPr="004C0FFB" w:rsidRDefault="008F592A" w:rsidP="008F592A">
      <w:pPr>
        <w:keepNext/>
        <w:tabs>
          <w:tab w:val="left" w:pos="1276"/>
        </w:tabs>
        <w:jc w:val="center"/>
        <w:outlineLvl w:val="1"/>
        <w:rPr>
          <w:rFonts w:ascii="Times New Roman" w:eastAsia="Times New Roman" w:hAnsi="Times New Roman" w:cs="Times New Roman"/>
          <w:b/>
          <w:bCs/>
          <w:szCs w:val="24"/>
        </w:rPr>
      </w:pPr>
      <w:r w:rsidRPr="004C0FFB">
        <w:rPr>
          <w:rFonts w:ascii="Times New Roman" w:eastAsia="Times New Roman" w:hAnsi="Times New Roman" w:cs="Times New Roman"/>
          <w:b/>
          <w:bCs/>
          <w:szCs w:val="24"/>
        </w:rPr>
        <w:t xml:space="preserve">1.4 Подпрограмма «Реализация молодежной политики» </w:t>
      </w:r>
    </w:p>
    <w:p w:rsidR="008F592A" w:rsidRPr="004C0FFB" w:rsidRDefault="008F592A" w:rsidP="008F592A">
      <w:pPr>
        <w:keepNext/>
        <w:tabs>
          <w:tab w:val="left" w:pos="1276"/>
        </w:tabs>
        <w:jc w:val="center"/>
        <w:outlineLvl w:val="1"/>
        <w:rPr>
          <w:rFonts w:ascii="Times New Roman" w:eastAsia="Times New Roman" w:hAnsi="Times New Roman" w:cs="Times New Roman"/>
          <w:b/>
          <w:bCs/>
          <w:szCs w:val="24"/>
        </w:rPr>
      </w:pPr>
      <w:r w:rsidRPr="004C0FFB">
        <w:rPr>
          <w:rFonts w:ascii="Times New Roman" w:eastAsia="Times New Roman" w:hAnsi="Times New Roman" w:cs="Times New Roman"/>
          <w:b/>
          <w:bCs/>
          <w:szCs w:val="24"/>
        </w:rPr>
        <w:t>Паспорт подпрограммы</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58"/>
        <w:gridCol w:w="8115"/>
      </w:tblGrid>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Наименование подпрограммы</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 xml:space="preserve">Подпрограмма «Реализация молодежной политики» </w:t>
            </w: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Координатор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 xml:space="preserve">Заместитель Главы администрации </w:t>
            </w:r>
            <w:proofErr w:type="spellStart"/>
            <w:r w:rsidRPr="004C0FFB">
              <w:rPr>
                <w:rFonts w:ascii="Times New Roman" w:eastAsia="Times New Roman" w:hAnsi="Times New Roman" w:cs="Times New Roman"/>
                <w:bCs/>
                <w:szCs w:val="24"/>
              </w:rPr>
              <w:t>Глазовского</w:t>
            </w:r>
            <w:proofErr w:type="spellEnd"/>
            <w:r w:rsidRPr="004C0FFB">
              <w:rPr>
                <w:rFonts w:ascii="Times New Roman" w:eastAsia="Times New Roman" w:hAnsi="Times New Roman" w:cs="Times New Roman"/>
                <w:bCs/>
                <w:szCs w:val="24"/>
              </w:rPr>
              <w:t xml:space="preserve"> района по социальным вопросам</w:t>
            </w: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Ответственный исполнитель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 xml:space="preserve">Сектор культуры и молодёжной политики отдела культуры, молодежной политики, физической культуры и спорта Администрации </w:t>
            </w:r>
            <w:proofErr w:type="spellStart"/>
            <w:r w:rsidRPr="004C0FFB">
              <w:rPr>
                <w:rFonts w:ascii="Times New Roman" w:eastAsia="Times New Roman" w:hAnsi="Times New Roman" w:cs="Times New Roman"/>
                <w:bCs/>
                <w:szCs w:val="24"/>
              </w:rPr>
              <w:t>Глазовского</w:t>
            </w:r>
            <w:proofErr w:type="spellEnd"/>
            <w:r w:rsidRPr="004C0FFB">
              <w:rPr>
                <w:rFonts w:ascii="Times New Roman" w:eastAsia="Times New Roman" w:hAnsi="Times New Roman" w:cs="Times New Roman"/>
                <w:bCs/>
                <w:szCs w:val="24"/>
              </w:rPr>
              <w:t xml:space="preserve"> района (Сектор культуры и молодёжной политики)</w:t>
            </w: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Соисполнители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 xml:space="preserve">Управление образования Администрации </w:t>
            </w:r>
            <w:proofErr w:type="spellStart"/>
            <w:r w:rsidRPr="004C0FFB">
              <w:rPr>
                <w:rFonts w:ascii="Times New Roman" w:eastAsia="Times New Roman" w:hAnsi="Times New Roman" w:cs="Times New Roman"/>
                <w:bCs/>
                <w:szCs w:val="24"/>
              </w:rPr>
              <w:t>Глазовского</w:t>
            </w:r>
            <w:proofErr w:type="spellEnd"/>
            <w:r w:rsidRPr="004C0FFB">
              <w:rPr>
                <w:rFonts w:ascii="Times New Roman" w:eastAsia="Times New Roman" w:hAnsi="Times New Roman" w:cs="Times New Roman"/>
                <w:bCs/>
                <w:szCs w:val="24"/>
              </w:rPr>
              <w:t xml:space="preserve"> района (Управление образования)</w:t>
            </w:r>
          </w:p>
          <w:p w:rsidR="008F592A" w:rsidRPr="004C0FFB" w:rsidRDefault="008F592A" w:rsidP="008F592A">
            <w:pPr>
              <w:autoSpaceDE w:val="0"/>
              <w:autoSpaceDN w:val="0"/>
              <w:adjustRightInd w:val="0"/>
              <w:rPr>
                <w:rFonts w:ascii="Times New Roman" w:eastAsia="Times New Roman" w:hAnsi="Times New Roman" w:cs="Times New Roman"/>
                <w:color w:val="000000"/>
                <w:szCs w:val="24"/>
              </w:rPr>
            </w:pPr>
            <w:r w:rsidRPr="004C0FFB">
              <w:rPr>
                <w:rFonts w:ascii="Times New Roman" w:eastAsia="Times New Roman" w:hAnsi="Times New Roman" w:cs="Times New Roman"/>
                <w:color w:val="000000"/>
                <w:szCs w:val="24"/>
              </w:rPr>
              <w:t xml:space="preserve">Молодежный центр «Диалог» МБУК «Центр культуры и туризма </w:t>
            </w:r>
            <w:proofErr w:type="spellStart"/>
            <w:r w:rsidRPr="004C0FFB">
              <w:rPr>
                <w:rFonts w:ascii="Times New Roman" w:eastAsia="Times New Roman" w:hAnsi="Times New Roman" w:cs="Times New Roman"/>
                <w:color w:val="000000"/>
                <w:szCs w:val="24"/>
              </w:rPr>
              <w:t>Глазовского</w:t>
            </w:r>
            <w:proofErr w:type="spellEnd"/>
            <w:r w:rsidRPr="004C0FFB">
              <w:rPr>
                <w:rFonts w:ascii="Times New Roman" w:eastAsia="Times New Roman" w:hAnsi="Times New Roman" w:cs="Times New Roman"/>
                <w:color w:val="000000"/>
                <w:szCs w:val="24"/>
              </w:rPr>
              <w:t xml:space="preserve"> района»</w:t>
            </w:r>
          </w:p>
          <w:p w:rsidR="008F592A" w:rsidRPr="004C0FFB" w:rsidRDefault="008F592A" w:rsidP="008F592A">
            <w:r w:rsidRPr="004C0FFB">
              <w:rPr>
                <w:rFonts w:ascii="Times New Roman" w:eastAsia="Times New Roman" w:hAnsi="Times New Roman" w:cs="Times New Roman"/>
                <w:color w:val="000000"/>
                <w:szCs w:val="24"/>
              </w:rPr>
              <w:t xml:space="preserve">Комиссия по делам несовершеннолетних и защите их прав при Администрации </w:t>
            </w:r>
            <w:proofErr w:type="spellStart"/>
            <w:r w:rsidRPr="004C0FFB">
              <w:rPr>
                <w:rFonts w:ascii="Times New Roman" w:eastAsia="Times New Roman" w:hAnsi="Times New Roman" w:cs="Times New Roman"/>
                <w:color w:val="000000"/>
                <w:szCs w:val="24"/>
              </w:rPr>
              <w:t>Глазовского</w:t>
            </w:r>
            <w:proofErr w:type="spellEnd"/>
            <w:r w:rsidRPr="004C0FFB">
              <w:rPr>
                <w:rFonts w:ascii="Times New Roman" w:eastAsia="Times New Roman" w:hAnsi="Times New Roman" w:cs="Times New Roman"/>
                <w:color w:val="000000"/>
                <w:szCs w:val="24"/>
              </w:rPr>
              <w:t xml:space="preserve"> района</w:t>
            </w: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Цель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создание правовых, социально-экономических, политических, культурных и организационных условий и гарантий, направленных на развитие и поддержку молодых граждан, и их самореализацию в интересах общества и государства.</w:t>
            </w: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 xml:space="preserve">Задачи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numPr>
                <w:ilvl w:val="0"/>
                <w:numId w:val="4"/>
              </w:numPr>
              <w:tabs>
                <w:tab w:val="left" w:pos="200"/>
                <w:tab w:val="left" w:pos="395"/>
              </w:tabs>
              <w:spacing w:after="0"/>
              <w:ind w:left="34" w:right="21" w:hanging="34"/>
              <w:contextualSpacing/>
              <w:jc w:val="both"/>
              <w:rPr>
                <w:rFonts w:ascii="Times New Roman" w:eastAsia="Calibri" w:hAnsi="Times New Roman" w:cs="Times New Roman"/>
                <w:szCs w:val="24"/>
                <w:lang w:eastAsia="ar-SA"/>
              </w:rPr>
            </w:pPr>
            <w:r w:rsidRPr="004C0FFB">
              <w:rPr>
                <w:rFonts w:ascii="Times New Roman" w:eastAsia="Calibri" w:hAnsi="Times New Roman" w:cs="Times New Roman"/>
                <w:szCs w:val="24"/>
                <w:lang w:eastAsia="ar-SA"/>
              </w:rPr>
              <w:t xml:space="preserve">совершенствование системы гражданско-патриотического воспитания, способствующего вовлечению подростков и молодежи </w:t>
            </w:r>
            <w:proofErr w:type="spellStart"/>
            <w:r w:rsidRPr="004C0FFB">
              <w:rPr>
                <w:rFonts w:ascii="Times New Roman" w:eastAsia="Calibri" w:hAnsi="Times New Roman" w:cs="Times New Roman"/>
                <w:szCs w:val="24"/>
                <w:lang w:eastAsia="ar-SA"/>
              </w:rPr>
              <w:t>Глазовского</w:t>
            </w:r>
            <w:proofErr w:type="spellEnd"/>
            <w:r w:rsidRPr="004C0FFB">
              <w:rPr>
                <w:rFonts w:ascii="Times New Roman" w:eastAsia="Calibri" w:hAnsi="Times New Roman" w:cs="Times New Roman"/>
                <w:szCs w:val="24"/>
                <w:lang w:eastAsia="ar-SA"/>
              </w:rPr>
              <w:t xml:space="preserve"> района в процесс духовного, патриотического становления в интересах укрепления единства нации и формирования сознательного отношения к выполнению конституционных обязанностей;</w:t>
            </w:r>
          </w:p>
          <w:p w:rsidR="008F592A" w:rsidRPr="004C0FFB" w:rsidRDefault="008F592A" w:rsidP="008F592A">
            <w:pPr>
              <w:numPr>
                <w:ilvl w:val="0"/>
                <w:numId w:val="4"/>
              </w:numPr>
              <w:tabs>
                <w:tab w:val="left" w:pos="200"/>
                <w:tab w:val="left" w:pos="395"/>
              </w:tabs>
              <w:autoSpaceDE w:val="0"/>
              <w:autoSpaceDN w:val="0"/>
              <w:adjustRightInd w:val="0"/>
              <w:spacing w:after="0"/>
              <w:ind w:left="34" w:hanging="34"/>
              <w:contextualSpacing/>
              <w:jc w:val="both"/>
              <w:outlineLvl w:val="3"/>
              <w:rPr>
                <w:rFonts w:ascii="Times New Roman" w:eastAsia="Calibri" w:hAnsi="Times New Roman" w:cs="Times New Roman"/>
                <w:szCs w:val="24"/>
              </w:rPr>
            </w:pPr>
            <w:r w:rsidRPr="004C0FFB">
              <w:rPr>
                <w:rFonts w:ascii="Times New Roman" w:eastAsia="Calibri" w:hAnsi="Times New Roman" w:cs="Times New Roman"/>
                <w:szCs w:val="24"/>
                <w:lang w:eastAsia="ar-SA"/>
              </w:rPr>
              <w:t xml:space="preserve">создание условий и гарантий, направленных на развитие и поддержку молодёжи, </w:t>
            </w:r>
            <w:r w:rsidRPr="004C0FFB">
              <w:rPr>
                <w:rFonts w:ascii="Times New Roman" w:eastAsia="Calibri" w:hAnsi="Times New Roman" w:cs="Times New Roman"/>
                <w:szCs w:val="24"/>
                <w:lang w:eastAsia="ar-SA"/>
              </w:rPr>
              <w:lastRenderedPageBreak/>
              <w:t>её самореализацию в интересах общества и государства;</w:t>
            </w:r>
          </w:p>
          <w:p w:rsidR="008F592A" w:rsidRPr="004C0FFB" w:rsidRDefault="008F592A" w:rsidP="008F592A">
            <w:pPr>
              <w:numPr>
                <w:ilvl w:val="0"/>
                <w:numId w:val="4"/>
              </w:numPr>
              <w:tabs>
                <w:tab w:val="left" w:pos="200"/>
                <w:tab w:val="left" w:pos="395"/>
              </w:tabs>
              <w:spacing w:after="0"/>
              <w:ind w:left="34" w:right="21" w:hanging="34"/>
              <w:contextualSpacing/>
              <w:jc w:val="both"/>
              <w:rPr>
                <w:rFonts w:ascii="Times New Roman" w:eastAsia="Times New Roman" w:hAnsi="Times New Roman" w:cs="Times New Roman"/>
                <w:bCs/>
                <w:szCs w:val="24"/>
              </w:rPr>
            </w:pPr>
            <w:r w:rsidRPr="004C0FFB">
              <w:rPr>
                <w:rFonts w:ascii="Times New Roman" w:eastAsia="Calibri" w:hAnsi="Times New Roman" w:cs="Times New Roman"/>
                <w:szCs w:val="24"/>
              </w:rPr>
              <w:t>создание мер по профилактике безнадзорности и правонарушений несовершеннолетних, а также профилактике наркомании, алкоголизма, других видов зависимости среди подростков и молодёжи;</w:t>
            </w:r>
          </w:p>
          <w:p w:rsidR="008F592A" w:rsidRPr="004C0FFB" w:rsidRDefault="008F592A" w:rsidP="008F592A">
            <w:pPr>
              <w:numPr>
                <w:ilvl w:val="0"/>
                <w:numId w:val="4"/>
              </w:numPr>
              <w:tabs>
                <w:tab w:val="left" w:pos="200"/>
                <w:tab w:val="left" w:pos="395"/>
              </w:tabs>
              <w:spacing w:after="0"/>
              <w:ind w:left="34" w:right="21" w:hanging="34"/>
              <w:contextualSpacing/>
              <w:jc w:val="both"/>
              <w:rPr>
                <w:rFonts w:ascii="Times New Roman" w:eastAsia="Times New Roman" w:hAnsi="Times New Roman" w:cs="Times New Roman"/>
                <w:bCs/>
                <w:szCs w:val="24"/>
              </w:rPr>
            </w:pPr>
            <w:r w:rsidRPr="004C0FFB">
              <w:rPr>
                <w:rFonts w:ascii="Times New Roman" w:eastAsia="Calibri" w:hAnsi="Times New Roman" w:cs="Times New Roman"/>
                <w:szCs w:val="24"/>
              </w:rPr>
              <w:t>создание условий для реализации вариативных программ в сфере отдыха детей и подростков, по организации временного трудоустройства подростков, формированию и развитию студенческих трудовых отрядов, организации временных детских разновозрастных коллективов (сводные отряды)</w:t>
            </w: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192A3A" w:rsidRDefault="008F592A" w:rsidP="008F592A">
            <w:pPr>
              <w:autoSpaceDE w:val="0"/>
              <w:autoSpaceDN w:val="0"/>
              <w:adjustRightInd w:val="0"/>
              <w:spacing w:before="120" w:after="120"/>
              <w:rPr>
                <w:rFonts w:ascii="Times New Roman" w:eastAsia="Times New Roman" w:hAnsi="Times New Roman" w:cs="Times New Roman"/>
                <w:szCs w:val="24"/>
              </w:rPr>
            </w:pPr>
            <w:r w:rsidRPr="00192A3A">
              <w:rPr>
                <w:rFonts w:ascii="Times New Roman" w:eastAsia="Times New Roman" w:hAnsi="Times New Roman" w:cs="Times New Roman"/>
                <w:szCs w:val="24"/>
              </w:rPr>
              <w:lastRenderedPageBreak/>
              <w:t xml:space="preserve">Целевые показатели (индикаторы)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9408A2" w:rsidRDefault="008F592A" w:rsidP="008F592A">
            <w:pPr>
              <w:keepNext/>
              <w:tabs>
                <w:tab w:val="left" w:pos="1276"/>
              </w:tabs>
              <w:outlineLvl w:val="1"/>
              <w:rPr>
                <w:rFonts w:ascii="Times New Roman" w:eastAsia="Times New Roman" w:hAnsi="Times New Roman" w:cs="Times New Roman"/>
                <w:bCs/>
                <w:szCs w:val="24"/>
              </w:rPr>
            </w:pPr>
            <w:r w:rsidRPr="009408A2">
              <w:rPr>
                <w:rFonts w:ascii="Times New Roman" w:eastAsia="Times New Roman" w:hAnsi="Times New Roman" w:cs="Times New Roman"/>
                <w:bCs/>
                <w:szCs w:val="24"/>
              </w:rPr>
              <w:t>2015-2026</w:t>
            </w:r>
          </w:p>
          <w:p w:rsidR="008F592A" w:rsidRPr="009408A2" w:rsidRDefault="008F592A" w:rsidP="008F592A">
            <w:pPr>
              <w:pStyle w:val="a3"/>
              <w:keepNext/>
              <w:numPr>
                <w:ilvl w:val="0"/>
                <w:numId w:val="5"/>
              </w:numPr>
              <w:spacing w:after="0"/>
              <w:ind w:left="0" w:firstLine="357"/>
              <w:jc w:val="both"/>
              <w:outlineLvl w:val="1"/>
              <w:rPr>
                <w:rFonts w:ascii="Times New Roman" w:hAnsi="Times New Roman" w:cs="Times New Roman"/>
              </w:rPr>
            </w:pPr>
            <w:r w:rsidRPr="009408A2">
              <w:rPr>
                <w:rFonts w:ascii="Times New Roman" w:hAnsi="Times New Roman" w:cs="Times New Roman"/>
              </w:rPr>
              <w:t>Количество молодежи, охваченной мероприятиями в сфере молодежной политики, чел.</w:t>
            </w:r>
          </w:p>
          <w:p w:rsidR="008F592A" w:rsidRPr="009408A2" w:rsidRDefault="008F592A" w:rsidP="008F592A">
            <w:pPr>
              <w:pStyle w:val="a3"/>
              <w:keepNext/>
              <w:numPr>
                <w:ilvl w:val="0"/>
                <w:numId w:val="5"/>
              </w:numPr>
              <w:spacing w:after="0"/>
              <w:ind w:left="0" w:firstLine="357"/>
              <w:jc w:val="both"/>
              <w:outlineLvl w:val="1"/>
              <w:rPr>
                <w:rFonts w:ascii="Times New Roman" w:hAnsi="Times New Roman" w:cs="Times New Roman"/>
              </w:rPr>
            </w:pPr>
            <w:r w:rsidRPr="009408A2">
              <w:rPr>
                <w:rFonts w:ascii="Times New Roman" w:hAnsi="Times New Roman" w:cs="Times New Roman"/>
              </w:rPr>
              <w:t>Количество подростков и молодежи, оказавшихся в трудной жизненной ситуации, трудоустроенных за счет бюджетных средств, чел.</w:t>
            </w:r>
          </w:p>
          <w:p w:rsidR="008F592A" w:rsidRPr="009408A2" w:rsidRDefault="008F592A" w:rsidP="008F592A">
            <w:pPr>
              <w:pStyle w:val="a3"/>
              <w:keepNext/>
              <w:numPr>
                <w:ilvl w:val="0"/>
                <w:numId w:val="5"/>
              </w:numPr>
              <w:spacing w:after="0"/>
              <w:ind w:left="0" w:firstLine="357"/>
              <w:jc w:val="both"/>
              <w:outlineLvl w:val="1"/>
              <w:rPr>
                <w:rFonts w:ascii="Times New Roman" w:hAnsi="Times New Roman" w:cs="Times New Roman"/>
              </w:rPr>
            </w:pPr>
            <w:r w:rsidRPr="009408A2">
              <w:rPr>
                <w:rFonts w:ascii="Times New Roman" w:hAnsi="Times New Roman" w:cs="Times New Roman"/>
              </w:rPr>
              <w:t>Количество мероприятий патриотического направления для молодёжи, шт.</w:t>
            </w:r>
          </w:p>
          <w:p w:rsidR="008F592A" w:rsidRPr="009408A2" w:rsidRDefault="008F592A" w:rsidP="008F592A">
            <w:pPr>
              <w:pStyle w:val="a3"/>
              <w:keepNext/>
              <w:numPr>
                <w:ilvl w:val="0"/>
                <w:numId w:val="5"/>
              </w:numPr>
              <w:spacing w:after="0"/>
              <w:ind w:left="0" w:firstLine="357"/>
              <w:jc w:val="both"/>
              <w:outlineLvl w:val="1"/>
              <w:rPr>
                <w:rFonts w:ascii="Times New Roman" w:hAnsi="Times New Roman" w:cs="Times New Roman"/>
              </w:rPr>
            </w:pPr>
            <w:r w:rsidRPr="009408A2">
              <w:rPr>
                <w:rFonts w:ascii="Times New Roman" w:hAnsi="Times New Roman" w:cs="Times New Roman"/>
              </w:rPr>
              <w:t xml:space="preserve">Количество мероприятий организованных для молодежи работающих на предприятиях района, </w:t>
            </w:r>
            <w:proofErr w:type="spellStart"/>
            <w:proofErr w:type="gramStart"/>
            <w:r w:rsidRPr="009408A2">
              <w:rPr>
                <w:rFonts w:ascii="Times New Roman" w:hAnsi="Times New Roman" w:cs="Times New Roman"/>
              </w:rPr>
              <w:t>шт</w:t>
            </w:r>
            <w:proofErr w:type="spellEnd"/>
            <w:proofErr w:type="gramEnd"/>
          </w:p>
          <w:tbl>
            <w:tblPr>
              <w:tblpPr w:leftFromText="180" w:rightFromText="180" w:vertAnchor="text" w:horzAnchor="margin" w:tblpY="72"/>
              <w:tblOverlap w:val="never"/>
              <w:tblW w:w="8075" w:type="dxa"/>
              <w:tblLayout w:type="fixed"/>
              <w:tblLook w:val="04A0" w:firstRow="1" w:lastRow="0" w:firstColumn="1" w:lastColumn="0" w:noHBand="0" w:noVBand="1"/>
            </w:tblPr>
            <w:tblGrid>
              <w:gridCol w:w="2263"/>
              <w:gridCol w:w="503"/>
              <w:gridCol w:w="490"/>
              <w:gridCol w:w="425"/>
              <w:gridCol w:w="425"/>
              <w:gridCol w:w="425"/>
              <w:gridCol w:w="426"/>
              <w:gridCol w:w="567"/>
              <w:gridCol w:w="425"/>
              <w:gridCol w:w="425"/>
              <w:gridCol w:w="425"/>
              <w:gridCol w:w="426"/>
              <w:gridCol w:w="425"/>
              <w:gridCol w:w="425"/>
            </w:tblGrid>
            <w:tr w:rsidR="008F592A" w:rsidRPr="009408A2" w:rsidTr="008F592A">
              <w:trPr>
                <w:trHeight w:val="1212"/>
                <w:tblHeader/>
              </w:trPr>
              <w:tc>
                <w:tcPr>
                  <w:tcW w:w="2263" w:type="dxa"/>
                  <w:tcBorders>
                    <w:top w:val="single" w:sz="4" w:space="0" w:color="auto"/>
                    <w:left w:val="single" w:sz="4" w:space="0" w:color="auto"/>
                    <w:bottom w:val="single" w:sz="4" w:space="0" w:color="auto"/>
                    <w:right w:val="single" w:sz="4" w:space="0" w:color="auto"/>
                  </w:tcBorders>
                  <w:vAlign w:val="center"/>
                  <w:hideMark/>
                </w:tcPr>
                <w:p w:rsidR="008F592A" w:rsidRPr="009408A2" w:rsidRDefault="008F592A" w:rsidP="008F592A">
                  <w:pPr>
                    <w:rPr>
                      <w:rFonts w:ascii="Times New Roman" w:hAnsi="Times New Roman" w:cs="Times New Roman"/>
                      <w:sz w:val="14"/>
                      <w:szCs w:val="14"/>
                      <w:lang w:eastAsia="en-US"/>
                    </w:rPr>
                  </w:pP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 xml:space="preserve">Итого </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2015</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2016</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2017</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2018</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2021</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2022</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2023</w:t>
                  </w:r>
                </w:p>
              </w:tc>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2024</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2025</w:t>
                  </w: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8F592A" w:rsidRPr="009408A2" w:rsidRDefault="008F592A" w:rsidP="008F592A">
                  <w:pPr>
                    <w:spacing w:before="40" w:after="40"/>
                    <w:ind w:left="-57" w:right="-57"/>
                    <w:jc w:val="center"/>
                    <w:rPr>
                      <w:rFonts w:ascii="Times New Roman" w:eastAsia="Calibri" w:hAnsi="Times New Roman" w:cs="Times New Roman"/>
                      <w:sz w:val="14"/>
                      <w:szCs w:val="14"/>
                    </w:rPr>
                  </w:pPr>
                  <w:r w:rsidRPr="009408A2">
                    <w:rPr>
                      <w:rFonts w:ascii="Times New Roman" w:eastAsia="Calibri" w:hAnsi="Times New Roman" w:cs="Times New Roman"/>
                      <w:sz w:val="14"/>
                      <w:szCs w:val="14"/>
                    </w:rPr>
                    <w:t>2026</w:t>
                  </w:r>
                </w:p>
              </w:tc>
            </w:tr>
            <w:tr w:rsidR="008F592A" w:rsidRPr="009408A2" w:rsidTr="008F592A">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Всего</w:t>
                  </w:r>
                </w:p>
              </w:tc>
              <w:tc>
                <w:tcPr>
                  <w:tcW w:w="503"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highlight w:val="yellow"/>
                    </w:rPr>
                  </w:pPr>
                  <w:r w:rsidRPr="009408A2">
                    <w:rPr>
                      <w:rFonts w:ascii="Times New Roman" w:eastAsia="Times New Roman" w:hAnsi="Times New Roman" w:cs="Times New Roman"/>
                      <w:sz w:val="14"/>
                      <w:szCs w:val="14"/>
                      <w:highlight w:val="yellow"/>
                    </w:rPr>
                    <w:t>6728,5</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20" w:after="20"/>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1 321,3</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20" w:after="20"/>
                    <w:ind w:left="-57" w:right="-57"/>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1723,6</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1 581,1</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304,3</w:t>
                  </w:r>
                </w:p>
                <w:p w:rsidR="008F592A" w:rsidRPr="009408A2" w:rsidRDefault="008F592A" w:rsidP="008F592A">
                  <w:pPr>
                    <w:ind w:left="-57" w:right="-57"/>
                    <w:rPr>
                      <w:rFonts w:ascii="Times New Roman" w:eastAsia="Times New Roman" w:hAnsi="Times New Roman" w:cs="Times New Roman"/>
                      <w:bCs/>
                      <w:sz w:val="14"/>
                      <w:szCs w:val="14"/>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202,0</w:t>
                  </w:r>
                </w:p>
                <w:p w:rsidR="008F592A" w:rsidRPr="009408A2" w:rsidRDefault="008F592A" w:rsidP="008F592A">
                  <w:pPr>
                    <w:ind w:left="-57" w:right="-57"/>
                    <w:jc w:val="center"/>
                    <w:rPr>
                      <w:rFonts w:ascii="Times New Roman" w:eastAsia="Times New Roman" w:hAnsi="Times New Roman" w:cs="Times New Roman"/>
                      <w:bCs/>
                      <w:sz w:val="14"/>
                      <w:szCs w:val="14"/>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147,1</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168,6</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572,0</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6"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p w:rsidR="008F592A" w:rsidRPr="009408A2" w:rsidRDefault="008F592A" w:rsidP="008F592A">
                  <w:pPr>
                    <w:ind w:left="-57" w:right="-57"/>
                    <w:jc w:val="center"/>
                    <w:rPr>
                      <w:rFonts w:ascii="Times New Roman" w:eastAsia="Times New Roman" w:hAnsi="Times New Roman" w:cs="Times New Roman"/>
                      <w:bCs/>
                      <w:sz w:val="14"/>
                      <w:szCs w:val="14"/>
                    </w:rPr>
                  </w:pPr>
                </w:p>
              </w:tc>
            </w:tr>
            <w:tr w:rsidR="008F592A" w:rsidRPr="009408A2" w:rsidTr="008F592A">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 xml:space="preserve">бюджет муниципального образования </w:t>
                  </w:r>
                </w:p>
              </w:tc>
              <w:tc>
                <w:tcPr>
                  <w:tcW w:w="503"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highlight w:val="yellow"/>
                    </w:rPr>
                  </w:pPr>
                  <w:r w:rsidRPr="009408A2">
                    <w:rPr>
                      <w:rFonts w:ascii="Times New Roman" w:eastAsia="Times New Roman" w:hAnsi="Times New Roman" w:cs="Times New Roman"/>
                      <w:sz w:val="14"/>
                      <w:szCs w:val="14"/>
                      <w:highlight w:val="yellow"/>
                    </w:rPr>
                    <w:t>6728,5</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20" w:after="20"/>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1 321,3</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20" w:after="20"/>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1 723,6</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bCs/>
                      <w:sz w:val="14"/>
                      <w:szCs w:val="14"/>
                    </w:rPr>
                    <w:t>1 581,1</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ind w:left="-57" w:right="-57"/>
                    <w:rPr>
                      <w:rFonts w:ascii="Times New Roman" w:eastAsia="Times New Roman" w:hAnsi="Times New Roman" w:cs="Times New Roman"/>
                      <w:bCs/>
                      <w:sz w:val="14"/>
                      <w:szCs w:val="14"/>
                    </w:rPr>
                  </w:pPr>
                </w:p>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304,3</w:t>
                  </w:r>
                </w:p>
              </w:tc>
              <w:tc>
                <w:tcPr>
                  <w:tcW w:w="426"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rPr>
                      <w:rFonts w:ascii="Times New Roman" w:eastAsia="Times New Roman" w:hAnsi="Times New Roman" w:cs="Times New Roman"/>
                      <w:bCs/>
                      <w:sz w:val="14"/>
                      <w:szCs w:val="14"/>
                    </w:rPr>
                  </w:pPr>
                </w:p>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202,0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147,1</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168,6</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572,0</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6"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tc>
              <w:tc>
                <w:tcPr>
                  <w:tcW w:w="425" w:type="dxa"/>
                  <w:tcBorders>
                    <w:top w:val="single" w:sz="4" w:space="0" w:color="auto"/>
                    <w:left w:val="nil"/>
                    <w:bottom w:val="single" w:sz="4" w:space="0" w:color="auto"/>
                    <w:right w:val="single" w:sz="4" w:space="0" w:color="auto"/>
                  </w:tcBorders>
                  <w:shd w:val="clear" w:color="auto" w:fill="FFFFFF"/>
                </w:tcPr>
                <w:p w:rsidR="008F592A" w:rsidRPr="009408A2" w:rsidRDefault="008F592A" w:rsidP="008F592A">
                  <w:pPr>
                    <w:ind w:left="-57" w:right="-57"/>
                    <w:jc w:val="center"/>
                    <w:rPr>
                      <w:rFonts w:ascii="Times New Roman" w:eastAsia="Times New Roman" w:hAnsi="Times New Roman" w:cs="Times New Roman"/>
                      <w:bCs/>
                      <w:sz w:val="14"/>
                      <w:szCs w:val="14"/>
                    </w:rPr>
                  </w:pPr>
                  <w:r w:rsidRPr="009408A2">
                    <w:rPr>
                      <w:rFonts w:ascii="Times New Roman" w:eastAsia="Times New Roman" w:hAnsi="Times New Roman" w:cs="Times New Roman"/>
                      <w:bCs/>
                      <w:sz w:val="14"/>
                      <w:szCs w:val="14"/>
                    </w:rPr>
                    <w:t>177,0</w:t>
                  </w:r>
                </w:p>
                <w:p w:rsidR="008F592A" w:rsidRPr="009408A2" w:rsidRDefault="008F592A" w:rsidP="008F592A">
                  <w:pPr>
                    <w:ind w:left="-57" w:right="-57"/>
                    <w:jc w:val="center"/>
                    <w:rPr>
                      <w:rFonts w:ascii="Times New Roman" w:eastAsia="Times New Roman" w:hAnsi="Times New Roman" w:cs="Times New Roman"/>
                      <w:bCs/>
                      <w:sz w:val="14"/>
                      <w:szCs w:val="14"/>
                    </w:rPr>
                  </w:pPr>
                </w:p>
              </w:tc>
            </w:tr>
            <w:tr w:rsidR="008F592A" w:rsidRPr="009408A2" w:rsidTr="008F592A">
              <w:trPr>
                <w:trHeight w:val="282"/>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в том числе:</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567"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rPr>
                  </w:pP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rPr>
                      <w:rFonts w:ascii="Times New Roman" w:eastAsia="Times New Roman" w:hAnsi="Times New Roman" w:cs="Times New Roman"/>
                      <w:sz w:val="14"/>
                      <w:szCs w:val="14"/>
                    </w:rPr>
                  </w:pPr>
                </w:p>
              </w:tc>
              <w:tc>
                <w:tcPr>
                  <w:tcW w:w="425" w:type="dxa"/>
                  <w:tcBorders>
                    <w:top w:val="nil"/>
                    <w:left w:val="nil"/>
                    <w:bottom w:val="single" w:sz="4" w:space="0" w:color="auto"/>
                    <w:right w:val="single" w:sz="4" w:space="0" w:color="auto"/>
                  </w:tcBorders>
                  <w:shd w:val="clear" w:color="auto" w:fill="FFFFFF"/>
                </w:tcPr>
                <w:p w:rsidR="008F592A" w:rsidRPr="009408A2" w:rsidRDefault="008F592A" w:rsidP="008F592A">
                  <w:pPr>
                    <w:spacing w:before="40" w:after="40"/>
                    <w:ind w:left="-57" w:right="-57"/>
                    <w:rPr>
                      <w:rFonts w:ascii="Times New Roman" w:eastAsia="Times New Roman" w:hAnsi="Times New Roman" w:cs="Times New Roman"/>
                      <w:sz w:val="14"/>
                      <w:szCs w:val="14"/>
                    </w:rPr>
                  </w:pPr>
                </w:p>
              </w:tc>
            </w:tr>
            <w:tr w:rsidR="008F592A" w:rsidRPr="009408A2" w:rsidTr="008F592A">
              <w:trPr>
                <w:trHeight w:val="282"/>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субсидии из бюджета Удмуртской Республики</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right="-57"/>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952,6</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30,0</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214,4 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113,6</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92,6</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431,0</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8F592A" w:rsidRPr="009408A2" w:rsidTr="008F592A">
              <w:trPr>
                <w:trHeight w:val="282"/>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субвенции из бюджета Удмуртской Республики</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8F592A" w:rsidRPr="009408A2" w:rsidTr="008F592A">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ind w:left="88"/>
                    <w:rPr>
                      <w:rFonts w:ascii="Times New Roman" w:hAnsi="Times New Roman" w:cs="Times New Roman"/>
                      <w:sz w:val="14"/>
                      <w:szCs w:val="14"/>
                      <w:lang w:eastAsia="en-US"/>
                    </w:rPr>
                  </w:pPr>
                  <w:r w:rsidRPr="009408A2">
                    <w:rPr>
                      <w:rFonts w:ascii="Times New Roman" w:hAnsi="Times New Roman" w:cs="Times New Roman"/>
                      <w:sz w:val="14"/>
                      <w:szCs w:val="14"/>
                    </w:rPr>
                    <w:t>прочие межбюджетные трансферты из бюджета Удмуртской Республики</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8F592A" w:rsidRPr="009408A2" w:rsidTr="008F592A">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Средства бюджета Удмуртской Республики, планируемые к привлечению</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8F592A" w:rsidRPr="009408A2" w:rsidTr="008F592A">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Бюджеты поселений, входящих в состав муниципального образования «Глазовский район»</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right="-57"/>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35,1</w:t>
                  </w: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10,0 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14,5</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10,6 </w:t>
                  </w:r>
                </w:p>
              </w:tc>
              <w:tc>
                <w:tcPr>
                  <w:tcW w:w="425" w:type="dxa"/>
                  <w:tcBorders>
                    <w:top w:val="nil"/>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right"/>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 </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567"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6"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c>
                <w:tcPr>
                  <w:tcW w:w="425" w:type="dxa"/>
                  <w:tcBorders>
                    <w:top w:val="nil"/>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Times New Roman" w:hAnsi="Times New Roman" w:cs="Times New Roman"/>
                      <w:sz w:val="14"/>
                      <w:szCs w:val="14"/>
                    </w:rPr>
                  </w:pPr>
                  <w:r w:rsidRPr="009408A2">
                    <w:rPr>
                      <w:rFonts w:ascii="Times New Roman" w:eastAsia="Times New Roman" w:hAnsi="Times New Roman" w:cs="Times New Roman"/>
                      <w:sz w:val="14"/>
                      <w:szCs w:val="14"/>
                    </w:rPr>
                    <w:t>-</w:t>
                  </w:r>
                </w:p>
              </w:tc>
            </w:tr>
            <w:tr w:rsidR="008F592A" w:rsidRPr="009408A2" w:rsidTr="008F592A">
              <w:trPr>
                <w:trHeight w:val="559"/>
              </w:trPr>
              <w:tc>
                <w:tcPr>
                  <w:tcW w:w="22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592A" w:rsidRPr="009408A2" w:rsidRDefault="008F592A" w:rsidP="008F592A">
                  <w:pPr>
                    <w:spacing w:before="40" w:after="40"/>
                    <w:rPr>
                      <w:rFonts w:ascii="Times New Roman" w:hAnsi="Times New Roman" w:cs="Times New Roman"/>
                      <w:sz w:val="14"/>
                      <w:szCs w:val="14"/>
                      <w:lang w:eastAsia="en-US"/>
                    </w:rPr>
                  </w:pPr>
                  <w:r w:rsidRPr="009408A2">
                    <w:rPr>
                      <w:rFonts w:ascii="Times New Roman" w:hAnsi="Times New Roman" w:cs="Times New Roman"/>
                      <w:sz w:val="14"/>
                      <w:szCs w:val="14"/>
                    </w:rPr>
                    <w:t>Иные источники (прочие поступления в местный бюджет)</w:t>
                  </w:r>
                </w:p>
              </w:tc>
              <w:tc>
                <w:tcPr>
                  <w:tcW w:w="503"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jc w:val="center"/>
                    <w:rPr>
                      <w:rFonts w:ascii="Times New Roman" w:eastAsia="Calibri" w:hAnsi="Times New Roman" w:cs="Times New Roman"/>
                      <w:sz w:val="14"/>
                      <w:szCs w:val="14"/>
                    </w:rPr>
                  </w:pPr>
                </w:p>
              </w:tc>
              <w:tc>
                <w:tcPr>
                  <w:tcW w:w="490" w:type="dxa"/>
                  <w:tcBorders>
                    <w:top w:val="single" w:sz="4" w:space="0" w:color="auto"/>
                    <w:left w:val="single" w:sz="4" w:space="0" w:color="auto"/>
                    <w:bottom w:val="single" w:sz="4" w:space="0" w:color="auto"/>
                    <w:right w:val="single" w:sz="4" w:space="0" w:color="auto"/>
                  </w:tcBorders>
                  <w:shd w:val="clear" w:color="auto" w:fill="FFFFFF"/>
                  <w:vAlign w:val="center"/>
                </w:tcPr>
                <w:p w:rsidR="008F592A" w:rsidRPr="009408A2" w:rsidRDefault="008F592A" w:rsidP="008F592A">
                  <w:pPr>
                    <w:spacing w:before="40" w:after="40"/>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noWrap/>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ind w:left="-57" w:right="-57"/>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rPr>
                      <w:rFonts w:ascii="Times New Roman" w:eastAsia="Calibri" w:hAnsi="Times New Roman" w:cs="Times New Roman"/>
                      <w:sz w:val="14"/>
                      <w:szCs w:val="14"/>
                    </w:rPr>
                  </w:pPr>
                </w:p>
              </w:tc>
              <w:tc>
                <w:tcPr>
                  <w:tcW w:w="426"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vAlign w:val="center"/>
                </w:tcPr>
                <w:p w:rsidR="008F592A" w:rsidRPr="009408A2" w:rsidRDefault="008F592A" w:rsidP="008F592A">
                  <w:pPr>
                    <w:spacing w:before="40" w:after="40"/>
                    <w:jc w:val="center"/>
                    <w:rPr>
                      <w:rFonts w:ascii="Times New Roman" w:eastAsia="Calibri" w:hAnsi="Times New Roman" w:cs="Times New Roman"/>
                      <w:sz w:val="14"/>
                      <w:szCs w:val="14"/>
                    </w:rPr>
                  </w:pPr>
                </w:p>
              </w:tc>
              <w:tc>
                <w:tcPr>
                  <w:tcW w:w="425" w:type="dxa"/>
                  <w:tcBorders>
                    <w:top w:val="single" w:sz="4" w:space="0" w:color="auto"/>
                    <w:left w:val="nil"/>
                    <w:bottom w:val="single" w:sz="4" w:space="0" w:color="auto"/>
                    <w:right w:val="single" w:sz="4" w:space="0" w:color="auto"/>
                  </w:tcBorders>
                  <w:shd w:val="clear" w:color="auto" w:fill="FFFFFF"/>
                </w:tcPr>
                <w:p w:rsidR="008F592A" w:rsidRPr="009408A2" w:rsidRDefault="008F592A" w:rsidP="008F592A">
                  <w:pPr>
                    <w:spacing w:before="40" w:after="40"/>
                    <w:jc w:val="center"/>
                    <w:rPr>
                      <w:rFonts w:ascii="Times New Roman" w:eastAsia="Calibri" w:hAnsi="Times New Roman" w:cs="Times New Roman"/>
                      <w:sz w:val="14"/>
                      <w:szCs w:val="14"/>
                    </w:rPr>
                  </w:pPr>
                </w:p>
              </w:tc>
            </w:tr>
          </w:tbl>
          <w:p w:rsidR="008F592A" w:rsidRPr="00192A3A" w:rsidRDefault="008F592A" w:rsidP="008F592A">
            <w:pPr>
              <w:spacing w:after="0"/>
              <w:ind w:left="357"/>
              <w:jc w:val="both"/>
              <w:rPr>
                <w:rFonts w:ascii="Times New Roman" w:hAnsi="Times New Roman" w:cs="Times New Roman"/>
              </w:rPr>
            </w:pP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t>Сроки и этапы  реализации</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Срок реализации муниципальной програ</w:t>
            </w:r>
            <w:r>
              <w:rPr>
                <w:rFonts w:ascii="Times New Roman" w:eastAsia="Times New Roman" w:hAnsi="Times New Roman" w:cs="Times New Roman"/>
                <w:bCs/>
                <w:szCs w:val="24"/>
              </w:rPr>
              <w:t>ммы и ее подпрограмм – 2015-2025</w:t>
            </w:r>
            <w:r w:rsidRPr="004C0FFB">
              <w:rPr>
                <w:rFonts w:ascii="Times New Roman" w:eastAsia="Times New Roman" w:hAnsi="Times New Roman" w:cs="Times New Roman"/>
                <w:bCs/>
                <w:szCs w:val="24"/>
              </w:rPr>
              <w:t xml:space="preserve"> гг.</w:t>
            </w:r>
          </w:p>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Этапы реализации муниципальной программы и ее подпрограмм:</w:t>
            </w:r>
          </w:p>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 xml:space="preserve">1 этап-2015-2018 </w:t>
            </w:r>
            <w:proofErr w:type="spellStart"/>
            <w:proofErr w:type="gramStart"/>
            <w:r w:rsidRPr="004C0FFB">
              <w:rPr>
                <w:rFonts w:ascii="Times New Roman" w:eastAsia="Times New Roman" w:hAnsi="Times New Roman" w:cs="Times New Roman"/>
                <w:bCs/>
                <w:szCs w:val="24"/>
              </w:rPr>
              <w:t>гг</w:t>
            </w:r>
            <w:proofErr w:type="spellEnd"/>
            <w:proofErr w:type="gramEnd"/>
          </w:p>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bCs/>
                <w:szCs w:val="24"/>
              </w:rPr>
              <w:t>2 этап: 2019</w:t>
            </w:r>
            <w:r>
              <w:rPr>
                <w:rFonts w:ascii="Times New Roman" w:eastAsia="Times New Roman" w:hAnsi="Times New Roman" w:cs="Times New Roman"/>
                <w:bCs/>
                <w:szCs w:val="24"/>
              </w:rPr>
              <w:t>-2026</w:t>
            </w:r>
            <w:r w:rsidRPr="004C0FFB">
              <w:rPr>
                <w:rFonts w:ascii="Times New Roman" w:eastAsia="Times New Roman" w:hAnsi="Times New Roman" w:cs="Times New Roman"/>
                <w:bCs/>
                <w:szCs w:val="24"/>
              </w:rPr>
              <w:t xml:space="preserve"> </w:t>
            </w:r>
            <w:proofErr w:type="spellStart"/>
            <w:proofErr w:type="gramStart"/>
            <w:r w:rsidRPr="004C0FFB">
              <w:rPr>
                <w:rFonts w:ascii="Times New Roman" w:eastAsia="Times New Roman" w:hAnsi="Times New Roman" w:cs="Times New Roman"/>
                <w:bCs/>
                <w:szCs w:val="24"/>
              </w:rPr>
              <w:t>гг</w:t>
            </w:r>
            <w:proofErr w:type="spellEnd"/>
            <w:proofErr w:type="gramEnd"/>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9408A2" w:rsidRDefault="008F592A" w:rsidP="008F592A">
            <w:pPr>
              <w:autoSpaceDE w:val="0"/>
              <w:autoSpaceDN w:val="0"/>
              <w:adjustRightInd w:val="0"/>
              <w:spacing w:before="120" w:after="120"/>
              <w:rPr>
                <w:rFonts w:ascii="Times New Roman" w:eastAsia="Times New Roman" w:hAnsi="Times New Roman" w:cs="Times New Roman"/>
                <w:szCs w:val="24"/>
              </w:rPr>
            </w:pPr>
            <w:r w:rsidRPr="009408A2">
              <w:rPr>
                <w:rFonts w:ascii="Times New Roman" w:eastAsia="Times New Roman" w:hAnsi="Times New Roman" w:cs="Times New Roman"/>
                <w:szCs w:val="24"/>
              </w:rPr>
              <w:t xml:space="preserve">Объем финансирования  на реализацию </w:t>
            </w:r>
            <w:r w:rsidRPr="009408A2">
              <w:rPr>
                <w:rFonts w:ascii="Times New Roman" w:eastAsia="Times New Roman" w:hAnsi="Times New Roman" w:cs="Times New Roman"/>
                <w:szCs w:val="24"/>
              </w:rPr>
              <w:lastRenderedPageBreak/>
              <w:t>муниципальной программы</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9408A2" w:rsidRDefault="008F592A" w:rsidP="008F592A">
            <w:pPr>
              <w:keepNext/>
              <w:tabs>
                <w:tab w:val="left" w:pos="1276"/>
              </w:tabs>
              <w:outlineLvl w:val="1"/>
              <w:rPr>
                <w:rFonts w:ascii="Times New Roman" w:eastAsia="Times New Roman" w:hAnsi="Times New Roman" w:cs="Times New Roman"/>
                <w:bCs/>
                <w:szCs w:val="24"/>
              </w:rPr>
            </w:pPr>
            <w:r w:rsidRPr="009408A2">
              <w:rPr>
                <w:rFonts w:ascii="Times New Roman" w:eastAsia="Times New Roman" w:hAnsi="Times New Roman" w:cs="Times New Roman"/>
                <w:bCs/>
                <w:szCs w:val="24"/>
              </w:rPr>
              <w:lastRenderedPageBreak/>
              <w:t xml:space="preserve">Общий объем финансирования мероприятий муниципальной подпрограммы на 2015 - 2026 годы составит 6728,5 тыс. руб., в том числе: </w:t>
            </w:r>
          </w:p>
          <w:p w:rsidR="008F592A" w:rsidRPr="009408A2" w:rsidRDefault="008F592A" w:rsidP="008F592A">
            <w:pPr>
              <w:keepNext/>
              <w:tabs>
                <w:tab w:val="left" w:pos="1276"/>
              </w:tabs>
              <w:outlineLvl w:val="1"/>
              <w:rPr>
                <w:rFonts w:ascii="Times New Roman" w:eastAsia="Times New Roman" w:hAnsi="Times New Roman" w:cs="Times New Roman"/>
                <w:bCs/>
                <w:szCs w:val="24"/>
              </w:rPr>
            </w:pPr>
          </w:p>
        </w:tc>
      </w:tr>
      <w:tr w:rsidR="008F592A" w:rsidRPr="004C0FFB" w:rsidTr="008F592A">
        <w:trPr>
          <w:trHeight w:val="954"/>
        </w:trPr>
        <w:tc>
          <w:tcPr>
            <w:tcW w:w="2058" w:type="dxa"/>
            <w:tcBorders>
              <w:top w:val="single" w:sz="4" w:space="0" w:color="000000"/>
              <w:left w:val="single" w:sz="4" w:space="0" w:color="000000"/>
              <w:bottom w:val="single" w:sz="4" w:space="0" w:color="000000"/>
              <w:right w:val="single" w:sz="4" w:space="0" w:color="000000"/>
            </w:tcBorders>
          </w:tcPr>
          <w:p w:rsidR="008F592A" w:rsidRPr="004C0FFB" w:rsidRDefault="008F592A" w:rsidP="008F592A">
            <w:pPr>
              <w:autoSpaceDE w:val="0"/>
              <w:autoSpaceDN w:val="0"/>
              <w:adjustRightInd w:val="0"/>
              <w:spacing w:before="120" w:after="120"/>
              <w:rPr>
                <w:rFonts w:ascii="Times New Roman" w:eastAsia="Times New Roman" w:hAnsi="Times New Roman" w:cs="Times New Roman"/>
                <w:szCs w:val="24"/>
              </w:rPr>
            </w:pPr>
            <w:r w:rsidRPr="004C0FFB">
              <w:rPr>
                <w:rFonts w:ascii="Times New Roman" w:eastAsia="Times New Roman" w:hAnsi="Times New Roman" w:cs="Times New Roman"/>
                <w:szCs w:val="24"/>
              </w:rPr>
              <w:lastRenderedPageBreak/>
              <w:t xml:space="preserve">Ожидаемые конечные результаты, оценка планируемой эффективности </w:t>
            </w:r>
          </w:p>
        </w:tc>
        <w:tc>
          <w:tcPr>
            <w:tcW w:w="8115" w:type="dxa"/>
            <w:tcBorders>
              <w:top w:val="single" w:sz="4" w:space="0" w:color="000000"/>
              <w:left w:val="single" w:sz="4" w:space="0" w:color="000000"/>
              <w:bottom w:val="single" w:sz="4" w:space="0" w:color="000000"/>
              <w:right w:val="single" w:sz="4" w:space="0" w:color="000000"/>
            </w:tcBorders>
            <w:vAlign w:val="center"/>
          </w:tcPr>
          <w:p w:rsidR="008F592A" w:rsidRPr="004C0FFB" w:rsidRDefault="008F592A" w:rsidP="008F592A">
            <w:pPr>
              <w:spacing w:after="0" w:line="240" w:lineRule="auto"/>
              <w:ind w:firstLine="426"/>
              <w:jc w:val="both"/>
              <w:rPr>
                <w:rFonts w:ascii="Times New Roman" w:eastAsia="Times New Roman" w:hAnsi="Times New Roman" w:cs="Times New Roman"/>
                <w:sz w:val="24"/>
                <w:szCs w:val="24"/>
              </w:rPr>
            </w:pPr>
            <w:r w:rsidRPr="004C0FFB">
              <w:rPr>
                <w:rFonts w:ascii="Times New Roman" w:eastAsia="Times New Roman" w:hAnsi="Times New Roman" w:cs="Times New Roman"/>
                <w:sz w:val="24"/>
                <w:szCs w:val="24"/>
              </w:rPr>
              <w:t>Реализация подпрограммы, ее финансирование в полном объеме, при взаимодействии со всеми заинтересованными организациями и ведомствами, будет способствовать решению следующих вопросов:</w:t>
            </w:r>
          </w:p>
          <w:p w:rsidR="008F592A" w:rsidRPr="004C0FFB" w:rsidRDefault="008F592A" w:rsidP="008F592A">
            <w:pPr>
              <w:spacing w:after="0" w:line="240" w:lineRule="auto"/>
              <w:ind w:firstLine="426"/>
              <w:jc w:val="both"/>
              <w:rPr>
                <w:rFonts w:ascii="Times New Roman" w:eastAsia="Times New Roman" w:hAnsi="Times New Roman" w:cs="Times New Roman"/>
                <w:sz w:val="24"/>
                <w:szCs w:val="24"/>
              </w:rPr>
            </w:pPr>
          </w:p>
          <w:p w:rsidR="008F592A" w:rsidRPr="004C0FFB" w:rsidRDefault="008F592A" w:rsidP="008F592A">
            <w:pPr>
              <w:jc w:val="both"/>
              <w:rPr>
                <w:rFonts w:ascii="Times New Roman" w:eastAsia="Times New Roman" w:hAnsi="Times New Roman" w:cs="Times New Roman"/>
              </w:rPr>
            </w:pPr>
            <w:r w:rsidRPr="004C0FFB">
              <w:rPr>
                <w:rFonts w:ascii="Times New Roman" w:eastAsia="Times New Roman" w:hAnsi="Times New Roman" w:cs="Times New Roman"/>
              </w:rPr>
              <w:t>- увеличение количества молодежи, охваченной районными мероприятиями в сфере молодёжной политики в 2024 году до 3,5 тыс. чел;</w:t>
            </w:r>
          </w:p>
          <w:p w:rsidR="008F592A" w:rsidRPr="004C0FFB" w:rsidRDefault="008F592A" w:rsidP="008F592A">
            <w:pPr>
              <w:keepNext/>
              <w:tabs>
                <w:tab w:val="left" w:pos="1276"/>
              </w:tabs>
              <w:outlineLvl w:val="1"/>
              <w:rPr>
                <w:rFonts w:ascii="Times New Roman" w:eastAsia="Times New Roman" w:hAnsi="Times New Roman" w:cs="Times New Roman"/>
                <w:bCs/>
                <w:szCs w:val="24"/>
              </w:rPr>
            </w:pPr>
            <w:r w:rsidRPr="004C0FFB">
              <w:rPr>
                <w:rFonts w:ascii="Times New Roman" w:eastAsia="Times New Roman" w:hAnsi="Times New Roman" w:cs="Times New Roman"/>
              </w:rPr>
              <w:t xml:space="preserve"> -     количество мероприятий патриотической тематики, в том числе по допризывной подготовке для подростков и молодёжи, в 2024 году до </w:t>
            </w:r>
            <w:r w:rsidRPr="004C0FFB">
              <w:rPr>
                <w:rFonts w:ascii="Times New Roman" w:eastAsia="Times New Roman" w:hAnsi="Times New Roman" w:cs="Times New Roman"/>
                <w:color w:val="000000"/>
              </w:rPr>
              <w:t>22 ед</w:t>
            </w:r>
            <w:r>
              <w:rPr>
                <w:rFonts w:ascii="Times New Roman" w:eastAsia="Times New Roman" w:hAnsi="Times New Roman" w:cs="Times New Roman"/>
                <w:color w:val="000000"/>
              </w:rPr>
              <w:t>.</w:t>
            </w:r>
          </w:p>
        </w:tc>
      </w:tr>
    </w:tbl>
    <w:p w:rsidR="008F592A" w:rsidRDefault="008F592A" w:rsidP="008F592A">
      <w:pPr>
        <w:spacing w:after="0" w:line="240" w:lineRule="auto"/>
        <w:jc w:val="center"/>
        <w:rPr>
          <w:rFonts w:ascii="Times New Roman" w:eastAsia="Times New Roman" w:hAnsi="Times New Roman"/>
          <w:b/>
          <w:sz w:val="20"/>
          <w:szCs w:val="20"/>
        </w:rPr>
      </w:pPr>
    </w:p>
    <w:p w:rsidR="008F592A" w:rsidRDefault="008F592A" w:rsidP="008F592A">
      <w:pPr>
        <w:spacing w:after="0" w:line="240" w:lineRule="auto"/>
        <w:jc w:val="center"/>
        <w:rPr>
          <w:rFonts w:ascii="Times New Roman" w:eastAsia="Times New Roman" w:hAnsi="Times New Roman"/>
          <w:b/>
          <w:sz w:val="20"/>
          <w:szCs w:val="20"/>
        </w:rPr>
      </w:pPr>
    </w:p>
    <w:p w:rsidR="008F592A" w:rsidRPr="00536E4B" w:rsidRDefault="008F592A" w:rsidP="008F592A">
      <w:pPr>
        <w:autoSpaceDE w:val="0"/>
        <w:autoSpaceDN w:val="0"/>
        <w:adjustRightInd w:val="0"/>
        <w:spacing w:after="0" w:line="240" w:lineRule="auto"/>
        <w:ind w:right="140"/>
        <w:rPr>
          <w:rFonts w:ascii="Times New Roman" w:hAnsi="Times New Roman" w:cs="Times New Roman"/>
          <w:b/>
          <w:sz w:val="24"/>
          <w:szCs w:val="24"/>
        </w:rPr>
      </w:pPr>
      <w:r w:rsidRPr="00536E4B">
        <w:rPr>
          <w:rFonts w:ascii="Times New Roman" w:hAnsi="Times New Roman" w:cs="Times New Roman"/>
          <w:b/>
          <w:sz w:val="24"/>
          <w:szCs w:val="24"/>
        </w:rPr>
        <w:t xml:space="preserve">1.5. Подпрограмма «Управление системой образования </w:t>
      </w:r>
    </w:p>
    <w:p w:rsidR="008F592A" w:rsidRPr="00536E4B" w:rsidRDefault="008F592A" w:rsidP="008F592A">
      <w:pPr>
        <w:autoSpaceDE w:val="0"/>
        <w:autoSpaceDN w:val="0"/>
        <w:adjustRightInd w:val="0"/>
        <w:jc w:val="center"/>
        <w:rPr>
          <w:rFonts w:ascii="Times New Roman" w:hAnsi="Times New Roman" w:cs="Times New Roman"/>
          <w:b/>
          <w:bCs/>
          <w:sz w:val="24"/>
          <w:szCs w:val="24"/>
        </w:rPr>
      </w:pPr>
      <w:r w:rsidRPr="00536E4B">
        <w:rPr>
          <w:rFonts w:ascii="Times New Roman" w:hAnsi="Times New Roman" w:cs="Times New Roman"/>
          <w:b/>
          <w:bCs/>
          <w:sz w:val="24"/>
          <w:szCs w:val="24"/>
        </w:rPr>
        <w:t>Краткая характеристика (паспорт) подпрограммы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938"/>
      </w:tblGrid>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Наименование подпрограммы</w:t>
            </w:r>
          </w:p>
        </w:tc>
        <w:tc>
          <w:tcPr>
            <w:tcW w:w="7938"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Управление системой образования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Координатор</w:t>
            </w:r>
          </w:p>
        </w:tc>
        <w:tc>
          <w:tcPr>
            <w:tcW w:w="7938"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Заместитель главы Администрации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xml:space="preserve">» </w:t>
            </w:r>
            <w:r w:rsidRPr="00536E4B">
              <w:rPr>
                <w:rFonts w:ascii="Times New Roman" w:hAnsi="Times New Roman" w:cs="Times New Roman"/>
                <w:sz w:val="24"/>
                <w:szCs w:val="24"/>
              </w:rPr>
              <w:t>по социальным вопросам</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b/>
                <w:sz w:val="24"/>
                <w:szCs w:val="24"/>
              </w:rPr>
            </w:pPr>
            <w:r w:rsidRPr="00536E4B">
              <w:rPr>
                <w:rFonts w:ascii="Times New Roman" w:hAnsi="Times New Roman" w:cs="Times New Roman"/>
                <w:sz w:val="24"/>
                <w:szCs w:val="24"/>
              </w:rPr>
              <w:t xml:space="preserve">Ответственный исполнитель </w:t>
            </w:r>
          </w:p>
        </w:tc>
        <w:tc>
          <w:tcPr>
            <w:tcW w:w="7938"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Управление образования Администрации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Соисполнители</w:t>
            </w:r>
          </w:p>
        </w:tc>
        <w:tc>
          <w:tcPr>
            <w:tcW w:w="7938" w:type="dxa"/>
          </w:tcPr>
          <w:p w:rsidR="008F592A" w:rsidRPr="00536E4B" w:rsidRDefault="008F592A" w:rsidP="008F592A">
            <w:pPr>
              <w:autoSpaceDE w:val="0"/>
              <w:autoSpaceDN w:val="0"/>
              <w:adjustRightInd w:val="0"/>
              <w:rPr>
                <w:rFonts w:ascii="Times New Roman" w:hAnsi="Times New Roman" w:cs="Times New Roman"/>
                <w:sz w:val="24"/>
                <w:szCs w:val="24"/>
              </w:rPr>
            </w:pPr>
            <w:r w:rsidRPr="00FC2F5D">
              <w:rPr>
                <w:rFonts w:ascii="Times New Roman" w:hAnsi="Times New Roman" w:cs="Times New Roman"/>
                <w:sz w:val="24"/>
                <w:szCs w:val="24"/>
              </w:rPr>
              <w:t>Отдел</w:t>
            </w:r>
            <w:r>
              <w:rPr>
                <w:rFonts w:ascii="Times New Roman" w:hAnsi="Times New Roman" w:cs="Times New Roman"/>
                <w:sz w:val="24"/>
                <w:szCs w:val="24"/>
              </w:rPr>
              <w:t xml:space="preserve"> по культуре,  молодежной </w:t>
            </w:r>
            <w:proofErr w:type="spellStart"/>
            <w:r>
              <w:rPr>
                <w:rFonts w:ascii="Times New Roman" w:hAnsi="Times New Roman" w:cs="Times New Roman"/>
                <w:sz w:val="24"/>
                <w:szCs w:val="24"/>
              </w:rPr>
              <w:t>политикеи</w:t>
            </w:r>
            <w:proofErr w:type="spellEnd"/>
            <w:r>
              <w:rPr>
                <w:rFonts w:ascii="Times New Roman" w:hAnsi="Times New Roman" w:cs="Times New Roman"/>
                <w:sz w:val="24"/>
                <w:szCs w:val="24"/>
              </w:rPr>
              <w:t xml:space="preserve"> </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у</w:t>
            </w:r>
            <w:r w:rsidRPr="00FC2F5D">
              <w:rPr>
                <w:rFonts w:ascii="Times New Roman" w:hAnsi="Times New Roman" w:cs="Times New Roman"/>
                <w:sz w:val="24"/>
                <w:szCs w:val="24"/>
              </w:rPr>
              <w:t xml:space="preserve"> Администраци</w:t>
            </w:r>
            <w:r>
              <w:rPr>
                <w:rFonts w:ascii="Times New Roman" w:hAnsi="Times New Roman" w:cs="Times New Roman"/>
                <w:sz w:val="24"/>
                <w:szCs w:val="24"/>
              </w:rPr>
              <w:t>и</w:t>
            </w:r>
            <w:r w:rsidRPr="00FC2F5D">
              <w:rPr>
                <w:rFonts w:ascii="Times New Roman" w:hAnsi="Times New Roman" w:cs="Times New Roman"/>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FC2F5D">
              <w:rPr>
                <w:rFonts w:ascii="Times New Roman" w:hAnsi="Times New Roman" w:cs="Times New Roman"/>
                <w:sz w:val="24"/>
                <w:szCs w:val="24"/>
              </w:rPr>
              <w:t>»</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Цель</w:t>
            </w:r>
          </w:p>
        </w:tc>
        <w:tc>
          <w:tcPr>
            <w:tcW w:w="7938"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Повышение эффективности и результативности системы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Задачи</w:t>
            </w:r>
          </w:p>
        </w:tc>
        <w:tc>
          <w:tcPr>
            <w:tcW w:w="7938" w:type="dxa"/>
          </w:tcPr>
          <w:p w:rsidR="008F592A" w:rsidRPr="00536E4B" w:rsidRDefault="008F592A" w:rsidP="008F592A">
            <w:pPr>
              <w:tabs>
                <w:tab w:val="left" w:pos="1134"/>
              </w:tabs>
              <w:autoSpaceDE w:val="0"/>
              <w:autoSpaceDN w:val="0"/>
              <w:adjustRightInd w:val="0"/>
              <w:rPr>
                <w:rFonts w:ascii="Times New Roman" w:hAnsi="Times New Roman" w:cs="Times New Roman"/>
                <w:bCs/>
                <w:sz w:val="24"/>
                <w:szCs w:val="24"/>
              </w:rPr>
            </w:pPr>
            <w:r w:rsidRPr="00536E4B">
              <w:rPr>
                <w:rFonts w:ascii="Times New Roman" w:hAnsi="Times New Roman" w:cs="Times New Roman"/>
                <w:sz w:val="24"/>
                <w:szCs w:val="24"/>
              </w:rPr>
              <w:t xml:space="preserve">1) Осуществление установленных полномочий (функций) Управлением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xml:space="preserve">, организация эффективного управления системой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2) Методическое обеспечение образовательной деятельности, в том числе методическое сопровождение введения ФГОС.</w:t>
            </w:r>
          </w:p>
          <w:p w:rsidR="008F592A" w:rsidRPr="00536E4B" w:rsidRDefault="008F592A" w:rsidP="008F592A">
            <w:pPr>
              <w:tabs>
                <w:tab w:val="left" w:pos="1134"/>
              </w:tabs>
              <w:autoSpaceDE w:val="0"/>
              <w:autoSpaceDN w:val="0"/>
              <w:adjustRightInd w:val="0"/>
              <w:rPr>
                <w:rFonts w:ascii="Times New Roman" w:hAnsi="Times New Roman" w:cs="Times New Roman"/>
                <w:bCs/>
                <w:sz w:val="24"/>
                <w:szCs w:val="24"/>
              </w:rPr>
            </w:pPr>
            <w:r w:rsidRPr="00536E4B">
              <w:rPr>
                <w:rFonts w:ascii="Times New Roman" w:hAnsi="Times New Roman" w:cs="Times New Roman"/>
                <w:sz w:val="24"/>
                <w:szCs w:val="24"/>
              </w:rPr>
              <w:t>3) Организация повышения квалификации работников и руководителей муниципальных образовательных учреждений</w:t>
            </w:r>
            <w:r w:rsidRPr="00536E4B">
              <w:rPr>
                <w:rFonts w:ascii="Times New Roman" w:hAnsi="Times New Roman" w:cs="Times New Roman"/>
                <w:bCs/>
                <w:sz w:val="24"/>
                <w:szCs w:val="24"/>
              </w:rPr>
              <w:t xml:space="preserve">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 4) Обеспечение муниципальных образовательных учреждений </w:t>
            </w:r>
            <w:r w:rsidRPr="00536E4B">
              <w:rPr>
                <w:rFonts w:ascii="Times New Roman" w:hAnsi="Times New Roman" w:cs="Times New Roman"/>
                <w:sz w:val="24"/>
                <w:szCs w:val="24"/>
              </w:rPr>
              <w:lastRenderedPageBreak/>
              <w:t>квалифицированными кадрами.</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5) Совершенствование финансово-экономических и организационно-управленческих механизмов в сфере образования, направленных на повышение эффективности и результативности деятельности муниципальных образовательных организаций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6) Организация внедрения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w:t>
            </w:r>
          </w:p>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7) Организация работы по развитию системы обратной связи с потребителями услуг образования.</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Целевые показатели (индикаторы)</w:t>
            </w:r>
          </w:p>
        </w:tc>
        <w:tc>
          <w:tcPr>
            <w:tcW w:w="7938" w:type="dxa"/>
          </w:tcPr>
          <w:p w:rsidR="008F592A" w:rsidRPr="00536E4B" w:rsidRDefault="008F592A" w:rsidP="008F592A">
            <w:pPr>
              <w:tabs>
                <w:tab w:val="left" w:pos="1134"/>
              </w:tabs>
              <w:autoSpaceDE w:val="0"/>
              <w:autoSpaceDN w:val="0"/>
              <w:adjustRightInd w:val="0"/>
              <w:rPr>
                <w:rFonts w:ascii="Times New Roman" w:hAnsi="Times New Roman" w:cs="Times New Roman"/>
                <w:bCs/>
                <w:sz w:val="24"/>
                <w:szCs w:val="24"/>
              </w:rPr>
            </w:pPr>
            <w:r w:rsidRPr="00536E4B">
              <w:rPr>
                <w:rFonts w:ascii="Times New Roman" w:hAnsi="Times New Roman" w:cs="Times New Roman"/>
                <w:sz w:val="24"/>
                <w:szCs w:val="24"/>
              </w:rPr>
              <w:t xml:space="preserve">1) Оценка качества муниципальной системы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2) Удельный вес численности работников и руководителей  общеобразовательных учреждений, прошедших в течение последних трех лет повышение квалификации или профессиональную переподготовку, в общей численности работников и руководителей  общеобразовательных учреждений, процентов.</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3) Доля педагогических работников общеобразовательных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общеобразовательных учреждений, процентов.</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4) Доля педагогических работников общеобразовательных учреждений с высшим образованием, в общей численности педагогических работников общеобразовательных учреждений, процентов.</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5) Количество вакансий в общеобразовательных учреждениях на начало учебного года, единиц.</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6) Доля общеобразовательных учреждений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с руководителями которых заключены эффективные контракты, процентов.</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7) Доля  педагогических работников общеобразовательных учреждений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r w:rsidRPr="00536E4B">
              <w:rPr>
                <w:rFonts w:ascii="Times New Roman" w:hAnsi="Times New Roman" w:cs="Times New Roman"/>
                <w:sz w:val="24"/>
                <w:szCs w:val="24"/>
              </w:rPr>
              <w:t>, с которыми заключены эффективные контракты, процентов.</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 xml:space="preserve">8) Средняя заработная плата педагогических работников, реализующих </w:t>
            </w:r>
            <w:r w:rsidRPr="00536E4B">
              <w:rPr>
                <w:rFonts w:ascii="Times New Roman" w:hAnsi="Times New Roman" w:cs="Times New Roman"/>
                <w:sz w:val="24"/>
                <w:szCs w:val="24"/>
              </w:rPr>
              <w:lastRenderedPageBreak/>
              <w:t xml:space="preserve">общеобразовательные программы, рублей </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9) Количество программ (проектов) в сфере образования, реализуемых на территории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получивших финансовую поддержку в виде грантов, ед.</w:t>
            </w:r>
          </w:p>
          <w:p w:rsidR="008F592A" w:rsidRPr="00536E4B" w:rsidRDefault="008F592A" w:rsidP="008F592A">
            <w:pPr>
              <w:tabs>
                <w:tab w:val="left" w:pos="1134"/>
              </w:tabs>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t>10) Удовлетворенность потребителей качеством оказания муниципальных услуг в сфере образования, процентов.</w:t>
            </w:r>
          </w:p>
        </w:tc>
      </w:tr>
      <w:tr w:rsidR="008F592A" w:rsidRPr="00536E4B" w:rsidTr="008F592A">
        <w:tc>
          <w:tcPr>
            <w:tcW w:w="2093" w:type="dxa"/>
          </w:tcPr>
          <w:p w:rsidR="008F592A" w:rsidRPr="00536E4B" w:rsidRDefault="008F592A" w:rsidP="008F592A">
            <w:pPr>
              <w:autoSpaceDE w:val="0"/>
              <w:autoSpaceDN w:val="0"/>
              <w:adjustRightInd w:val="0"/>
              <w:rPr>
                <w:rFonts w:ascii="Times New Roman" w:hAnsi="Times New Roman" w:cs="Times New Roman"/>
                <w:sz w:val="24"/>
                <w:szCs w:val="24"/>
              </w:rPr>
            </w:pPr>
            <w:r w:rsidRPr="00536E4B">
              <w:rPr>
                <w:rFonts w:ascii="Times New Roman" w:hAnsi="Times New Roman" w:cs="Times New Roman"/>
                <w:sz w:val="24"/>
                <w:szCs w:val="24"/>
              </w:rPr>
              <w:lastRenderedPageBreak/>
              <w:t>Сроки и этапы  реализации</w:t>
            </w:r>
          </w:p>
        </w:tc>
        <w:tc>
          <w:tcPr>
            <w:tcW w:w="7938" w:type="dxa"/>
          </w:tcPr>
          <w:p w:rsidR="008F592A" w:rsidRPr="00536E4B" w:rsidRDefault="008F592A" w:rsidP="008F592A">
            <w:pPr>
              <w:rPr>
                <w:rFonts w:ascii="Times New Roman" w:hAnsi="Times New Roman" w:cs="Times New Roman"/>
                <w:sz w:val="24"/>
                <w:szCs w:val="24"/>
              </w:rPr>
            </w:pPr>
            <w:r>
              <w:rPr>
                <w:rFonts w:ascii="Times New Roman" w:hAnsi="Times New Roman" w:cs="Times New Roman"/>
                <w:sz w:val="24"/>
                <w:szCs w:val="24"/>
              </w:rPr>
              <w:t>Срок реализации - 2015-2026</w:t>
            </w:r>
            <w:r w:rsidRPr="00536E4B">
              <w:rPr>
                <w:rFonts w:ascii="Times New Roman" w:hAnsi="Times New Roman" w:cs="Times New Roman"/>
                <w:sz w:val="24"/>
                <w:szCs w:val="24"/>
              </w:rPr>
              <w:t xml:space="preserve"> годы:</w:t>
            </w:r>
          </w:p>
          <w:p w:rsidR="008F592A" w:rsidRPr="00536E4B" w:rsidRDefault="008F592A" w:rsidP="008F592A">
            <w:pPr>
              <w:spacing w:after="0"/>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8F592A" w:rsidRPr="00536E4B" w:rsidRDefault="008F592A" w:rsidP="008F592A">
            <w:pPr>
              <w:spacing w:after="0"/>
              <w:jc w:val="both"/>
              <w:rPr>
                <w:rFonts w:ascii="Times New Roman" w:hAnsi="Times New Roman" w:cs="Times New Roman"/>
                <w:sz w:val="24"/>
                <w:szCs w:val="24"/>
              </w:rPr>
            </w:pPr>
            <w:r>
              <w:rPr>
                <w:rFonts w:ascii="Times New Roman" w:hAnsi="Times New Roman" w:cs="Times New Roman"/>
                <w:sz w:val="24"/>
                <w:szCs w:val="24"/>
              </w:rPr>
              <w:t>2 этап-2019-2026</w:t>
            </w:r>
            <w:r w:rsidRPr="00536E4B">
              <w:rPr>
                <w:rFonts w:ascii="Times New Roman" w:hAnsi="Times New Roman" w:cs="Times New Roman"/>
                <w:sz w:val="24"/>
                <w:szCs w:val="24"/>
              </w:rPr>
              <w:t xml:space="preserve"> годы </w:t>
            </w:r>
          </w:p>
        </w:tc>
      </w:tr>
      <w:tr w:rsidR="008F592A" w:rsidRPr="00536E4B" w:rsidTr="008F592A">
        <w:tc>
          <w:tcPr>
            <w:tcW w:w="2093" w:type="dxa"/>
          </w:tcPr>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Объем финансирования  на реализацию муниципальной программы</w:t>
            </w:r>
          </w:p>
        </w:tc>
        <w:tc>
          <w:tcPr>
            <w:tcW w:w="7938" w:type="dxa"/>
          </w:tcPr>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Общий объем финансирования  муниципальной подпрограммы на 2015-2026 годы составляет 138 190,0  тыс. руб., в том числе за счет субсидий из бюджета Удмуртской Республики – 18 921,3 тыс. руб.</w:t>
            </w:r>
          </w:p>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W w:w="7825" w:type="dxa"/>
              <w:tblLayout w:type="fixed"/>
              <w:tblLook w:val="04A0" w:firstRow="1" w:lastRow="0" w:firstColumn="1" w:lastColumn="0" w:noHBand="0" w:noVBand="1"/>
            </w:tblPr>
            <w:tblGrid>
              <w:gridCol w:w="1588"/>
              <w:gridCol w:w="567"/>
              <w:gridCol w:w="567"/>
              <w:gridCol w:w="567"/>
              <w:gridCol w:w="567"/>
              <w:gridCol w:w="567"/>
              <w:gridCol w:w="567"/>
              <w:gridCol w:w="567"/>
              <w:gridCol w:w="425"/>
              <w:gridCol w:w="425"/>
              <w:gridCol w:w="426"/>
              <w:gridCol w:w="425"/>
              <w:gridCol w:w="567"/>
            </w:tblGrid>
            <w:tr w:rsidR="008F592A" w:rsidRPr="009408A2" w:rsidTr="008F592A">
              <w:trPr>
                <w:trHeight w:val="1212"/>
                <w:tblHeader/>
              </w:trPr>
              <w:tc>
                <w:tcPr>
                  <w:tcW w:w="1588" w:type="dxa"/>
                  <w:tcBorders>
                    <w:top w:val="single" w:sz="4" w:space="0" w:color="auto"/>
                    <w:left w:val="single" w:sz="4" w:space="0" w:color="auto"/>
                    <w:bottom w:val="single" w:sz="4" w:space="0" w:color="auto"/>
                    <w:right w:val="single" w:sz="4" w:space="0" w:color="auto"/>
                  </w:tcBorders>
                  <w:vAlign w:val="center"/>
                  <w:hideMark/>
                </w:tcPr>
                <w:p w:rsidR="008F592A" w:rsidRPr="009408A2" w:rsidRDefault="008F592A" w:rsidP="008F592A">
                  <w:pPr>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2021</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2022</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2023</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jc w:val="center"/>
                    <w:rPr>
                      <w:rFonts w:ascii="Times New Roman" w:hAnsi="Times New Roman" w:cs="Times New Roman"/>
                      <w:sz w:val="16"/>
                      <w:szCs w:val="16"/>
                    </w:rPr>
                  </w:pPr>
                  <w:r w:rsidRPr="009408A2">
                    <w:rPr>
                      <w:rFonts w:ascii="Times New Roman" w:hAnsi="Times New Roman" w:cs="Times New Roman"/>
                      <w:sz w:val="16"/>
                      <w:szCs w:val="16"/>
                    </w:rPr>
                    <w:t>2024</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hanging="78"/>
                    <w:jc w:val="center"/>
                    <w:rPr>
                      <w:rFonts w:ascii="Times New Roman" w:hAnsi="Times New Roman" w:cs="Times New Roman"/>
                      <w:sz w:val="16"/>
                      <w:szCs w:val="16"/>
                    </w:rPr>
                  </w:pPr>
                  <w:r w:rsidRPr="009408A2">
                    <w:rPr>
                      <w:rFonts w:ascii="Times New Roman" w:hAnsi="Times New Roman" w:cs="Times New Roman"/>
                      <w:sz w:val="16"/>
                      <w:szCs w:val="16"/>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right="-57"/>
                    <w:jc w:val="center"/>
                    <w:rPr>
                      <w:rFonts w:ascii="Times New Roman" w:hAnsi="Times New Roman" w:cs="Times New Roman"/>
                      <w:sz w:val="16"/>
                      <w:szCs w:val="16"/>
                    </w:rPr>
                  </w:pPr>
                  <w:r w:rsidRPr="009408A2">
                    <w:rPr>
                      <w:rFonts w:ascii="Times New Roman" w:hAnsi="Times New Roman" w:cs="Times New Roman"/>
                      <w:sz w:val="16"/>
                      <w:szCs w:val="16"/>
                    </w:rPr>
                    <w:t>2026</w:t>
                  </w:r>
                </w:p>
              </w:tc>
            </w:tr>
            <w:tr w:rsidR="008F592A" w:rsidRPr="009408A2" w:rsidTr="008F592A">
              <w:trPr>
                <w:trHeight w:val="174"/>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Всего</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10588,1</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11576,5</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12786,7</w:t>
                  </w:r>
                </w:p>
              </w:tc>
              <w:tc>
                <w:tcPr>
                  <w:tcW w:w="567"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13462,2</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12776,5</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12851,0</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10316,3</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24999,9</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7208,2</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rPr>
                      <w:rFonts w:ascii="Times New Roman" w:hAnsi="Times New Roman" w:cs="Times New Roman"/>
                      <w:sz w:val="14"/>
                      <w:szCs w:val="14"/>
                    </w:rPr>
                  </w:pPr>
                  <w:r w:rsidRPr="009408A2">
                    <w:rPr>
                      <w:rFonts w:ascii="Times New Roman" w:hAnsi="Times New Roman" w:cs="Times New Roman"/>
                      <w:sz w:val="14"/>
                      <w:szCs w:val="14"/>
                    </w:rPr>
                    <w:t>7208,2</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7208,2</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right="-57"/>
                    <w:rPr>
                      <w:rFonts w:ascii="Times New Roman" w:hAnsi="Times New Roman" w:cs="Times New Roman"/>
                      <w:sz w:val="14"/>
                      <w:szCs w:val="14"/>
                    </w:rPr>
                  </w:pPr>
                  <w:r w:rsidRPr="009408A2">
                    <w:rPr>
                      <w:rFonts w:ascii="Times New Roman" w:hAnsi="Times New Roman" w:cs="Times New Roman"/>
                      <w:sz w:val="14"/>
                      <w:szCs w:val="14"/>
                    </w:rPr>
                    <w:t>7208,2</w:t>
                  </w:r>
                </w:p>
              </w:tc>
            </w:tr>
            <w:tr w:rsidR="008F592A" w:rsidRPr="009408A2" w:rsidTr="008F592A">
              <w:trPr>
                <w:trHeight w:val="324"/>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бюджет муниципального образования </w:t>
                  </w:r>
                </w:p>
              </w:tc>
              <w:tc>
                <w:tcPr>
                  <w:tcW w:w="567"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10588,1</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11576,5</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12786,7</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13462,2</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12776,5</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12851,0</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10316,3</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24999,9</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7208,2</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rPr>
                      <w:rFonts w:ascii="Times New Roman" w:hAnsi="Times New Roman" w:cs="Times New Roman"/>
                      <w:sz w:val="14"/>
                      <w:szCs w:val="14"/>
                    </w:rPr>
                  </w:pPr>
                  <w:r w:rsidRPr="009408A2">
                    <w:rPr>
                      <w:rFonts w:ascii="Times New Roman" w:hAnsi="Times New Roman" w:cs="Times New Roman"/>
                      <w:sz w:val="14"/>
                      <w:szCs w:val="14"/>
                    </w:rPr>
                    <w:t>7208,2</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7208,2</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right="-57"/>
                    <w:rPr>
                      <w:rFonts w:ascii="Times New Roman" w:hAnsi="Times New Roman" w:cs="Times New Roman"/>
                      <w:sz w:val="14"/>
                      <w:szCs w:val="14"/>
                    </w:rPr>
                  </w:pPr>
                  <w:r w:rsidRPr="009408A2">
                    <w:rPr>
                      <w:rFonts w:ascii="Times New Roman" w:hAnsi="Times New Roman" w:cs="Times New Roman"/>
                      <w:sz w:val="14"/>
                      <w:szCs w:val="14"/>
                    </w:rPr>
                    <w:t>7208,2</w:t>
                  </w:r>
                </w:p>
              </w:tc>
            </w:tr>
            <w:tr w:rsidR="008F592A" w:rsidRPr="009408A2" w:rsidTr="008F592A">
              <w:trPr>
                <w:trHeight w:val="282"/>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в том числе:</w:t>
                  </w:r>
                </w:p>
              </w:tc>
              <w:tc>
                <w:tcPr>
                  <w:tcW w:w="567"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r>
            <w:tr w:rsidR="008F592A" w:rsidRPr="009408A2" w:rsidTr="008F592A">
              <w:trPr>
                <w:trHeight w:val="282"/>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167,2</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148,2</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188,4</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4"/>
                      <w:szCs w:val="14"/>
                    </w:rPr>
                  </w:pPr>
                  <w:r w:rsidRPr="009408A2">
                    <w:rPr>
                      <w:rFonts w:ascii="Times New Roman" w:hAnsi="Times New Roman" w:cs="Times New Roman"/>
                      <w:sz w:val="14"/>
                      <w:szCs w:val="14"/>
                    </w:rPr>
                    <w:t>212,8</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p w:rsidR="008F592A" w:rsidRPr="009408A2" w:rsidRDefault="008F592A" w:rsidP="008F592A">
                  <w:pPr>
                    <w:ind w:left="-57" w:right="-57"/>
                    <w:rPr>
                      <w:rFonts w:ascii="Times New Roman" w:hAnsi="Times New Roman" w:cs="Times New Roman"/>
                      <w:sz w:val="14"/>
                      <w:szCs w:val="14"/>
                    </w:rPr>
                  </w:pPr>
                  <w:r w:rsidRPr="009408A2">
                    <w:rPr>
                      <w:rFonts w:ascii="Times New Roman" w:hAnsi="Times New Roman" w:cs="Times New Roman"/>
                      <w:sz w:val="14"/>
                      <w:szCs w:val="14"/>
                    </w:rPr>
                    <w:t>157,7</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176,7</w:t>
                  </w: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r w:rsidRPr="009408A2">
                    <w:rPr>
                      <w:rFonts w:ascii="Times New Roman" w:hAnsi="Times New Roman" w:cs="Times New Roman"/>
                      <w:sz w:val="14"/>
                      <w:szCs w:val="14"/>
                    </w:rPr>
                    <w:t>17870,3</w:t>
                  </w: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jc w:val="right"/>
                    <w:rPr>
                      <w:rFonts w:ascii="Times New Roman" w:hAnsi="Times New Roman" w:cs="Times New Roman"/>
                      <w:sz w:val="14"/>
                      <w:szCs w:val="14"/>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4"/>
                      <w:szCs w:val="14"/>
                    </w:rPr>
                  </w:pPr>
                </w:p>
              </w:tc>
            </w:tr>
            <w:tr w:rsidR="008F592A" w:rsidRPr="009408A2" w:rsidTr="008F592A">
              <w:trPr>
                <w:trHeight w:val="282"/>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94"/>
              </w:trPr>
              <w:tc>
                <w:tcPr>
                  <w:tcW w:w="1588"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иные источники </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firstLine="11"/>
                    <w:jc w:val="right"/>
                    <w:rPr>
                      <w:rFonts w:ascii="Times New Roman" w:hAnsi="Times New Roman" w:cs="Times New Roman"/>
                      <w:sz w:val="18"/>
                      <w:szCs w:val="18"/>
                    </w:rPr>
                  </w:pP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8"/>
                      <w:szCs w:val="18"/>
                    </w:rPr>
                  </w:pPr>
                </w:p>
              </w:tc>
            </w:tr>
          </w:tbl>
          <w:p w:rsidR="008F592A" w:rsidRPr="009408A2" w:rsidRDefault="008F592A" w:rsidP="008F592A">
            <w:pPr>
              <w:rPr>
                <w:rFonts w:ascii="Times New Roman" w:hAnsi="Times New Roman" w:cs="Times New Roman"/>
                <w:sz w:val="24"/>
                <w:szCs w:val="24"/>
              </w:rPr>
            </w:pPr>
          </w:p>
        </w:tc>
      </w:tr>
      <w:tr w:rsidR="008F592A" w:rsidRPr="00536E4B" w:rsidTr="008F592A">
        <w:tc>
          <w:tcPr>
            <w:tcW w:w="2093" w:type="dxa"/>
          </w:tcPr>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 xml:space="preserve">Ожидаемые конечные результаты реализации муниципальной программы, оценка </w:t>
            </w:r>
            <w:r w:rsidRPr="00536E4B">
              <w:rPr>
                <w:rFonts w:ascii="Times New Roman" w:hAnsi="Times New Roman" w:cs="Times New Roman"/>
                <w:sz w:val="24"/>
                <w:szCs w:val="24"/>
              </w:rPr>
              <w:lastRenderedPageBreak/>
              <w:t>планируемой эффективности ее реализации</w:t>
            </w:r>
          </w:p>
        </w:tc>
        <w:tc>
          <w:tcPr>
            <w:tcW w:w="7938" w:type="dxa"/>
          </w:tcPr>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lastRenderedPageBreak/>
              <w:t>Конечными результатами реализации подпрограммы является:</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1) выполнение полномочий в сфере образования, отнесенных к вопросам местного значения городского округа, а также переданных государственных полномочий Удмуртской Республики;</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 xml:space="preserve">2) повышение эффективности и результативности деятельности сферы </w:t>
            </w:r>
            <w:r w:rsidRPr="00536E4B">
              <w:rPr>
                <w:rFonts w:ascii="Times New Roman" w:hAnsi="Times New Roman" w:cs="Times New Roman"/>
                <w:sz w:val="24"/>
                <w:szCs w:val="24"/>
              </w:rPr>
              <w:lastRenderedPageBreak/>
              <w:t xml:space="preserve">образования в </w:t>
            </w:r>
            <w:r w:rsidRPr="00536E4B">
              <w:rPr>
                <w:rFonts w:ascii="Times New Roman" w:hAnsi="Times New Roman" w:cs="Times New Roman"/>
                <w:bCs/>
                <w:sz w:val="24"/>
                <w:szCs w:val="24"/>
              </w:rPr>
              <w:t>муниципальном образовании «Глазовский район»</w:t>
            </w:r>
            <w:r w:rsidRPr="00536E4B">
              <w:rPr>
                <w:rFonts w:ascii="Times New Roman" w:hAnsi="Times New Roman" w:cs="Times New Roman"/>
                <w:sz w:val="24"/>
                <w:szCs w:val="24"/>
              </w:rPr>
              <w:t>.</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Следует отметить, что реализация подпрограммы окажет влияние на реализацию в целом муниципальной программы «Развитие образования и воспитания». Для достижения целевых показателей (индикаторов) муниципальной программы будут внедрены механизмы, обеспечивающие взаимосвязь полученных результатов деятельности с  финансированием:</w:t>
            </w:r>
          </w:p>
          <w:p w:rsidR="008F592A" w:rsidRPr="00536E4B" w:rsidRDefault="008F592A" w:rsidP="008F592A">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на уровне муниципального учреждения - с использованием механизма муниципального задания и субсидии на его выполнение;</w:t>
            </w:r>
          </w:p>
          <w:p w:rsidR="008F592A" w:rsidRPr="00536E4B" w:rsidRDefault="008F592A" w:rsidP="008F592A">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на уровне руководителей и педагогических работников, иных специалистов  муниципальных образовательных учреждений - с использованием механизма эффективного трудового контракта.</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В результате  реализации планируемых мер к 2020 году:</w:t>
            </w:r>
          </w:p>
          <w:p w:rsidR="008F592A" w:rsidRPr="00536E4B" w:rsidRDefault="008F592A" w:rsidP="008F592A">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 xml:space="preserve">-повысится оценка качества муниципальной системы образования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w:t>
            </w:r>
          </w:p>
          <w:p w:rsidR="008F592A" w:rsidRPr="00536E4B" w:rsidRDefault="008F592A" w:rsidP="008F592A">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-заработная плата педагогических работников  муниципальных образовательных учреждений  достигнет 38528 рублей;</w:t>
            </w:r>
          </w:p>
          <w:p w:rsidR="008F592A" w:rsidRPr="00536E4B" w:rsidRDefault="008F592A" w:rsidP="008F592A">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 xml:space="preserve">-со всеми руководителями, педагогическими работниками, иными специалистами муниципальных образовательных учреждений </w:t>
            </w:r>
            <w:r w:rsidRPr="00536E4B">
              <w:rPr>
                <w:rFonts w:ascii="Times New Roman" w:hAnsi="Times New Roman" w:cs="Times New Roman"/>
                <w:bCs/>
                <w:sz w:val="24"/>
                <w:szCs w:val="24"/>
              </w:rPr>
              <w:t>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bCs/>
                <w:sz w:val="24"/>
                <w:szCs w:val="24"/>
              </w:rPr>
              <w:t xml:space="preserve">» </w:t>
            </w:r>
            <w:r w:rsidRPr="00536E4B">
              <w:rPr>
                <w:rFonts w:ascii="Times New Roman" w:hAnsi="Times New Roman" w:cs="Times New Roman"/>
                <w:sz w:val="24"/>
                <w:szCs w:val="24"/>
              </w:rPr>
              <w:t>будут заключены эффективные контракты;</w:t>
            </w:r>
          </w:p>
          <w:p w:rsidR="008F592A" w:rsidRPr="00536E4B" w:rsidRDefault="008F592A" w:rsidP="008F592A">
            <w:pPr>
              <w:pStyle w:val="a3"/>
              <w:numPr>
                <w:ilvl w:val="0"/>
                <w:numId w:val="6"/>
              </w:numPr>
              <w:spacing w:after="0" w:line="240" w:lineRule="auto"/>
              <w:ind w:left="0" w:hanging="283"/>
              <w:contextualSpacing w:val="0"/>
              <w:rPr>
                <w:rFonts w:ascii="Times New Roman" w:hAnsi="Times New Roman" w:cs="Times New Roman"/>
                <w:sz w:val="24"/>
                <w:szCs w:val="24"/>
              </w:rPr>
            </w:pPr>
            <w:r w:rsidRPr="00536E4B">
              <w:rPr>
                <w:rFonts w:ascii="Times New Roman" w:hAnsi="Times New Roman" w:cs="Times New Roman"/>
                <w:sz w:val="24"/>
                <w:szCs w:val="24"/>
              </w:rPr>
              <w:t>-в сферу образования района за весь период реализации муниципальной программы будут привлечены средства в виде грантов на реализацию программ (проектов);</w:t>
            </w:r>
          </w:p>
          <w:p w:rsidR="008F592A" w:rsidRPr="00536E4B" w:rsidRDefault="008F592A" w:rsidP="008F592A">
            <w:pPr>
              <w:rPr>
                <w:rFonts w:ascii="Times New Roman" w:hAnsi="Times New Roman" w:cs="Times New Roman"/>
                <w:sz w:val="24"/>
                <w:szCs w:val="24"/>
              </w:rPr>
            </w:pPr>
            <w:r w:rsidRPr="00536E4B">
              <w:rPr>
                <w:rFonts w:ascii="Times New Roman" w:hAnsi="Times New Roman" w:cs="Times New Roman"/>
                <w:sz w:val="24"/>
                <w:szCs w:val="24"/>
              </w:rPr>
              <w:t>удовлетворенность потребителей качеством и доступностью муниципальных услуг в сфере образования составит 95 процентов.</w:t>
            </w:r>
          </w:p>
        </w:tc>
      </w:tr>
    </w:tbl>
    <w:p w:rsidR="008F592A" w:rsidRPr="00536E4B" w:rsidRDefault="008F592A" w:rsidP="008F592A">
      <w:pPr>
        <w:pStyle w:val="20"/>
        <w:numPr>
          <w:ilvl w:val="1"/>
          <w:numId w:val="7"/>
        </w:numPr>
        <w:spacing w:after="0" w:line="240" w:lineRule="auto"/>
        <w:jc w:val="center"/>
        <w:rPr>
          <w:b/>
        </w:rPr>
      </w:pPr>
      <w:r w:rsidRPr="00536E4B">
        <w:rPr>
          <w:b/>
          <w:iCs/>
        </w:rPr>
        <w:lastRenderedPageBreak/>
        <w:t>Подпрограмма</w:t>
      </w:r>
    </w:p>
    <w:p w:rsidR="008F592A" w:rsidRPr="00536E4B" w:rsidRDefault="008F592A" w:rsidP="008F592A">
      <w:pPr>
        <w:pStyle w:val="20"/>
        <w:spacing w:before="0" w:after="0" w:line="240" w:lineRule="auto"/>
        <w:rPr>
          <w:b/>
        </w:rPr>
      </w:pPr>
      <w:r w:rsidRPr="00536E4B">
        <w:rPr>
          <w:b/>
        </w:rPr>
        <w:t xml:space="preserve">«Организация отдыха, оздоровления и занятости  детей в каникулярное время» </w:t>
      </w:r>
    </w:p>
    <w:p w:rsidR="008F592A" w:rsidRPr="00536E4B" w:rsidRDefault="008F592A" w:rsidP="008F592A">
      <w:pPr>
        <w:pStyle w:val="20"/>
        <w:spacing w:after="0" w:line="240" w:lineRule="auto"/>
        <w:ind w:firstLine="720"/>
        <w:jc w:val="center"/>
        <w:rPr>
          <w:b/>
          <w:iCs/>
        </w:rPr>
      </w:pPr>
      <w:r w:rsidRPr="00536E4B">
        <w:t xml:space="preserve">Краткая характеристика (паспорт) Подпрограммы </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0"/>
        <w:gridCol w:w="8289"/>
      </w:tblGrid>
      <w:tr w:rsidR="008F592A" w:rsidRPr="00536E4B" w:rsidTr="008F592A">
        <w:tc>
          <w:tcPr>
            <w:tcW w:w="1600" w:type="dxa"/>
          </w:tcPr>
          <w:p w:rsidR="008F592A" w:rsidRPr="00536E4B" w:rsidRDefault="008F592A" w:rsidP="008F592A">
            <w:pPr>
              <w:pStyle w:val="20"/>
              <w:spacing w:before="0" w:after="0" w:line="240" w:lineRule="auto"/>
            </w:pPr>
            <w:r w:rsidRPr="00536E4B">
              <w:t>Наименование Подпрограммы</w:t>
            </w:r>
          </w:p>
        </w:tc>
        <w:tc>
          <w:tcPr>
            <w:tcW w:w="8289" w:type="dxa"/>
          </w:tcPr>
          <w:p w:rsidR="008F592A" w:rsidRPr="00536E4B" w:rsidRDefault="008F592A" w:rsidP="008F592A">
            <w:pPr>
              <w:pStyle w:val="20"/>
              <w:spacing w:before="0" w:after="0" w:line="240" w:lineRule="auto"/>
            </w:pPr>
            <w:r w:rsidRPr="00536E4B">
              <w:rPr>
                <w:iCs/>
              </w:rPr>
              <w:t>Подпрограмма</w:t>
            </w:r>
            <w:r w:rsidRPr="00536E4B">
              <w:t xml:space="preserve"> «Организация отдыха, оздоровления  и занятости детей в каникулярное время»</w:t>
            </w:r>
            <w:r w:rsidRPr="00536E4B">
              <w:br/>
              <w:t xml:space="preserve"> (далее – Подпрограмма)</w:t>
            </w:r>
          </w:p>
        </w:tc>
      </w:tr>
      <w:tr w:rsidR="008F592A" w:rsidRPr="00536E4B" w:rsidTr="008F592A">
        <w:tc>
          <w:tcPr>
            <w:tcW w:w="1600" w:type="dxa"/>
          </w:tcPr>
          <w:p w:rsidR="008F592A" w:rsidRPr="00536E4B" w:rsidRDefault="008F592A" w:rsidP="008F592A">
            <w:pPr>
              <w:pStyle w:val="20"/>
              <w:spacing w:before="0" w:after="0" w:line="240" w:lineRule="auto"/>
            </w:pPr>
            <w:r w:rsidRPr="00536E4B">
              <w:t>Координатор программы</w:t>
            </w:r>
          </w:p>
        </w:tc>
        <w:tc>
          <w:tcPr>
            <w:tcW w:w="8289" w:type="dxa"/>
          </w:tcPr>
          <w:p w:rsidR="008F592A" w:rsidRPr="00536E4B" w:rsidRDefault="008F592A" w:rsidP="008F592A">
            <w:pPr>
              <w:pStyle w:val="20"/>
              <w:spacing w:before="0" w:after="0" w:line="240" w:lineRule="auto"/>
            </w:pPr>
            <w:r w:rsidRPr="00536E4B">
              <w:t>Заместитель главы Администрации муниципального образования  «</w:t>
            </w:r>
            <w:r>
              <w:t xml:space="preserve">Муниципальный округ </w:t>
            </w:r>
            <w:r w:rsidRPr="00536E4B">
              <w:t>Глазовский район</w:t>
            </w:r>
            <w:r>
              <w:t xml:space="preserve"> Удмуртской Республики</w:t>
            </w:r>
            <w:r w:rsidRPr="00536E4B">
              <w:t>» по социальной сфере</w:t>
            </w:r>
          </w:p>
        </w:tc>
      </w:tr>
      <w:tr w:rsidR="008F592A" w:rsidRPr="00536E4B" w:rsidTr="008F592A">
        <w:tc>
          <w:tcPr>
            <w:tcW w:w="1600" w:type="dxa"/>
          </w:tcPr>
          <w:p w:rsidR="008F592A" w:rsidRPr="00536E4B" w:rsidRDefault="008F592A" w:rsidP="008F592A">
            <w:pPr>
              <w:pStyle w:val="20"/>
              <w:spacing w:before="0" w:after="0" w:line="240" w:lineRule="auto"/>
            </w:pPr>
            <w:r w:rsidRPr="00536E4B">
              <w:t>Ответственные исполнители</w:t>
            </w:r>
          </w:p>
        </w:tc>
        <w:tc>
          <w:tcPr>
            <w:tcW w:w="8289" w:type="dxa"/>
          </w:tcPr>
          <w:p w:rsidR="008F592A" w:rsidRPr="00536E4B" w:rsidRDefault="008F592A" w:rsidP="008F592A">
            <w:pPr>
              <w:pStyle w:val="20"/>
              <w:spacing w:before="0" w:after="0" w:line="240" w:lineRule="auto"/>
            </w:pPr>
            <w:r w:rsidRPr="00536E4B">
              <w:t>Управление образования Администрации муниципального образования « «</w:t>
            </w:r>
            <w:r>
              <w:t xml:space="preserve">Муниципальный округ </w:t>
            </w:r>
            <w:r w:rsidRPr="00536E4B">
              <w:t>Глазовский район</w:t>
            </w:r>
            <w:r>
              <w:t xml:space="preserve"> Удмуртской Республики</w:t>
            </w:r>
            <w:r w:rsidRPr="00536E4B">
              <w:t>»</w:t>
            </w:r>
          </w:p>
        </w:tc>
      </w:tr>
      <w:tr w:rsidR="008F592A" w:rsidRPr="00536E4B" w:rsidTr="008F592A">
        <w:tc>
          <w:tcPr>
            <w:tcW w:w="1600" w:type="dxa"/>
          </w:tcPr>
          <w:p w:rsidR="008F592A" w:rsidRPr="00536E4B" w:rsidRDefault="008F592A" w:rsidP="008F592A">
            <w:pPr>
              <w:pStyle w:val="20"/>
              <w:spacing w:before="0" w:after="0" w:line="240" w:lineRule="auto"/>
            </w:pPr>
            <w:proofErr w:type="spellStart"/>
            <w:proofErr w:type="gramStart"/>
            <w:r w:rsidRPr="00536E4B">
              <w:t>Соисполни</w:t>
            </w:r>
            <w:r>
              <w:t>-</w:t>
            </w:r>
            <w:r w:rsidRPr="00536E4B">
              <w:lastRenderedPageBreak/>
              <w:t>тели</w:t>
            </w:r>
            <w:proofErr w:type="spellEnd"/>
            <w:proofErr w:type="gramEnd"/>
          </w:p>
        </w:tc>
        <w:tc>
          <w:tcPr>
            <w:tcW w:w="8289" w:type="dxa"/>
          </w:tcPr>
          <w:p w:rsidR="008F592A" w:rsidRDefault="008F592A" w:rsidP="008F592A">
            <w:pPr>
              <w:autoSpaceDE w:val="0"/>
              <w:autoSpaceDN w:val="0"/>
              <w:adjustRightInd w:val="0"/>
              <w:jc w:val="both"/>
              <w:rPr>
                <w:rFonts w:ascii="Times New Roman" w:hAnsi="Times New Roman" w:cs="Times New Roman"/>
                <w:sz w:val="24"/>
                <w:szCs w:val="24"/>
              </w:rPr>
            </w:pPr>
            <w:r w:rsidRPr="00FC2F5D">
              <w:rPr>
                <w:rFonts w:ascii="Times New Roman" w:hAnsi="Times New Roman" w:cs="Times New Roman"/>
                <w:sz w:val="24"/>
                <w:szCs w:val="24"/>
              </w:rPr>
              <w:lastRenderedPageBreak/>
              <w:t>Отдел</w:t>
            </w:r>
            <w:r>
              <w:rPr>
                <w:rFonts w:ascii="Times New Roman" w:hAnsi="Times New Roman" w:cs="Times New Roman"/>
                <w:sz w:val="24"/>
                <w:szCs w:val="24"/>
              </w:rPr>
              <w:t xml:space="preserve"> по культуре,  молодежной </w:t>
            </w:r>
            <w:proofErr w:type="spellStart"/>
            <w:r>
              <w:rPr>
                <w:rFonts w:ascii="Times New Roman" w:hAnsi="Times New Roman" w:cs="Times New Roman"/>
                <w:sz w:val="24"/>
                <w:szCs w:val="24"/>
              </w:rPr>
              <w:t>политикеи</w:t>
            </w:r>
            <w:proofErr w:type="spellEnd"/>
            <w:r>
              <w:rPr>
                <w:rFonts w:ascii="Times New Roman" w:hAnsi="Times New Roman" w:cs="Times New Roman"/>
                <w:sz w:val="24"/>
                <w:szCs w:val="24"/>
              </w:rPr>
              <w:t xml:space="preserve"> </w:t>
            </w:r>
            <w:r>
              <w:rPr>
                <w:rFonts w:ascii="Times New Roman" w:hAnsi="Times New Roman" w:cs="Times New Roman"/>
                <w:color w:val="000000"/>
                <w:sz w:val="24"/>
                <w:szCs w:val="24"/>
              </w:rPr>
              <w:t>физической культуре</w:t>
            </w:r>
            <w:r w:rsidRPr="00FC2F5D">
              <w:rPr>
                <w:rFonts w:ascii="Times New Roman" w:hAnsi="Times New Roman" w:cs="Times New Roman"/>
                <w:color w:val="000000"/>
                <w:sz w:val="24"/>
                <w:szCs w:val="24"/>
              </w:rPr>
              <w:t xml:space="preserve"> и спорт</w:t>
            </w:r>
            <w:r>
              <w:rPr>
                <w:rFonts w:ascii="Times New Roman" w:hAnsi="Times New Roman" w:cs="Times New Roman"/>
                <w:color w:val="000000"/>
                <w:sz w:val="24"/>
                <w:szCs w:val="24"/>
              </w:rPr>
              <w:t>у</w:t>
            </w:r>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АдминистрацииГлазовского</w:t>
            </w:r>
            <w:proofErr w:type="spellEnd"/>
            <w:r>
              <w:rPr>
                <w:rFonts w:ascii="Times New Roman" w:hAnsi="Times New Roman" w:cs="Times New Roman"/>
                <w:sz w:val="24"/>
                <w:szCs w:val="24"/>
              </w:rPr>
              <w:t xml:space="preserve"> района</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Комплексный центр социа</w:t>
            </w:r>
            <w:r>
              <w:rPr>
                <w:rFonts w:ascii="Times New Roman" w:hAnsi="Times New Roman" w:cs="Times New Roman"/>
                <w:sz w:val="24"/>
                <w:szCs w:val="24"/>
              </w:rPr>
              <w:t xml:space="preserve">льного обслуживания населения </w:t>
            </w:r>
            <w:r w:rsidRPr="00536E4B">
              <w:rPr>
                <w:rFonts w:ascii="Times New Roman" w:hAnsi="Times New Roman" w:cs="Times New Roman"/>
                <w:sz w:val="24"/>
                <w:szCs w:val="24"/>
              </w:rPr>
              <w:t xml:space="preserve">(по согласованию), </w:t>
            </w:r>
          </w:p>
          <w:p w:rsidR="008F592A" w:rsidRPr="00536E4B" w:rsidRDefault="008F592A" w:rsidP="008F592A">
            <w:pPr>
              <w:autoSpaceDE w:val="0"/>
              <w:autoSpaceDN w:val="0"/>
              <w:adjustRightInd w:val="0"/>
              <w:jc w:val="both"/>
              <w:rPr>
                <w:rFonts w:ascii="Times New Roman" w:hAnsi="Times New Roman" w:cs="Times New Roman"/>
                <w:bCs/>
                <w:sz w:val="24"/>
                <w:szCs w:val="24"/>
              </w:rPr>
            </w:pPr>
            <w:r w:rsidRPr="00536E4B">
              <w:rPr>
                <w:rFonts w:ascii="Times New Roman" w:hAnsi="Times New Roman" w:cs="Times New Roman"/>
                <w:sz w:val="24"/>
                <w:szCs w:val="24"/>
              </w:rPr>
              <w:t>МБУЗ УР «Районная центральная больница Министерства здравоохранения Удмуртской Республики» (по согласованию).</w:t>
            </w:r>
          </w:p>
        </w:tc>
      </w:tr>
      <w:tr w:rsidR="008F592A" w:rsidRPr="00536E4B" w:rsidTr="008F592A">
        <w:tc>
          <w:tcPr>
            <w:tcW w:w="1600" w:type="dxa"/>
          </w:tcPr>
          <w:p w:rsidR="008F592A" w:rsidRPr="00536E4B" w:rsidRDefault="008F592A" w:rsidP="008F592A">
            <w:pPr>
              <w:pStyle w:val="20"/>
              <w:spacing w:before="0" w:after="0" w:line="240" w:lineRule="auto"/>
            </w:pPr>
            <w:r w:rsidRPr="00536E4B">
              <w:lastRenderedPageBreak/>
              <w:t>Цель</w:t>
            </w:r>
          </w:p>
        </w:tc>
        <w:tc>
          <w:tcPr>
            <w:tcW w:w="8289" w:type="dxa"/>
          </w:tcPr>
          <w:p w:rsidR="008F592A" w:rsidRPr="00536E4B" w:rsidRDefault="008F592A" w:rsidP="008F592A">
            <w:pPr>
              <w:pStyle w:val="20"/>
              <w:spacing w:before="0" w:after="0" w:line="240" w:lineRule="auto"/>
              <w:jc w:val="both"/>
            </w:pPr>
            <w:r w:rsidRPr="00536E4B">
              <w:t>Сохранение и укрепление здоровья детей и подростков, улучшение качества организации отдыха, оздоровления и  занятости детей, создание экономических, правовых, организационных условий, обеспечивающих эффективное функционирование системы детского оздоровления и отдыха, выработка правовых мер, механизмов её регулирования и государственной поддержки.</w:t>
            </w:r>
          </w:p>
        </w:tc>
      </w:tr>
      <w:tr w:rsidR="008F592A" w:rsidRPr="00536E4B" w:rsidTr="008F592A">
        <w:trPr>
          <w:trHeight w:val="70"/>
        </w:trPr>
        <w:tc>
          <w:tcPr>
            <w:tcW w:w="1600" w:type="dxa"/>
          </w:tcPr>
          <w:p w:rsidR="008F592A" w:rsidRPr="00536E4B" w:rsidRDefault="008F592A" w:rsidP="008F592A">
            <w:pPr>
              <w:pStyle w:val="20"/>
              <w:spacing w:before="0" w:after="0" w:line="240" w:lineRule="auto"/>
            </w:pPr>
            <w:r w:rsidRPr="00536E4B">
              <w:t xml:space="preserve">Задачи </w:t>
            </w:r>
          </w:p>
        </w:tc>
        <w:tc>
          <w:tcPr>
            <w:tcW w:w="8289" w:type="dxa"/>
          </w:tcPr>
          <w:p w:rsidR="008F592A" w:rsidRPr="00536E4B" w:rsidRDefault="008F592A" w:rsidP="008F592A">
            <w:pPr>
              <w:pStyle w:val="22"/>
              <w:shd w:val="clear" w:color="auto" w:fill="FFFFFF"/>
              <w:suppressAutoHyphens/>
              <w:spacing w:after="0" w:line="240" w:lineRule="auto"/>
              <w:ind w:left="0"/>
              <w:jc w:val="both"/>
              <w:rPr>
                <w:rFonts w:ascii="Times New Roman" w:hAnsi="Times New Roman"/>
                <w:bCs/>
                <w:iCs/>
                <w:sz w:val="24"/>
                <w:szCs w:val="24"/>
              </w:rPr>
            </w:pPr>
            <w:r w:rsidRPr="00536E4B">
              <w:rPr>
                <w:rStyle w:val="apple-converted-space"/>
                <w:rFonts w:ascii="Times New Roman" w:hAnsi="Times New Roman"/>
                <w:sz w:val="24"/>
                <w:szCs w:val="24"/>
                <w:shd w:val="clear" w:color="auto" w:fill="FFFFFF"/>
              </w:rPr>
              <w:t>1) </w:t>
            </w:r>
            <w:r w:rsidRPr="00536E4B">
              <w:rPr>
                <w:rFonts w:ascii="Times New Roman" w:hAnsi="Times New Roman"/>
                <w:sz w:val="24"/>
                <w:szCs w:val="24"/>
              </w:rPr>
              <w:t>Обеспечение функционирования учреждений, задействованных в организации отдыха, оздоровления и занятости детей в каникулярное время.</w:t>
            </w:r>
          </w:p>
          <w:p w:rsidR="008F592A" w:rsidRPr="00536E4B" w:rsidRDefault="008F592A" w:rsidP="008F592A">
            <w:pPr>
              <w:pStyle w:val="22"/>
              <w:shd w:val="clear" w:color="auto" w:fill="FFFFFF"/>
              <w:suppressAutoHyphens/>
              <w:spacing w:after="0" w:line="240" w:lineRule="auto"/>
              <w:ind w:left="0"/>
              <w:jc w:val="both"/>
              <w:rPr>
                <w:rFonts w:ascii="Times New Roman" w:hAnsi="Times New Roman"/>
                <w:bCs/>
                <w:iCs/>
                <w:sz w:val="24"/>
                <w:szCs w:val="24"/>
              </w:rPr>
            </w:pPr>
            <w:r w:rsidRPr="00536E4B">
              <w:rPr>
                <w:rFonts w:ascii="Times New Roman" w:hAnsi="Times New Roman"/>
                <w:sz w:val="24"/>
                <w:szCs w:val="24"/>
              </w:rPr>
              <w:t>2)Укрепление материально-технической базы учреждений, оказывающих муниципальную услугу по организации отдыха и оздоровления детей;</w:t>
            </w:r>
          </w:p>
          <w:p w:rsidR="008F592A" w:rsidRPr="00536E4B" w:rsidRDefault="008F592A" w:rsidP="008F592A">
            <w:pPr>
              <w:pStyle w:val="22"/>
              <w:shd w:val="clear" w:color="auto" w:fill="FFFFFF"/>
              <w:tabs>
                <w:tab w:val="left" w:pos="0"/>
                <w:tab w:val="left" w:pos="404"/>
              </w:tabs>
              <w:spacing w:after="0" w:line="240" w:lineRule="auto"/>
              <w:ind w:left="0"/>
              <w:jc w:val="both"/>
              <w:rPr>
                <w:rFonts w:ascii="Times New Roman" w:hAnsi="Times New Roman"/>
                <w:i/>
                <w:sz w:val="24"/>
                <w:szCs w:val="24"/>
              </w:rPr>
            </w:pPr>
            <w:r w:rsidRPr="00536E4B">
              <w:rPr>
                <w:rFonts w:ascii="Times New Roman" w:hAnsi="Times New Roman"/>
                <w:bCs/>
                <w:iCs/>
                <w:sz w:val="24"/>
                <w:szCs w:val="24"/>
              </w:rPr>
              <w:t>3)Привлечение организаций различных организационно-правовых форм собственности для организации детского отдыха и оздоровления;</w:t>
            </w:r>
          </w:p>
          <w:p w:rsidR="008F592A" w:rsidRPr="00536E4B" w:rsidRDefault="008F592A" w:rsidP="008F592A">
            <w:pPr>
              <w:pStyle w:val="22"/>
              <w:shd w:val="clear" w:color="auto" w:fill="FFFFFF"/>
              <w:tabs>
                <w:tab w:val="left" w:pos="560"/>
              </w:tabs>
              <w:suppressAutoHyphens/>
              <w:spacing w:after="0" w:line="240" w:lineRule="auto"/>
              <w:ind w:left="0"/>
              <w:jc w:val="both"/>
              <w:rPr>
                <w:rFonts w:ascii="Times New Roman" w:hAnsi="Times New Roman"/>
                <w:i/>
                <w:sz w:val="24"/>
                <w:szCs w:val="24"/>
              </w:rPr>
            </w:pPr>
            <w:r w:rsidRPr="00536E4B">
              <w:rPr>
                <w:rFonts w:ascii="Times New Roman" w:hAnsi="Times New Roman"/>
                <w:bCs/>
                <w:iCs/>
                <w:sz w:val="24"/>
                <w:szCs w:val="24"/>
              </w:rPr>
              <w:t>4)Повышение эффективности (межведомственной) координации деятельности субъектов организации оздоровления, отдыха и занятости детей и подростков;</w:t>
            </w:r>
          </w:p>
          <w:p w:rsidR="008F592A" w:rsidRPr="00536E4B" w:rsidRDefault="008F592A" w:rsidP="008F592A">
            <w:pPr>
              <w:pStyle w:val="Default"/>
              <w:jc w:val="both"/>
              <w:rPr>
                <w:color w:val="auto"/>
              </w:rPr>
            </w:pPr>
            <w:r w:rsidRPr="00536E4B">
              <w:rPr>
                <w:color w:val="auto"/>
              </w:rPr>
              <w:t xml:space="preserve">5) Сохранение сети лагерей с дневным пребыванием. </w:t>
            </w:r>
          </w:p>
          <w:p w:rsidR="008F592A" w:rsidRPr="00536E4B" w:rsidRDefault="008F592A" w:rsidP="008F592A">
            <w:pPr>
              <w:pStyle w:val="Default"/>
              <w:jc w:val="both"/>
              <w:rPr>
                <w:color w:val="auto"/>
              </w:rPr>
            </w:pPr>
            <w:r w:rsidRPr="00536E4B">
              <w:rPr>
                <w:color w:val="auto"/>
              </w:rPr>
              <w:t xml:space="preserve">6) Создание условий для обеспечения безопасности жизни и здоровья детей, находящихся в лагерях дневным пребыванием. </w:t>
            </w:r>
          </w:p>
          <w:p w:rsidR="008F592A" w:rsidRPr="00536E4B" w:rsidRDefault="008F592A" w:rsidP="008F592A">
            <w:pPr>
              <w:pStyle w:val="Default"/>
              <w:jc w:val="both"/>
              <w:rPr>
                <w:color w:val="auto"/>
              </w:rPr>
            </w:pPr>
            <w:r w:rsidRPr="00536E4B">
              <w:rPr>
                <w:color w:val="auto"/>
              </w:rPr>
              <w:t xml:space="preserve">7) Обеспечение отдыхом и оздоровлением детей, находящихся в социально опасном положении. </w:t>
            </w:r>
          </w:p>
          <w:p w:rsidR="008F592A" w:rsidRPr="00536E4B" w:rsidRDefault="008F592A" w:rsidP="008F592A">
            <w:pPr>
              <w:pStyle w:val="Default"/>
              <w:jc w:val="both"/>
              <w:rPr>
                <w:color w:val="auto"/>
              </w:rPr>
            </w:pPr>
            <w:r w:rsidRPr="00536E4B">
              <w:rPr>
                <w:color w:val="auto"/>
              </w:rPr>
              <w:t xml:space="preserve">8) Реализация мер по профилактике безнадзорности и правонарушений среди несовершеннолетних. </w:t>
            </w:r>
          </w:p>
          <w:p w:rsidR="008F592A" w:rsidRPr="00536E4B" w:rsidRDefault="008F592A" w:rsidP="008F592A">
            <w:pPr>
              <w:pStyle w:val="Default"/>
              <w:jc w:val="both"/>
              <w:rPr>
                <w:color w:val="auto"/>
              </w:rPr>
            </w:pPr>
            <w:r w:rsidRPr="00536E4B">
              <w:rPr>
                <w:color w:val="auto"/>
              </w:rPr>
              <w:t xml:space="preserve">9)Организация общественно-полезной деятельности несовершеннолетних в каникулярный период. </w:t>
            </w:r>
          </w:p>
        </w:tc>
      </w:tr>
      <w:tr w:rsidR="008F592A" w:rsidRPr="00536E4B" w:rsidTr="008F592A">
        <w:tc>
          <w:tcPr>
            <w:tcW w:w="1600" w:type="dxa"/>
          </w:tcPr>
          <w:p w:rsidR="008F592A" w:rsidRPr="00536E4B" w:rsidRDefault="008F592A" w:rsidP="008F592A">
            <w:pPr>
              <w:pStyle w:val="20"/>
              <w:spacing w:before="0" w:after="0" w:line="240" w:lineRule="auto"/>
            </w:pPr>
            <w:r w:rsidRPr="00536E4B">
              <w:t xml:space="preserve">Целевые индикаторы </w:t>
            </w:r>
            <w:proofErr w:type="spellStart"/>
            <w:proofErr w:type="gramStart"/>
            <w:r w:rsidRPr="00536E4B">
              <w:t>Подпрограм</w:t>
            </w:r>
            <w:proofErr w:type="spellEnd"/>
            <w:r>
              <w:t>-</w:t>
            </w:r>
            <w:r w:rsidRPr="00536E4B">
              <w:t>мы</w:t>
            </w:r>
            <w:proofErr w:type="gramEnd"/>
          </w:p>
        </w:tc>
        <w:tc>
          <w:tcPr>
            <w:tcW w:w="8289" w:type="dxa"/>
          </w:tcPr>
          <w:p w:rsidR="008F592A" w:rsidRPr="00536E4B" w:rsidRDefault="008F592A" w:rsidP="008F592A">
            <w:pPr>
              <w:pStyle w:val="ConsPlusNonformat"/>
              <w:widowControl/>
              <w:jc w:val="both"/>
              <w:rPr>
                <w:rFonts w:ascii="Times New Roman" w:hAnsi="Times New Roman" w:cs="Times New Roman"/>
                <w:sz w:val="24"/>
                <w:szCs w:val="24"/>
              </w:rPr>
            </w:pPr>
            <w:r w:rsidRPr="00536E4B">
              <w:rPr>
                <w:rFonts w:ascii="Times New Roman" w:hAnsi="Times New Roman" w:cs="Times New Roman"/>
                <w:sz w:val="24"/>
                <w:szCs w:val="24"/>
              </w:rPr>
              <w:t>3.1. Удельный вес детей и подростков, охваченных всеми формами отдыха, оздоровления и занятости (к общему числу детей от 6,6 до 17 лет).</w:t>
            </w:r>
          </w:p>
          <w:p w:rsidR="008F592A" w:rsidRPr="00536E4B" w:rsidRDefault="008F592A" w:rsidP="008F592A">
            <w:pPr>
              <w:pStyle w:val="ConsPlusNonformat"/>
              <w:widowControl/>
              <w:jc w:val="both"/>
              <w:rPr>
                <w:rFonts w:ascii="Times New Roman" w:hAnsi="Times New Roman" w:cs="Times New Roman"/>
                <w:sz w:val="24"/>
                <w:szCs w:val="24"/>
              </w:rPr>
            </w:pPr>
            <w:r w:rsidRPr="00536E4B">
              <w:rPr>
                <w:rFonts w:ascii="Times New Roman" w:hAnsi="Times New Roman" w:cs="Times New Roman"/>
                <w:sz w:val="24"/>
                <w:szCs w:val="24"/>
              </w:rPr>
              <w:t>3.2.Удельный вес детей и подростков, находящихся в трудной жизненной ситуации, охваченных всеми формами отдыха и оздоровления и занятости (к общему числу детей, находящихся в трудной жизненной ситуации).</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3.3.Эффективность оздоровления детей и подростков  в учреждениях отдыха и оздоровления.</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3.4. Количество программ (проектов), реализуемых в сфере организации каникулярного отдыха в муниципальном образовании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получивших финансовую поддержку.</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3.5. Доля населения,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(от числа получивших услуги по отдыху и оздоровлению в оздоровительных лагерях с дневным пребыванием в загородных детских оздоровительных лагерях).</w:t>
            </w:r>
          </w:p>
        </w:tc>
      </w:tr>
      <w:tr w:rsidR="008F592A" w:rsidRPr="00536E4B" w:rsidTr="008F592A">
        <w:tc>
          <w:tcPr>
            <w:tcW w:w="1600" w:type="dxa"/>
          </w:tcPr>
          <w:p w:rsidR="008F592A" w:rsidRPr="00536E4B" w:rsidRDefault="008F592A" w:rsidP="008F592A">
            <w:pPr>
              <w:pStyle w:val="20"/>
              <w:spacing w:before="0" w:after="0" w:line="240" w:lineRule="auto"/>
            </w:pPr>
            <w:r w:rsidRPr="00536E4B">
              <w:lastRenderedPageBreak/>
              <w:t>Сроки и этапы реализации</w:t>
            </w:r>
          </w:p>
        </w:tc>
        <w:tc>
          <w:tcPr>
            <w:tcW w:w="8289" w:type="dxa"/>
          </w:tcPr>
          <w:p w:rsidR="008F592A" w:rsidRPr="00536E4B" w:rsidRDefault="008F592A" w:rsidP="008F592A">
            <w:pPr>
              <w:pStyle w:val="20"/>
              <w:spacing w:before="0" w:after="0" w:line="240" w:lineRule="auto"/>
            </w:pPr>
            <w:r w:rsidRPr="00536E4B">
              <w:t>Подпрограмма реализуется в два этапа:</w:t>
            </w:r>
          </w:p>
          <w:p w:rsidR="008F592A" w:rsidRPr="00536E4B" w:rsidRDefault="008F592A" w:rsidP="008F592A">
            <w:pPr>
              <w:jc w:val="both"/>
              <w:rPr>
                <w:rFonts w:ascii="Times New Roman" w:hAnsi="Times New Roman" w:cs="Times New Roman"/>
                <w:sz w:val="24"/>
                <w:szCs w:val="24"/>
              </w:rPr>
            </w:pPr>
            <w:r w:rsidRPr="00536E4B">
              <w:rPr>
                <w:rFonts w:ascii="Times New Roman" w:hAnsi="Times New Roman" w:cs="Times New Roman"/>
                <w:sz w:val="24"/>
                <w:szCs w:val="24"/>
              </w:rPr>
              <w:t>1 этап-2015-2018 годы</w:t>
            </w:r>
          </w:p>
          <w:p w:rsidR="008F592A" w:rsidRPr="00536E4B" w:rsidRDefault="008F592A" w:rsidP="008F592A">
            <w:pPr>
              <w:jc w:val="both"/>
              <w:rPr>
                <w:rFonts w:ascii="Times New Roman" w:hAnsi="Times New Roman" w:cs="Times New Roman"/>
                <w:sz w:val="24"/>
                <w:szCs w:val="24"/>
              </w:rPr>
            </w:pPr>
            <w:r>
              <w:rPr>
                <w:rFonts w:ascii="Times New Roman" w:hAnsi="Times New Roman" w:cs="Times New Roman"/>
                <w:sz w:val="24"/>
                <w:szCs w:val="24"/>
              </w:rPr>
              <w:t>2 этап-2019-2026</w:t>
            </w:r>
            <w:r w:rsidRPr="00536E4B">
              <w:rPr>
                <w:rFonts w:ascii="Times New Roman" w:hAnsi="Times New Roman" w:cs="Times New Roman"/>
                <w:sz w:val="24"/>
                <w:szCs w:val="24"/>
              </w:rPr>
              <w:t xml:space="preserve"> годы </w:t>
            </w:r>
          </w:p>
        </w:tc>
      </w:tr>
      <w:tr w:rsidR="008F592A" w:rsidRPr="00536E4B" w:rsidTr="008F592A">
        <w:tc>
          <w:tcPr>
            <w:tcW w:w="1600" w:type="dxa"/>
          </w:tcPr>
          <w:p w:rsidR="008F592A" w:rsidRPr="009408A2" w:rsidRDefault="008F592A" w:rsidP="008F592A">
            <w:pPr>
              <w:pStyle w:val="20"/>
              <w:spacing w:before="0" w:after="0" w:line="240" w:lineRule="auto"/>
            </w:pPr>
            <w:r w:rsidRPr="009408A2">
              <w:rPr>
                <w:sz w:val="22"/>
                <w:szCs w:val="22"/>
              </w:rPr>
              <w:t xml:space="preserve">Объем </w:t>
            </w:r>
            <w:proofErr w:type="spellStart"/>
            <w:proofErr w:type="gramStart"/>
            <w:r w:rsidRPr="009408A2">
              <w:rPr>
                <w:sz w:val="22"/>
                <w:szCs w:val="22"/>
              </w:rPr>
              <w:t>финансирова-ния</w:t>
            </w:r>
            <w:proofErr w:type="spellEnd"/>
            <w:proofErr w:type="gramEnd"/>
            <w:r w:rsidRPr="009408A2">
              <w:rPr>
                <w:sz w:val="22"/>
                <w:szCs w:val="22"/>
              </w:rPr>
              <w:t xml:space="preserve">  на реализацию муниципальной программы</w:t>
            </w:r>
          </w:p>
        </w:tc>
        <w:tc>
          <w:tcPr>
            <w:tcW w:w="8289" w:type="dxa"/>
          </w:tcPr>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Общий объем финансирования  муниципальной подпрограммы на 2015-2026</w:t>
            </w:r>
          </w:p>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 xml:space="preserve"> годы составляет </w:t>
            </w:r>
            <w:r w:rsidRPr="009408A2">
              <w:rPr>
                <w:rFonts w:ascii="Times New Roman" w:hAnsi="Times New Roman" w:cs="Times New Roman"/>
                <w:bCs/>
                <w:sz w:val="24"/>
                <w:szCs w:val="24"/>
              </w:rPr>
              <w:t>22 958,7</w:t>
            </w:r>
            <w:r w:rsidRPr="009408A2">
              <w:rPr>
                <w:rFonts w:ascii="Times New Roman" w:hAnsi="Times New Roman" w:cs="Times New Roman"/>
                <w:sz w:val="24"/>
                <w:szCs w:val="24"/>
              </w:rPr>
              <w:t xml:space="preserve">  тыс. руб., в том числе за счет субсидий из бюджета Удмуртской Республики –18 198,8 тыс. руб., иных источников – 3 437,6 тыс. руб.</w:t>
            </w:r>
          </w:p>
          <w:p w:rsidR="008F592A" w:rsidRPr="009408A2" w:rsidRDefault="008F592A" w:rsidP="008F592A">
            <w:pPr>
              <w:jc w:val="both"/>
              <w:rPr>
                <w:rFonts w:ascii="Times New Roman" w:hAnsi="Times New Roman" w:cs="Times New Roman"/>
                <w:sz w:val="24"/>
                <w:szCs w:val="24"/>
              </w:rPr>
            </w:pPr>
            <w:r w:rsidRPr="009408A2">
              <w:rPr>
                <w:rFonts w:ascii="Times New Roman" w:hAnsi="Times New Roman" w:cs="Times New Roman"/>
                <w:sz w:val="24"/>
                <w:szCs w:val="24"/>
              </w:rPr>
              <w:t>Сведения о ресурсном обеспечении подпрограммы за счет всех источников финансирования по годам реализации (тыс. руб.)</w:t>
            </w:r>
          </w:p>
          <w:tbl>
            <w:tblPr>
              <w:tblpPr w:leftFromText="180" w:rightFromText="180" w:vertAnchor="text" w:tblpX="93" w:tblpY="1"/>
              <w:tblOverlap w:val="never"/>
              <w:tblW w:w="8356" w:type="dxa"/>
              <w:tblLayout w:type="fixed"/>
              <w:tblLook w:val="04A0" w:firstRow="1" w:lastRow="0" w:firstColumn="1" w:lastColumn="0" w:noHBand="0" w:noVBand="1"/>
            </w:tblPr>
            <w:tblGrid>
              <w:gridCol w:w="1835"/>
              <w:gridCol w:w="563"/>
              <w:gridCol w:w="520"/>
              <w:gridCol w:w="614"/>
              <w:gridCol w:w="582"/>
              <w:gridCol w:w="559"/>
              <w:gridCol w:w="567"/>
              <w:gridCol w:w="425"/>
              <w:gridCol w:w="567"/>
              <w:gridCol w:w="426"/>
              <w:gridCol w:w="708"/>
              <w:gridCol w:w="465"/>
              <w:gridCol w:w="525"/>
            </w:tblGrid>
            <w:tr w:rsidR="008F592A" w:rsidRPr="009408A2" w:rsidTr="008F592A">
              <w:trPr>
                <w:trHeight w:val="1212"/>
                <w:tblHeader/>
              </w:trPr>
              <w:tc>
                <w:tcPr>
                  <w:tcW w:w="1835" w:type="dxa"/>
                  <w:tcBorders>
                    <w:top w:val="single" w:sz="4" w:space="0" w:color="auto"/>
                    <w:left w:val="single" w:sz="4" w:space="0" w:color="auto"/>
                    <w:bottom w:val="single" w:sz="4" w:space="0" w:color="auto"/>
                    <w:right w:val="single" w:sz="4" w:space="0" w:color="auto"/>
                  </w:tcBorders>
                  <w:vAlign w:val="center"/>
                  <w:hideMark/>
                </w:tcPr>
                <w:p w:rsidR="008F592A" w:rsidRPr="009408A2" w:rsidRDefault="008F592A" w:rsidP="008F592A">
                  <w:pPr>
                    <w:rPr>
                      <w:rFonts w:ascii="Times New Roman" w:hAnsi="Times New Roman" w:cs="Times New Roman"/>
                      <w:sz w:val="18"/>
                      <w:szCs w:val="18"/>
                    </w:rPr>
                  </w:pPr>
                  <w:r w:rsidRPr="009408A2">
                    <w:rPr>
                      <w:rFonts w:ascii="Times New Roman" w:hAnsi="Times New Roman" w:cs="Times New Roman"/>
                      <w:sz w:val="18"/>
                      <w:szCs w:val="18"/>
                    </w:rPr>
                    <w:t xml:space="preserve">         Годы</w:t>
                  </w:r>
                </w:p>
              </w:tc>
              <w:tc>
                <w:tcPr>
                  <w:tcW w:w="563"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29" w:right="-152"/>
                    <w:rPr>
                      <w:rFonts w:ascii="Times New Roman" w:hAnsi="Times New Roman" w:cs="Times New Roman"/>
                      <w:sz w:val="18"/>
                      <w:szCs w:val="18"/>
                    </w:rPr>
                  </w:pPr>
                  <w:r w:rsidRPr="009408A2">
                    <w:rPr>
                      <w:rFonts w:ascii="Times New Roman" w:hAnsi="Times New Roman" w:cs="Times New Roman"/>
                      <w:sz w:val="18"/>
                      <w:szCs w:val="18"/>
                    </w:rPr>
                    <w:t>2015</w:t>
                  </w:r>
                </w:p>
              </w:tc>
              <w:tc>
                <w:tcPr>
                  <w:tcW w:w="520"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156" w:right="-155"/>
                    <w:rPr>
                      <w:rFonts w:ascii="Times New Roman" w:hAnsi="Times New Roman" w:cs="Times New Roman"/>
                      <w:sz w:val="18"/>
                      <w:szCs w:val="18"/>
                    </w:rPr>
                  </w:pPr>
                  <w:r w:rsidRPr="009408A2">
                    <w:rPr>
                      <w:rFonts w:ascii="Times New Roman" w:hAnsi="Times New Roman" w:cs="Times New Roman"/>
                      <w:sz w:val="18"/>
                      <w:szCs w:val="18"/>
                    </w:rPr>
                    <w:t>2016</w:t>
                  </w:r>
                </w:p>
              </w:tc>
              <w:tc>
                <w:tcPr>
                  <w:tcW w:w="614"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right="-106"/>
                    <w:rPr>
                      <w:rFonts w:ascii="Times New Roman" w:hAnsi="Times New Roman" w:cs="Times New Roman"/>
                      <w:sz w:val="18"/>
                      <w:szCs w:val="18"/>
                    </w:rPr>
                  </w:pPr>
                  <w:r w:rsidRPr="009408A2">
                    <w:rPr>
                      <w:rFonts w:ascii="Times New Roman" w:hAnsi="Times New Roman" w:cs="Times New Roman"/>
                      <w:sz w:val="18"/>
                      <w:szCs w:val="18"/>
                    </w:rPr>
                    <w:t>2017</w:t>
                  </w:r>
                </w:p>
              </w:tc>
              <w:tc>
                <w:tcPr>
                  <w:tcW w:w="582"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8"/>
                      <w:szCs w:val="18"/>
                    </w:rPr>
                  </w:pPr>
                  <w:r w:rsidRPr="009408A2">
                    <w:rPr>
                      <w:rFonts w:ascii="Times New Roman" w:hAnsi="Times New Roman" w:cs="Times New Roman"/>
                      <w:sz w:val="18"/>
                      <w:szCs w:val="18"/>
                    </w:rPr>
                    <w:t>2018</w:t>
                  </w:r>
                </w:p>
              </w:tc>
              <w:tc>
                <w:tcPr>
                  <w:tcW w:w="559"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2020</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center"/>
                    <w:rPr>
                      <w:rFonts w:ascii="Times New Roman" w:hAnsi="Times New Roman" w:cs="Times New Roman"/>
                      <w:sz w:val="18"/>
                      <w:szCs w:val="18"/>
                    </w:rPr>
                  </w:pPr>
                  <w:r w:rsidRPr="009408A2">
                    <w:rPr>
                      <w:rFonts w:ascii="Times New Roman" w:hAnsi="Times New Roman" w:cs="Times New Roman"/>
                      <w:sz w:val="18"/>
                      <w:szCs w:val="18"/>
                    </w:rPr>
                    <w:t>2022</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2023</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8"/>
                      <w:szCs w:val="18"/>
                    </w:rPr>
                  </w:pPr>
                  <w:r w:rsidRPr="009408A2">
                    <w:rPr>
                      <w:rFonts w:ascii="Times New Roman" w:hAnsi="Times New Roman" w:cs="Times New Roman"/>
                      <w:sz w:val="18"/>
                      <w:szCs w:val="18"/>
                    </w:rPr>
                    <w:t>2024</w:t>
                  </w:r>
                </w:p>
              </w:tc>
              <w:tc>
                <w:tcPr>
                  <w:tcW w:w="46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8"/>
                      <w:szCs w:val="18"/>
                    </w:rPr>
                  </w:pPr>
                  <w:r w:rsidRPr="009408A2">
                    <w:rPr>
                      <w:rFonts w:ascii="Times New Roman" w:hAnsi="Times New Roman" w:cs="Times New Roman"/>
                      <w:sz w:val="18"/>
                      <w:szCs w:val="18"/>
                    </w:rPr>
                    <w:t>2025</w:t>
                  </w:r>
                </w:p>
              </w:tc>
              <w:tc>
                <w:tcPr>
                  <w:tcW w:w="52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right="-57"/>
                    <w:rPr>
                      <w:rFonts w:ascii="Times New Roman" w:hAnsi="Times New Roman" w:cs="Times New Roman"/>
                      <w:sz w:val="18"/>
                      <w:szCs w:val="18"/>
                    </w:rPr>
                  </w:pPr>
                  <w:r w:rsidRPr="009408A2">
                    <w:rPr>
                      <w:rFonts w:ascii="Times New Roman" w:hAnsi="Times New Roman" w:cs="Times New Roman"/>
                      <w:sz w:val="18"/>
                      <w:szCs w:val="18"/>
                    </w:rPr>
                    <w:t>2026</w:t>
                  </w:r>
                </w:p>
              </w:tc>
            </w:tr>
            <w:tr w:rsidR="008F592A" w:rsidRPr="009408A2" w:rsidTr="008F592A">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Всего</w:t>
                  </w:r>
                </w:p>
              </w:tc>
              <w:tc>
                <w:tcPr>
                  <w:tcW w:w="563"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1544,6</w:t>
                  </w:r>
                </w:p>
              </w:tc>
              <w:tc>
                <w:tcPr>
                  <w:tcW w:w="520"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1624,4</w:t>
                  </w:r>
                </w:p>
              </w:tc>
              <w:tc>
                <w:tcPr>
                  <w:tcW w:w="614"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1602,0</w:t>
                  </w:r>
                </w:p>
              </w:tc>
              <w:tc>
                <w:tcPr>
                  <w:tcW w:w="582"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1743,2</w:t>
                  </w:r>
                </w:p>
              </w:tc>
              <w:tc>
                <w:tcPr>
                  <w:tcW w:w="559"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2170,9</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6789,9</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2641,4</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r w:rsidRPr="009408A2">
                    <w:rPr>
                      <w:rFonts w:ascii="Times New Roman" w:hAnsi="Times New Roman" w:cs="Times New Roman"/>
                      <w:sz w:val="16"/>
                      <w:szCs w:val="16"/>
                    </w:rPr>
                    <w:t>2315,0</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1969,3</w:t>
                  </w:r>
                </w:p>
              </w:tc>
              <w:tc>
                <w:tcPr>
                  <w:tcW w:w="708"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186,0</w:t>
                  </w:r>
                </w:p>
              </w:tc>
              <w:tc>
                <w:tcPr>
                  <w:tcW w:w="46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c>
                <w:tcPr>
                  <w:tcW w:w="5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r>
            <w:tr w:rsidR="008F592A" w:rsidRPr="009408A2" w:rsidTr="008F592A">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 xml:space="preserve">бюджет муниципального образования </w:t>
                  </w:r>
                </w:p>
              </w:tc>
              <w:tc>
                <w:tcPr>
                  <w:tcW w:w="563"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1544,6</w:t>
                  </w:r>
                </w:p>
              </w:tc>
              <w:tc>
                <w:tcPr>
                  <w:tcW w:w="520"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1624,4</w:t>
                  </w:r>
                </w:p>
              </w:tc>
              <w:tc>
                <w:tcPr>
                  <w:tcW w:w="614"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1602,0</w:t>
                  </w:r>
                </w:p>
              </w:tc>
              <w:tc>
                <w:tcPr>
                  <w:tcW w:w="582"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1743,2</w:t>
                  </w:r>
                </w:p>
              </w:tc>
              <w:tc>
                <w:tcPr>
                  <w:tcW w:w="559"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2170,9</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6789,9</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2641,4</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r w:rsidRPr="009408A2">
                    <w:rPr>
                      <w:rFonts w:ascii="Times New Roman" w:hAnsi="Times New Roman" w:cs="Times New Roman"/>
                      <w:sz w:val="16"/>
                      <w:szCs w:val="16"/>
                    </w:rPr>
                    <w:t>2315,0</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1969,3</w:t>
                  </w:r>
                </w:p>
              </w:tc>
              <w:tc>
                <w:tcPr>
                  <w:tcW w:w="708"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186,0</w:t>
                  </w:r>
                </w:p>
              </w:tc>
              <w:tc>
                <w:tcPr>
                  <w:tcW w:w="46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c>
                <w:tcPr>
                  <w:tcW w:w="5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186,0</w:t>
                  </w:r>
                </w:p>
              </w:tc>
            </w:tr>
            <w:tr w:rsidR="008F592A" w:rsidRPr="009408A2" w:rsidTr="008F592A">
              <w:trPr>
                <w:trHeight w:val="282"/>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в том числе:</w:t>
                  </w:r>
                </w:p>
              </w:tc>
              <w:tc>
                <w:tcPr>
                  <w:tcW w:w="563"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29" w:right="-152"/>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20"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156" w:right="-155"/>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614"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61" w:right="-106"/>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82"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59"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282"/>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субсидии из бюджета Удмуртской Республики</w:t>
                  </w:r>
                </w:p>
              </w:tc>
              <w:tc>
                <w:tcPr>
                  <w:tcW w:w="563"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1305,7</w:t>
                  </w:r>
                </w:p>
              </w:tc>
              <w:tc>
                <w:tcPr>
                  <w:tcW w:w="520"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1363,2</w:t>
                  </w:r>
                </w:p>
              </w:tc>
              <w:tc>
                <w:tcPr>
                  <w:tcW w:w="614"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1223,4</w:t>
                  </w:r>
                </w:p>
              </w:tc>
              <w:tc>
                <w:tcPr>
                  <w:tcW w:w="582"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rPr>
                      <w:rFonts w:ascii="Times New Roman" w:hAnsi="Times New Roman" w:cs="Times New Roman"/>
                      <w:sz w:val="16"/>
                      <w:szCs w:val="16"/>
                    </w:rPr>
                  </w:pPr>
                </w:p>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1254,9 </w:t>
                  </w:r>
                </w:p>
              </w:tc>
              <w:tc>
                <w:tcPr>
                  <w:tcW w:w="559"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1379,2</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6007,4</w:t>
                  </w: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center"/>
                    <w:rPr>
                      <w:rFonts w:ascii="Times New Roman" w:hAnsi="Times New Roman" w:cs="Times New Roman"/>
                      <w:sz w:val="16"/>
                      <w:szCs w:val="16"/>
                    </w:rPr>
                  </w:pPr>
                  <w:r w:rsidRPr="009408A2">
                    <w:rPr>
                      <w:rFonts w:ascii="Times New Roman" w:hAnsi="Times New Roman" w:cs="Times New Roman"/>
                      <w:sz w:val="16"/>
                      <w:szCs w:val="16"/>
                    </w:rPr>
                    <w:t>2048,5</w:t>
                  </w: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r w:rsidRPr="009408A2">
                    <w:rPr>
                      <w:rFonts w:ascii="Times New Roman" w:hAnsi="Times New Roman" w:cs="Times New Roman"/>
                      <w:sz w:val="16"/>
                      <w:szCs w:val="16"/>
                    </w:rPr>
                    <w:t>2048,5</w:t>
                  </w: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1783,3</w:t>
                  </w:r>
                </w:p>
              </w:tc>
              <w:tc>
                <w:tcPr>
                  <w:tcW w:w="70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p>
              </w:tc>
            </w:tr>
            <w:tr w:rsidR="008F592A" w:rsidRPr="009408A2" w:rsidTr="008F592A">
              <w:trPr>
                <w:trHeight w:val="282"/>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субвенции из бюджета Удмуртской Республики</w:t>
                  </w:r>
                </w:p>
              </w:tc>
              <w:tc>
                <w:tcPr>
                  <w:tcW w:w="563"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29" w:right="-152"/>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20"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156" w:right="-155"/>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614"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61" w:right="-106"/>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82"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59"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88"/>
                    <w:rPr>
                      <w:rFonts w:ascii="Times New Roman" w:hAnsi="Times New Roman" w:cs="Times New Roman"/>
                      <w:sz w:val="16"/>
                      <w:szCs w:val="16"/>
                    </w:rPr>
                  </w:pPr>
                  <w:r w:rsidRPr="009408A2">
                    <w:rPr>
                      <w:rFonts w:ascii="Times New Roman" w:hAnsi="Times New Roman" w:cs="Times New Roman"/>
                      <w:sz w:val="16"/>
                      <w:szCs w:val="16"/>
                    </w:rPr>
                    <w:t>дотация на сбалансированность</w:t>
                  </w:r>
                </w:p>
              </w:tc>
              <w:tc>
                <w:tcPr>
                  <w:tcW w:w="563"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9" w:right="-152"/>
                    <w:jc w:val="right"/>
                    <w:rPr>
                      <w:rFonts w:ascii="Times New Roman" w:hAnsi="Times New Roman" w:cs="Times New Roman"/>
                      <w:sz w:val="16"/>
                      <w:szCs w:val="16"/>
                    </w:rPr>
                  </w:pPr>
                </w:p>
              </w:tc>
              <w:tc>
                <w:tcPr>
                  <w:tcW w:w="520"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156" w:right="-155"/>
                    <w:jc w:val="right"/>
                    <w:rPr>
                      <w:rFonts w:ascii="Times New Roman" w:hAnsi="Times New Roman" w:cs="Times New Roman"/>
                      <w:sz w:val="16"/>
                      <w:szCs w:val="16"/>
                    </w:rPr>
                  </w:pPr>
                </w:p>
              </w:tc>
              <w:tc>
                <w:tcPr>
                  <w:tcW w:w="614"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61" w:right="-106"/>
                    <w:jc w:val="right"/>
                    <w:rPr>
                      <w:rFonts w:ascii="Times New Roman" w:hAnsi="Times New Roman" w:cs="Times New Roman"/>
                      <w:sz w:val="16"/>
                      <w:szCs w:val="16"/>
                    </w:rPr>
                  </w:pPr>
                </w:p>
              </w:tc>
              <w:tc>
                <w:tcPr>
                  <w:tcW w:w="582" w:type="dxa"/>
                  <w:tcBorders>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59"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средства бюджета Удмуртской Республики, планируемые к привлечению</w:t>
                  </w:r>
                </w:p>
              </w:tc>
              <w:tc>
                <w:tcPr>
                  <w:tcW w:w="563" w:type="dxa"/>
                  <w:tcBorders>
                    <w:bottom w:val="single" w:sz="4" w:space="0" w:color="auto"/>
                    <w:right w:val="single" w:sz="4" w:space="0" w:color="auto"/>
                  </w:tcBorders>
                  <w:shd w:val="clear" w:color="000000" w:fill="FFFFFF"/>
                  <w:vAlign w:val="center"/>
                  <w:hideMark/>
                </w:tcPr>
                <w:p w:rsidR="008F592A" w:rsidRPr="009408A2" w:rsidRDefault="008F592A" w:rsidP="008F592A">
                  <w:pPr>
                    <w:spacing w:before="40" w:after="40"/>
                    <w:ind w:left="-29" w:right="-152"/>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20"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156" w:right="-155"/>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614"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61" w:right="-106"/>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82" w:type="dxa"/>
                  <w:tcBorders>
                    <w:bottom w:val="single" w:sz="4" w:space="0" w:color="auto"/>
                    <w:right w:val="single" w:sz="4" w:space="0" w:color="auto"/>
                  </w:tcBorders>
                  <w:shd w:val="clear" w:color="000000" w:fill="FFFFFF"/>
                  <w:noWrap/>
                  <w:vAlign w:val="center"/>
                  <w:hideMark/>
                </w:tcPr>
                <w:p w:rsidR="008F592A" w:rsidRPr="009408A2" w:rsidRDefault="008F592A" w:rsidP="008F592A">
                  <w:pPr>
                    <w:spacing w:before="40" w:after="40"/>
                    <w:ind w:left="-57" w:right="-57"/>
                    <w:jc w:val="right"/>
                    <w:rPr>
                      <w:rFonts w:ascii="Times New Roman" w:hAnsi="Times New Roman" w:cs="Times New Roman"/>
                      <w:sz w:val="16"/>
                      <w:szCs w:val="16"/>
                    </w:rPr>
                  </w:pPr>
                  <w:r w:rsidRPr="009408A2">
                    <w:rPr>
                      <w:rFonts w:ascii="Times New Roman" w:hAnsi="Times New Roman" w:cs="Times New Roman"/>
                      <w:sz w:val="16"/>
                      <w:szCs w:val="16"/>
                    </w:rPr>
                    <w:t> </w:t>
                  </w:r>
                </w:p>
              </w:tc>
              <w:tc>
                <w:tcPr>
                  <w:tcW w:w="559"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67"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708"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46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c>
                <w:tcPr>
                  <w:tcW w:w="525" w:type="dxa"/>
                  <w:tcBorders>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jc w:val="right"/>
                    <w:rPr>
                      <w:rFonts w:ascii="Times New Roman" w:hAnsi="Times New Roman" w:cs="Times New Roman"/>
                      <w:sz w:val="16"/>
                      <w:szCs w:val="16"/>
                    </w:rPr>
                  </w:pPr>
                </w:p>
              </w:tc>
            </w:tr>
            <w:tr w:rsidR="008F592A" w:rsidRPr="009408A2" w:rsidTr="008F592A">
              <w:trPr>
                <w:trHeight w:val="559"/>
              </w:trPr>
              <w:tc>
                <w:tcPr>
                  <w:tcW w:w="1835" w:type="dxa"/>
                  <w:tcBorders>
                    <w:top w:val="single" w:sz="4" w:space="0" w:color="auto"/>
                    <w:left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rPr>
                      <w:rFonts w:ascii="Times New Roman" w:hAnsi="Times New Roman" w:cs="Times New Roman"/>
                      <w:sz w:val="16"/>
                      <w:szCs w:val="16"/>
                    </w:rPr>
                  </w:pPr>
                  <w:r w:rsidRPr="009408A2">
                    <w:rPr>
                      <w:rFonts w:ascii="Times New Roman" w:hAnsi="Times New Roman" w:cs="Times New Roman"/>
                      <w:sz w:val="16"/>
                      <w:szCs w:val="16"/>
                    </w:rPr>
                    <w:t>иные источники</w:t>
                  </w:r>
                </w:p>
              </w:tc>
              <w:tc>
                <w:tcPr>
                  <w:tcW w:w="563"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29" w:right="-152"/>
                    <w:rPr>
                      <w:rFonts w:ascii="Times New Roman" w:hAnsi="Times New Roman" w:cs="Times New Roman"/>
                      <w:sz w:val="16"/>
                      <w:szCs w:val="16"/>
                    </w:rPr>
                  </w:pPr>
                  <w:r w:rsidRPr="009408A2">
                    <w:rPr>
                      <w:rFonts w:ascii="Times New Roman" w:hAnsi="Times New Roman" w:cs="Times New Roman"/>
                      <w:sz w:val="16"/>
                      <w:szCs w:val="16"/>
                    </w:rPr>
                    <w:t>228,9</w:t>
                  </w:r>
                </w:p>
              </w:tc>
              <w:tc>
                <w:tcPr>
                  <w:tcW w:w="520"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156" w:right="-155"/>
                    <w:rPr>
                      <w:rFonts w:ascii="Times New Roman" w:hAnsi="Times New Roman" w:cs="Times New Roman"/>
                      <w:sz w:val="16"/>
                      <w:szCs w:val="16"/>
                    </w:rPr>
                  </w:pPr>
                  <w:r w:rsidRPr="009408A2">
                    <w:rPr>
                      <w:rFonts w:ascii="Times New Roman" w:hAnsi="Times New Roman" w:cs="Times New Roman"/>
                      <w:sz w:val="16"/>
                      <w:szCs w:val="16"/>
                    </w:rPr>
                    <w:t>203,7</w:t>
                  </w:r>
                </w:p>
              </w:tc>
              <w:tc>
                <w:tcPr>
                  <w:tcW w:w="614"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right="-106"/>
                    <w:rPr>
                      <w:rFonts w:ascii="Times New Roman" w:hAnsi="Times New Roman" w:cs="Times New Roman"/>
                      <w:sz w:val="16"/>
                      <w:szCs w:val="16"/>
                    </w:rPr>
                  </w:pPr>
                  <w:r w:rsidRPr="009408A2">
                    <w:rPr>
                      <w:rFonts w:ascii="Times New Roman" w:hAnsi="Times New Roman" w:cs="Times New Roman"/>
                      <w:sz w:val="16"/>
                      <w:szCs w:val="16"/>
                    </w:rPr>
                    <w:t>236,9</w:t>
                  </w:r>
                </w:p>
              </w:tc>
              <w:tc>
                <w:tcPr>
                  <w:tcW w:w="582" w:type="dxa"/>
                  <w:tcBorders>
                    <w:top w:val="single" w:sz="4" w:space="0" w:color="auto"/>
                    <w:bottom w:val="single" w:sz="4" w:space="0" w:color="auto"/>
                    <w:right w:val="single" w:sz="4" w:space="0" w:color="auto"/>
                  </w:tcBorders>
                  <w:shd w:val="clear" w:color="000000" w:fill="FFFFFF"/>
                  <w:noWrap/>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471,3</w:t>
                  </w:r>
                </w:p>
              </w:tc>
              <w:tc>
                <w:tcPr>
                  <w:tcW w:w="559"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668,1</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158,6</w:t>
                  </w:r>
                </w:p>
              </w:tc>
              <w:tc>
                <w:tcPr>
                  <w:tcW w:w="4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513,0</w:t>
                  </w:r>
                </w:p>
              </w:tc>
              <w:tc>
                <w:tcPr>
                  <w:tcW w:w="567"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24" w:right="-1"/>
                    <w:rPr>
                      <w:rFonts w:ascii="Times New Roman" w:hAnsi="Times New Roman" w:cs="Times New Roman"/>
                      <w:sz w:val="16"/>
                      <w:szCs w:val="16"/>
                    </w:rPr>
                  </w:pPr>
                  <w:r w:rsidRPr="009408A2">
                    <w:rPr>
                      <w:rFonts w:ascii="Times New Roman" w:hAnsi="Times New Roman" w:cs="Times New Roman"/>
                      <w:sz w:val="16"/>
                      <w:szCs w:val="16"/>
                    </w:rPr>
                    <w:t>273,1</w:t>
                  </w:r>
                </w:p>
              </w:tc>
              <w:tc>
                <w:tcPr>
                  <w:tcW w:w="426"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171,0</w:t>
                  </w:r>
                </w:p>
              </w:tc>
              <w:tc>
                <w:tcPr>
                  <w:tcW w:w="708"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171,0</w:t>
                  </w:r>
                </w:p>
              </w:tc>
              <w:tc>
                <w:tcPr>
                  <w:tcW w:w="46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left="-57" w:right="-57"/>
                    <w:rPr>
                      <w:rFonts w:ascii="Times New Roman" w:hAnsi="Times New Roman" w:cs="Times New Roman"/>
                      <w:sz w:val="16"/>
                      <w:szCs w:val="16"/>
                    </w:rPr>
                  </w:pPr>
                  <w:r w:rsidRPr="009408A2">
                    <w:rPr>
                      <w:rFonts w:ascii="Times New Roman" w:hAnsi="Times New Roman" w:cs="Times New Roman"/>
                      <w:sz w:val="16"/>
                      <w:szCs w:val="16"/>
                    </w:rPr>
                    <w:t>171,0</w:t>
                  </w:r>
                </w:p>
              </w:tc>
              <w:tc>
                <w:tcPr>
                  <w:tcW w:w="525" w:type="dxa"/>
                  <w:tcBorders>
                    <w:top w:val="single" w:sz="4" w:space="0" w:color="auto"/>
                    <w:bottom w:val="single" w:sz="4" w:space="0" w:color="auto"/>
                    <w:right w:val="single" w:sz="4" w:space="0" w:color="auto"/>
                  </w:tcBorders>
                  <w:shd w:val="clear" w:color="000000" w:fill="FFFFFF"/>
                  <w:vAlign w:val="center"/>
                </w:tcPr>
                <w:p w:rsidR="008F592A" w:rsidRPr="009408A2" w:rsidRDefault="008F592A" w:rsidP="008F592A">
                  <w:pPr>
                    <w:spacing w:before="40" w:after="40"/>
                    <w:ind w:right="-57"/>
                    <w:rPr>
                      <w:rFonts w:ascii="Times New Roman" w:hAnsi="Times New Roman" w:cs="Times New Roman"/>
                      <w:sz w:val="16"/>
                      <w:szCs w:val="16"/>
                    </w:rPr>
                  </w:pPr>
                  <w:r w:rsidRPr="009408A2">
                    <w:rPr>
                      <w:rFonts w:ascii="Times New Roman" w:hAnsi="Times New Roman" w:cs="Times New Roman"/>
                      <w:sz w:val="16"/>
                      <w:szCs w:val="16"/>
                    </w:rPr>
                    <w:t>171,0</w:t>
                  </w:r>
                </w:p>
              </w:tc>
            </w:tr>
          </w:tbl>
          <w:p w:rsidR="008F592A" w:rsidRPr="009408A2" w:rsidRDefault="008F592A" w:rsidP="008F592A">
            <w:pPr>
              <w:jc w:val="both"/>
              <w:rPr>
                <w:rFonts w:ascii="Times New Roman" w:hAnsi="Times New Roman" w:cs="Times New Roman"/>
                <w:sz w:val="24"/>
                <w:szCs w:val="24"/>
              </w:rPr>
            </w:pPr>
          </w:p>
        </w:tc>
      </w:tr>
      <w:tr w:rsidR="008F592A" w:rsidRPr="00536E4B" w:rsidTr="008F592A">
        <w:tc>
          <w:tcPr>
            <w:tcW w:w="1600" w:type="dxa"/>
          </w:tcPr>
          <w:p w:rsidR="008F592A" w:rsidRPr="00536E4B" w:rsidRDefault="008F592A" w:rsidP="008F592A">
            <w:pPr>
              <w:pStyle w:val="20"/>
              <w:spacing w:before="0" w:after="0" w:line="240" w:lineRule="auto"/>
              <w:rPr>
                <w:sz w:val="22"/>
                <w:szCs w:val="22"/>
              </w:rPr>
            </w:pPr>
          </w:p>
          <w:p w:rsidR="008F592A" w:rsidRPr="00536E4B" w:rsidRDefault="008F592A" w:rsidP="008F592A">
            <w:pPr>
              <w:pStyle w:val="20"/>
              <w:spacing w:before="0" w:after="0" w:line="240" w:lineRule="auto"/>
            </w:pPr>
            <w:r w:rsidRPr="00536E4B">
              <w:rPr>
                <w:sz w:val="22"/>
                <w:szCs w:val="22"/>
              </w:rPr>
              <w:t>Ожидаемые конечные результаты реализации муниципальной программы, оценка планируемой эффективности ее реализации</w:t>
            </w:r>
          </w:p>
        </w:tc>
        <w:tc>
          <w:tcPr>
            <w:tcW w:w="8289" w:type="dxa"/>
          </w:tcPr>
          <w:p w:rsidR="008F592A" w:rsidRPr="00536E4B" w:rsidRDefault="008F592A" w:rsidP="008F592A">
            <w:pPr>
              <w:pStyle w:val="20"/>
              <w:spacing w:before="0" w:after="0" w:line="240" w:lineRule="auto"/>
            </w:pPr>
          </w:p>
          <w:p w:rsidR="008F592A" w:rsidRPr="00536E4B" w:rsidRDefault="008F592A" w:rsidP="008F592A">
            <w:pPr>
              <w:pStyle w:val="20"/>
              <w:spacing w:before="0" w:after="0" w:line="240" w:lineRule="auto"/>
            </w:pPr>
            <w:r w:rsidRPr="00536E4B">
              <w:t xml:space="preserve"> В результате реализации Подпрограммы  предполагается:</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1)Увеличение числа детей и подростков, обучающихся в общеобразовательных учреждениях муниципального образования «</w:t>
            </w:r>
            <w:r>
              <w:rPr>
                <w:rFonts w:ascii="Times New Roman" w:hAnsi="Times New Roman" w:cs="Times New Roman"/>
                <w:sz w:val="24"/>
                <w:szCs w:val="24"/>
              </w:rPr>
              <w:t xml:space="preserve">Муниципальный округ </w:t>
            </w:r>
            <w:r w:rsidRPr="00536E4B">
              <w:rPr>
                <w:rFonts w:ascii="Times New Roman" w:hAnsi="Times New Roman" w:cs="Times New Roman"/>
                <w:sz w:val="24"/>
                <w:szCs w:val="24"/>
              </w:rPr>
              <w:t>Глазовский район</w:t>
            </w:r>
            <w:r>
              <w:rPr>
                <w:rFonts w:ascii="Times New Roman" w:hAnsi="Times New Roman" w:cs="Times New Roman"/>
                <w:sz w:val="24"/>
                <w:szCs w:val="24"/>
              </w:rPr>
              <w:t xml:space="preserve"> Удмуртской Республики</w:t>
            </w:r>
            <w:r w:rsidRPr="00536E4B">
              <w:rPr>
                <w:rFonts w:ascii="Times New Roman" w:hAnsi="Times New Roman" w:cs="Times New Roman"/>
                <w:sz w:val="24"/>
                <w:szCs w:val="24"/>
              </w:rPr>
              <w:t xml:space="preserve">», охваченных разными формами отдыха, оздоровления и занятости в каникулярное время. </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2)Снижение доли несовершеннолетних, состоящих на всех видах учета (несовершеннолетние, состоящие на учете в подразделениях по делам несовершеннолетних органов внутренних дел, комиссиях по делам несовершеннолетних и защите их прав.)</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3) Увеличение количества детей, из числа находящихся в трудной жизненной </w:t>
            </w:r>
            <w:r w:rsidRPr="00536E4B">
              <w:rPr>
                <w:rFonts w:ascii="Times New Roman" w:hAnsi="Times New Roman" w:cs="Times New Roman"/>
                <w:sz w:val="24"/>
                <w:szCs w:val="24"/>
              </w:rPr>
              <w:lastRenderedPageBreak/>
              <w:t xml:space="preserve">ситуации, охваченных всеми формами отдыха и оздоровления. </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4) Создание условий для отдыха и занятости подростков, состоящих на профилактических учетах. </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5)Сокращение количества правонарушений и преступлений, совершаемых несовершеннолетними.</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6) Функционирование  лагерей с дневным пребыванием детей на базе общеобразовательных учреждений. </w:t>
            </w:r>
          </w:p>
          <w:p w:rsidR="008F592A" w:rsidRPr="00536E4B" w:rsidRDefault="008F592A" w:rsidP="008F592A">
            <w:pPr>
              <w:autoSpaceDE w:val="0"/>
              <w:autoSpaceDN w:val="0"/>
              <w:adjustRightInd w:val="0"/>
              <w:jc w:val="both"/>
              <w:rPr>
                <w:rFonts w:ascii="Times New Roman" w:hAnsi="Times New Roman" w:cs="Times New Roman"/>
                <w:sz w:val="24"/>
                <w:szCs w:val="24"/>
              </w:rPr>
            </w:pPr>
            <w:r w:rsidRPr="00536E4B">
              <w:rPr>
                <w:rFonts w:ascii="Times New Roman" w:hAnsi="Times New Roman" w:cs="Times New Roman"/>
                <w:sz w:val="24"/>
                <w:szCs w:val="24"/>
              </w:rPr>
              <w:t xml:space="preserve">7) Обеспечение временного трудоустройства несовершеннолетних граждан в возрасте от 14 до 18 лет в период летних каникул. </w:t>
            </w:r>
          </w:p>
        </w:tc>
      </w:tr>
    </w:tbl>
    <w:p w:rsidR="008F592A" w:rsidRPr="00536E4B" w:rsidRDefault="008F592A" w:rsidP="008F592A">
      <w:pPr>
        <w:pStyle w:val="20"/>
        <w:spacing w:after="0" w:line="240" w:lineRule="auto"/>
        <w:rPr>
          <w:iCs/>
        </w:rPr>
      </w:pPr>
    </w:p>
    <w:p w:rsidR="009100EA" w:rsidRPr="00F7577C" w:rsidRDefault="009100EA" w:rsidP="009100EA">
      <w:pPr>
        <w:spacing w:after="0" w:line="240" w:lineRule="auto"/>
        <w:jc w:val="center"/>
        <w:rPr>
          <w:rFonts w:ascii="Times New Roman" w:eastAsia="Times New Roman" w:hAnsi="Times New Roman" w:cs="Times New Roman"/>
          <w:b/>
          <w:bCs/>
        </w:rPr>
      </w:pPr>
      <w:r w:rsidRPr="00F7577C">
        <w:rPr>
          <w:rFonts w:ascii="Times New Roman" w:eastAsia="Times New Roman" w:hAnsi="Times New Roman" w:cs="Times New Roman"/>
          <w:b/>
          <w:bCs/>
        </w:rPr>
        <w:t>2.1 ПОДПРОГРАММА</w:t>
      </w:r>
    </w:p>
    <w:p w:rsidR="009100EA" w:rsidRPr="00F7577C" w:rsidRDefault="009100EA" w:rsidP="009100EA">
      <w:pPr>
        <w:spacing w:after="0" w:line="240" w:lineRule="auto"/>
        <w:jc w:val="center"/>
        <w:rPr>
          <w:rFonts w:ascii="Times New Roman" w:eastAsia="Times New Roman" w:hAnsi="Times New Roman" w:cs="Times New Roman"/>
          <w:b/>
          <w:bCs/>
        </w:rPr>
      </w:pPr>
      <w:r w:rsidRPr="00F7577C">
        <w:rPr>
          <w:rFonts w:ascii="Times New Roman" w:eastAsia="Times New Roman" w:hAnsi="Times New Roman" w:cs="Times New Roman"/>
          <w:b/>
          <w:bCs/>
        </w:rPr>
        <w:t>«Создание условий для развития физкультуры и спорта»</w:t>
      </w:r>
    </w:p>
    <w:p w:rsidR="009100EA" w:rsidRPr="00F7577C" w:rsidRDefault="009100EA" w:rsidP="009100EA">
      <w:pPr>
        <w:spacing w:after="0" w:line="240" w:lineRule="auto"/>
        <w:jc w:val="both"/>
        <w:rPr>
          <w:rFonts w:ascii="Times New Roman" w:eastAsia="Times New Roman" w:hAnsi="Times New Roman" w:cs="Times New Roman"/>
        </w:rPr>
      </w:pPr>
    </w:p>
    <w:p w:rsidR="009100EA" w:rsidRPr="00F7577C" w:rsidRDefault="009100EA" w:rsidP="009100EA">
      <w:pPr>
        <w:tabs>
          <w:tab w:val="left" w:pos="2340"/>
        </w:tabs>
        <w:spacing w:after="0" w:line="240" w:lineRule="auto"/>
        <w:jc w:val="both"/>
        <w:rPr>
          <w:rFonts w:ascii="Times New Roman" w:eastAsia="Times New Roman" w:hAnsi="Times New Roman" w:cs="Times New Roman"/>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9214"/>
      </w:tblGrid>
      <w:tr w:rsidR="009100EA" w:rsidRPr="00F7577C" w:rsidTr="009100EA">
        <w:trPr>
          <w:trHeight w:val="659"/>
        </w:trPr>
        <w:tc>
          <w:tcPr>
            <w:tcW w:w="1702" w:type="dxa"/>
          </w:tcPr>
          <w:p w:rsidR="009100EA" w:rsidRPr="00F7577C" w:rsidRDefault="009100EA" w:rsidP="009100EA">
            <w:pPr>
              <w:tabs>
                <w:tab w:val="left" w:pos="1735"/>
                <w:tab w:val="left" w:pos="2340"/>
                <w:tab w:val="left" w:pos="8460"/>
                <w:tab w:val="left" w:pos="9360"/>
                <w:tab w:val="left" w:pos="10620"/>
              </w:tabs>
              <w:spacing w:after="0" w:line="240" w:lineRule="auto"/>
              <w:ind w:right="176"/>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Наименование подпрограммы</w:t>
            </w:r>
          </w:p>
        </w:tc>
        <w:tc>
          <w:tcPr>
            <w:tcW w:w="9214" w:type="dxa"/>
          </w:tcPr>
          <w:p w:rsidR="009100EA" w:rsidRPr="00F7577C" w:rsidRDefault="009100EA" w:rsidP="009100EA">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r w:rsidRPr="00F7577C">
              <w:rPr>
                <w:rFonts w:ascii="Times New Roman" w:eastAsia="Times New Roman" w:hAnsi="Times New Roman" w:cs="Times New Roman"/>
                <w:bCs/>
              </w:rPr>
              <w:t xml:space="preserve"> «Создание условий для развития физкультуры и спорта </w:t>
            </w:r>
            <w:proofErr w:type="spellStart"/>
            <w:r w:rsidRPr="00F7577C">
              <w:rPr>
                <w:rFonts w:ascii="Times New Roman" w:eastAsia="Times New Roman" w:hAnsi="Times New Roman" w:cs="Times New Roman"/>
                <w:bCs/>
              </w:rPr>
              <w:t>Глазовского</w:t>
            </w:r>
            <w:proofErr w:type="spellEnd"/>
            <w:r w:rsidRPr="00F7577C">
              <w:rPr>
                <w:rFonts w:ascii="Times New Roman" w:eastAsia="Times New Roman" w:hAnsi="Times New Roman" w:cs="Times New Roman"/>
                <w:bCs/>
              </w:rPr>
              <w:t xml:space="preserve"> района»</w:t>
            </w:r>
          </w:p>
        </w:tc>
      </w:tr>
      <w:tr w:rsidR="009100EA" w:rsidRPr="00F7577C" w:rsidTr="009100EA">
        <w:trPr>
          <w:trHeight w:val="659"/>
        </w:trPr>
        <w:tc>
          <w:tcPr>
            <w:tcW w:w="1702" w:type="dxa"/>
          </w:tcPr>
          <w:p w:rsidR="009100EA" w:rsidRPr="00F7577C" w:rsidRDefault="009100EA" w:rsidP="009100EA">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 xml:space="preserve">Координатор </w:t>
            </w:r>
          </w:p>
        </w:tc>
        <w:tc>
          <w:tcPr>
            <w:tcW w:w="9214" w:type="dxa"/>
          </w:tcPr>
          <w:p w:rsidR="009100EA" w:rsidRPr="00F7577C" w:rsidRDefault="009100EA" w:rsidP="009100EA">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Заместитель главы Администрации муниципального образования  «Глазовский район» по социальным вопросам  </w:t>
            </w:r>
          </w:p>
        </w:tc>
      </w:tr>
      <w:tr w:rsidR="009100EA" w:rsidRPr="00F7577C" w:rsidTr="009100EA">
        <w:trPr>
          <w:trHeight w:val="1074"/>
        </w:trPr>
        <w:tc>
          <w:tcPr>
            <w:tcW w:w="1702" w:type="dxa"/>
          </w:tcPr>
          <w:p w:rsidR="009100EA" w:rsidRPr="00F7577C" w:rsidRDefault="009100EA" w:rsidP="009100EA">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Ответственный исполнитель</w:t>
            </w:r>
          </w:p>
        </w:tc>
        <w:tc>
          <w:tcPr>
            <w:tcW w:w="9214" w:type="dxa"/>
          </w:tcPr>
          <w:p w:rsidR="009100EA" w:rsidRPr="00F7577C" w:rsidRDefault="009100EA" w:rsidP="009100EA">
            <w:pPr>
              <w:shd w:val="clear" w:color="auto" w:fill="FFFFFF"/>
              <w:spacing w:after="0" w:line="240" w:lineRule="auto"/>
              <w:rPr>
                <w:rFonts w:ascii="Times New Roman" w:eastAsia="Times New Roman" w:hAnsi="Times New Roman" w:cs="Times New Roman"/>
                <w:color w:val="000000"/>
                <w:sz w:val="24"/>
                <w:szCs w:val="24"/>
              </w:rPr>
            </w:pPr>
            <w:r w:rsidRPr="00F7577C">
              <w:rPr>
                <w:rFonts w:ascii="Times New Roman" w:eastAsia="Times New Roman" w:hAnsi="Times New Roman" w:cs="Times New Roman"/>
              </w:rPr>
              <w:t xml:space="preserve">Отдел по культуре, молодежной политике, физической культуре и спорту Управления </w:t>
            </w:r>
            <w:r w:rsidRPr="00F7577C">
              <w:rPr>
                <w:rFonts w:ascii="Arial" w:eastAsia="Times New Roman" w:hAnsi="Arial" w:cs="Arial"/>
                <w:color w:val="000000"/>
                <w:sz w:val="23"/>
                <w:szCs w:val="23"/>
              </w:rPr>
              <w:t xml:space="preserve">  </w:t>
            </w:r>
            <w:r w:rsidRPr="00F7577C">
              <w:rPr>
                <w:rFonts w:ascii="Times New Roman" w:eastAsia="Times New Roman" w:hAnsi="Times New Roman" w:cs="Times New Roman"/>
                <w:color w:val="000000"/>
              </w:rPr>
              <w:t>по проектной деятельности, культуре, молодежной политике, физической культуре и спорту</w:t>
            </w:r>
          </w:p>
          <w:p w:rsidR="009100EA" w:rsidRPr="00F7577C" w:rsidRDefault="009100EA" w:rsidP="009100EA">
            <w:pPr>
              <w:tabs>
                <w:tab w:val="left" w:pos="2340"/>
                <w:tab w:val="left" w:pos="5970"/>
                <w:tab w:val="left" w:pos="8460"/>
                <w:tab w:val="left" w:pos="9360"/>
                <w:tab w:val="left" w:pos="1062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color w:val="000000"/>
              </w:rPr>
              <w:t xml:space="preserve">Администрации </w:t>
            </w:r>
            <w:proofErr w:type="spellStart"/>
            <w:r w:rsidRPr="00F7577C">
              <w:rPr>
                <w:rFonts w:ascii="Times New Roman" w:eastAsia="Times New Roman" w:hAnsi="Times New Roman" w:cs="Times New Roman"/>
                <w:color w:val="000000"/>
              </w:rPr>
              <w:t>Глазовского</w:t>
            </w:r>
            <w:proofErr w:type="spellEnd"/>
            <w:r w:rsidRPr="00F7577C">
              <w:rPr>
                <w:rFonts w:ascii="Times New Roman" w:eastAsia="Times New Roman" w:hAnsi="Times New Roman" w:cs="Times New Roman"/>
                <w:color w:val="000000"/>
              </w:rPr>
              <w:t xml:space="preserve"> района</w:t>
            </w:r>
            <w:r w:rsidRPr="00F7577C">
              <w:rPr>
                <w:rFonts w:ascii="Times New Roman" w:eastAsia="Times New Roman" w:hAnsi="Times New Roman" w:cs="Times New Roman"/>
              </w:rPr>
              <w:t>, тренеры-преподаватели районной детско-юношеской спортивной школы.</w:t>
            </w:r>
          </w:p>
        </w:tc>
      </w:tr>
      <w:tr w:rsidR="009100EA" w:rsidRPr="00F7577C" w:rsidTr="009100EA">
        <w:trPr>
          <w:trHeight w:val="1074"/>
        </w:trPr>
        <w:tc>
          <w:tcPr>
            <w:tcW w:w="1702" w:type="dxa"/>
          </w:tcPr>
          <w:p w:rsidR="009100EA" w:rsidRPr="00F7577C" w:rsidRDefault="009100EA" w:rsidP="009100EA">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 xml:space="preserve">Соисполнитель </w:t>
            </w:r>
          </w:p>
        </w:tc>
        <w:tc>
          <w:tcPr>
            <w:tcW w:w="9214" w:type="dxa"/>
          </w:tcPr>
          <w:p w:rsidR="009100EA" w:rsidRPr="00F7577C" w:rsidRDefault="009100EA" w:rsidP="009100EA">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Органы местного самоуправления </w:t>
            </w:r>
          </w:p>
        </w:tc>
      </w:tr>
      <w:tr w:rsidR="009100EA" w:rsidRPr="00F7577C" w:rsidTr="009100EA">
        <w:trPr>
          <w:trHeight w:val="1549"/>
        </w:trPr>
        <w:tc>
          <w:tcPr>
            <w:tcW w:w="1702" w:type="dxa"/>
          </w:tcPr>
          <w:p w:rsidR="009100EA" w:rsidRPr="00F7577C" w:rsidRDefault="009100EA" w:rsidP="009100EA">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 xml:space="preserve"> Цель</w:t>
            </w:r>
          </w:p>
        </w:tc>
        <w:tc>
          <w:tcPr>
            <w:tcW w:w="9214" w:type="dxa"/>
          </w:tcPr>
          <w:p w:rsidR="009100EA" w:rsidRPr="00F7577C" w:rsidRDefault="009100EA" w:rsidP="009100EA">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Формирование потребности населения </w:t>
            </w:r>
            <w:proofErr w:type="spellStart"/>
            <w:r w:rsidRPr="00F7577C">
              <w:rPr>
                <w:rFonts w:ascii="Times New Roman" w:eastAsia="Times New Roman" w:hAnsi="Times New Roman" w:cs="Times New Roman"/>
              </w:rPr>
              <w:t>Глазовского</w:t>
            </w:r>
            <w:proofErr w:type="spellEnd"/>
            <w:r w:rsidRPr="00F7577C">
              <w:rPr>
                <w:rFonts w:ascii="Times New Roman" w:eastAsia="Times New Roman" w:hAnsi="Times New Roman" w:cs="Times New Roman"/>
              </w:rPr>
              <w:t xml:space="preserve"> района в ведении здорового образа жизни, создание благоприятных условий для развития на селе массовых видов спорта, реализация спортивного потенциала населения района и привлечение к занятиям физической культурой и спортом, а также выявление и поддержка талантливой, спортивно-одаренной молодежи. </w:t>
            </w:r>
          </w:p>
        </w:tc>
      </w:tr>
      <w:tr w:rsidR="009100EA" w:rsidRPr="00F7577C" w:rsidTr="009100EA">
        <w:trPr>
          <w:trHeight w:val="70"/>
        </w:trPr>
        <w:tc>
          <w:tcPr>
            <w:tcW w:w="1702" w:type="dxa"/>
          </w:tcPr>
          <w:p w:rsidR="009100EA" w:rsidRPr="00F7577C" w:rsidRDefault="009100EA" w:rsidP="009100EA">
            <w:pPr>
              <w:tabs>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 xml:space="preserve">Задачи   </w:t>
            </w:r>
          </w:p>
        </w:tc>
        <w:tc>
          <w:tcPr>
            <w:tcW w:w="9214" w:type="dxa"/>
          </w:tcPr>
          <w:p w:rsidR="009100EA" w:rsidRPr="00F7577C" w:rsidRDefault="009100EA" w:rsidP="009100EA">
            <w:pPr>
              <w:shd w:val="clear" w:color="auto" w:fill="FFFFFF"/>
              <w:spacing w:before="39" w:after="39"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rPr>
              <w:t xml:space="preserve">- </w:t>
            </w:r>
            <w:r w:rsidRPr="00F7577C">
              <w:rPr>
                <w:rFonts w:ascii="Times New Roman" w:eastAsia="Times New Roman" w:hAnsi="Times New Roman" w:cs="Times New Roman"/>
                <w:shd w:val="clear" w:color="auto" w:fill="FFFFFF"/>
              </w:rPr>
              <w:t>создание</w:t>
            </w:r>
            <w:r w:rsidRPr="00F7577C">
              <w:rPr>
                <w:rFonts w:ascii="Times New Roman" w:eastAsia="Times New Roman" w:hAnsi="Times New Roman" w:cs="Times New Roman"/>
              </w:rPr>
              <w:t xml:space="preserve"> условий для привлечения населения к активному здоровому образу жизни;</w:t>
            </w:r>
          </w:p>
          <w:p w:rsidR="009100EA" w:rsidRPr="00F7577C" w:rsidRDefault="009100EA" w:rsidP="009100EA">
            <w:pPr>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 проведение соревнований и спартакиад среди всех слоев населения </w:t>
            </w:r>
            <w:proofErr w:type="spellStart"/>
            <w:r w:rsidRPr="00F7577C">
              <w:rPr>
                <w:rFonts w:ascii="Times New Roman" w:eastAsia="Times New Roman" w:hAnsi="Times New Roman" w:cs="Times New Roman"/>
              </w:rPr>
              <w:t>Глазовского</w:t>
            </w:r>
            <w:proofErr w:type="spellEnd"/>
            <w:r w:rsidRPr="00F7577C">
              <w:rPr>
                <w:rFonts w:ascii="Times New Roman" w:eastAsia="Times New Roman" w:hAnsi="Times New Roman" w:cs="Times New Roman"/>
              </w:rPr>
              <w:t xml:space="preserve"> района во всех возрастных группах по дисциплинам, включенным в республиканские сельские спортивные игры. </w:t>
            </w:r>
          </w:p>
          <w:p w:rsidR="009100EA" w:rsidRPr="00F7577C" w:rsidRDefault="009100EA" w:rsidP="009100EA">
            <w:pPr>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привлечение к занятиям физкультурой и спортом взрослого рабочего населения района (работников СПК, СХПК, КФХ и т.д.);</w:t>
            </w:r>
          </w:p>
          <w:p w:rsidR="009100EA" w:rsidRPr="00F7577C" w:rsidRDefault="009100EA" w:rsidP="009100EA">
            <w:pPr>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 </w:t>
            </w:r>
            <w:proofErr w:type="spellStart"/>
            <w:r w:rsidRPr="00F7577C">
              <w:rPr>
                <w:rFonts w:ascii="Times New Roman" w:eastAsia="Times New Roman" w:hAnsi="Times New Roman" w:cs="Times New Roman"/>
              </w:rPr>
              <w:t>профориентационная</w:t>
            </w:r>
            <w:proofErr w:type="spellEnd"/>
            <w:r w:rsidRPr="00F7577C">
              <w:rPr>
                <w:rFonts w:ascii="Times New Roman" w:eastAsia="Times New Roman" w:hAnsi="Times New Roman" w:cs="Times New Roman"/>
              </w:rPr>
              <w:t xml:space="preserve"> работа среди учащихся по подготовке спортивных кадров;</w:t>
            </w:r>
          </w:p>
          <w:p w:rsidR="009100EA" w:rsidRPr="00F7577C" w:rsidRDefault="009100EA" w:rsidP="009100EA">
            <w:pPr>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укрепление материально-технической и методической  базы: приобретение спортивного инвентаря;</w:t>
            </w:r>
          </w:p>
          <w:p w:rsidR="009100EA" w:rsidRPr="00F7577C" w:rsidRDefault="009100EA" w:rsidP="009100EA">
            <w:pPr>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 - содействие социальной адаптации и физической реабилитации инвалидов и лиц с ограниченными возможностями.</w:t>
            </w:r>
          </w:p>
          <w:p w:rsidR="009100EA" w:rsidRPr="00F7577C" w:rsidRDefault="009100EA" w:rsidP="009100EA">
            <w:pPr>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в</w:t>
            </w:r>
            <w:r w:rsidRPr="00F7577C">
              <w:rPr>
                <w:rFonts w:ascii="Times New Roman" w:eastAsia="Times New Roman" w:hAnsi="Times New Roman" w:cs="Times New Roman"/>
                <w:color w:val="000000"/>
              </w:rPr>
              <w:t>недрение Всероссийского физкультурно-спортивного комплекса «Готов к труду и обороне»</w:t>
            </w:r>
          </w:p>
        </w:tc>
      </w:tr>
      <w:tr w:rsidR="009100EA" w:rsidRPr="00F7577C" w:rsidTr="009100EA">
        <w:trPr>
          <w:trHeight w:val="889"/>
        </w:trPr>
        <w:tc>
          <w:tcPr>
            <w:tcW w:w="1702" w:type="dxa"/>
          </w:tcPr>
          <w:p w:rsidR="009100EA" w:rsidRPr="00F7577C" w:rsidRDefault="009100EA" w:rsidP="009100EA">
            <w:pPr>
              <w:tabs>
                <w:tab w:val="left" w:pos="1735"/>
                <w:tab w:val="left" w:pos="2340"/>
                <w:tab w:val="left" w:pos="8460"/>
                <w:tab w:val="left" w:pos="9360"/>
                <w:tab w:val="left" w:pos="10620"/>
              </w:tabs>
              <w:spacing w:after="0" w:line="240" w:lineRule="auto"/>
              <w:ind w:right="34"/>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lastRenderedPageBreak/>
              <w:t xml:space="preserve">Целевые показатели (индикаторы)  </w:t>
            </w:r>
          </w:p>
        </w:tc>
        <w:tc>
          <w:tcPr>
            <w:tcW w:w="9214" w:type="dxa"/>
          </w:tcPr>
          <w:p w:rsidR="009100EA" w:rsidRPr="00F7577C" w:rsidRDefault="009100EA" w:rsidP="009100EA">
            <w:pPr>
              <w:spacing w:after="0" w:line="240" w:lineRule="auto"/>
              <w:rPr>
                <w:rFonts w:ascii="Times New Roman" w:eastAsia="Times New Roman" w:hAnsi="Times New Roman" w:cs="Times New Roman"/>
                <w:sz w:val="24"/>
                <w:szCs w:val="24"/>
              </w:rPr>
            </w:pPr>
            <w:r w:rsidRPr="00F7577C">
              <w:rPr>
                <w:rFonts w:ascii="Times New Roman" w:eastAsia="Times New Roman" w:hAnsi="Times New Roman" w:cs="Times New Roman"/>
              </w:rPr>
              <w:t>1. Доля граждан, систематически занимающихся</w:t>
            </w:r>
            <w:r w:rsidRPr="00F7577C">
              <w:rPr>
                <w:rFonts w:ascii="Times New Roman" w:eastAsia="Times New Roman" w:hAnsi="Times New Roman" w:cs="Times New Roman"/>
                <w:sz w:val="24"/>
                <w:szCs w:val="24"/>
              </w:rPr>
              <w:t xml:space="preserve"> </w:t>
            </w:r>
            <w:r w:rsidRPr="00F7577C">
              <w:rPr>
                <w:rFonts w:ascii="Times New Roman" w:eastAsia="Times New Roman" w:hAnsi="Times New Roman" w:cs="Times New Roman"/>
              </w:rPr>
              <w:t>физической культурой и спортом, в общей численности</w:t>
            </w:r>
            <w:r w:rsidRPr="00F7577C">
              <w:rPr>
                <w:rFonts w:ascii="Times New Roman" w:eastAsia="Times New Roman" w:hAnsi="Times New Roman" w:cs="Times New Roman"/>
                <w:sz w:val="24"/>
                <w:szCs w:val="24"/>
              </w:rPr>
              <w:t xml:space="preserve"> </w:t>
            </w:r>
            <w:r w:rsidRPr="00F7577C">
              <w:rPr>
                <w:rFonts w:ascii="Times New Roman" w:eastAsia="Times New Roman" w:hAnsi="Times New Roman" w:cs="Times New Roman"/>
              </w:rPr>
              <w:t xml:space="preserve">населения, в процентах; </w:t>
            </w:r>
          </w:p>
          <w:p w:rsidR="009100EA" w:rsidRPr="00F7577C" w:rsidRDefault="009100EA" w:rsidP="009100EA">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rPr>
              <w:t xml:space="preserve">2. </w:t>
            </w:r>
            <w:r w:rsidRPr="00F7577C">
              <w:rPr>
                <w:rFonts w:ascii="Times New Roman" w:eastAsia="Times New Roman" w:hAnsi="Times New Roman" w:cs="Times New Roman"/>
                <w:color w:val="000000"/>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в процентах;</w:t>
            </w:r>
          </w:p>
          <w:p w:rsidR="009100EA" w:rsidRPr="00F7577C" w:rsidRDefault="009100EA" w:rsidP="009100EA">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3.</w:t>
            </w:r>
            <w:r w:rsidRPr="00F7577C">
              <w:rPr>
                <w:rFonts w:ascii="Times New Roman" w:eastAsia="Times New Roman" w:hAnsi="Times New Roman" w:cs="Times New Roman"/>
                <w:color w:val="000000"/>
                <w:sz w:val="20"/>
                <w:szCs w:val="20"/>
              </w:rPr>
              <w:t xml:space="preserve"> </w:t>
            </w:r>
            <w:r w:rsidRPr="00F7577C">
              <w:rPr>
                <w:rFonts w:ascii="Times New Roman" w:eastAsia="Times New Roman" w:hAnsi="Times New Roman" w:cs="Times New Roman"/>
                <w:color w:val="000000"/>
              </w:rPr>
              <w:t>Соревнования дошкольников,  количество;</w:t>
            </w:r>
          </w:p>
          <w:p w:rsidR="009100EA" w:rsidRPr="00F7577C" w:rsidRDefault="009100EA" w:rsidP="009100EA">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4.</w:t>
            </w:r>
            <w:r w:rsidRPr="00F7577C">
              <w:rPr>
                <w:rFonts w:ascii="Times New Roman" w:eastAsia="Times New Roman" w:hAnsi="Times New Roman" w:cs="Times New Roman"/>
                <w:color w:val="000000"/>
                <w:sz w:val="20"/>
                <w:szCs w:val="20"/>
              </w:rPr>
              <w:t xml:space="preserve"> </w:t>
            </w:r>
            <w:r w:rsidRPr="00F7577C">
              <w:rPr>
                <w:rFonts w:ascii="Times New Roman" w:eastAsia="Times New Roman" w:hAnsi="Times New Roman" w:cs="Times New Roman"/>
                <w:color w:val="000000"/>
              </w:rPr>
              <w:t>Соревнования учащихся СОШ и ДЮСШ,   количество;</w:t>
            </w:r>
          </w:p>
          <w:p w:rsidR="009100EA" w:rsidRPr="00F7577C" w:rsidRDefault="009100EA" w:rsidP="009100EA">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5.</w:t>
            </w:r>
            <w:r w:rsidRPr="00F7577C">
              <w:rPr>
                <w:rFonts w:ascii="Times New Roman" w:eastAsia="Times New Roman" w:hAnsi="Times New Roman" w:cs="Times New Roman"/>
                <w:color w:val="000000"/>
                <w:sz w:val="20"/>
                <w:szCs w:val="20"/>
              </w:rPr>
              <w:t xml:space="preserve"> </w:t>
            </w:r>
            <w:r w:rsidRPr="00F7577C">
              <w:rPr>
                <w:rFonts w:ascii="Times New Roman" w:eastAsia="Times New Roman" w:hAnsi="Times New Roman" w:cs="Times New Roman"/>
                <w:color w:val="000000"/>
              </w:rPr>
              <w:t>Соревнования среди взрослого (работающего) населения, в количестве;</w:t>
            </w:r>
          </w:p>
          <w:p w:rsidR="009100EA" w:rsidRPr="00F7577C" w:rsidRDefault="009100EA" w:rsidP="009100EA">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6.</w:t>
            </w:r>
            <w:r w:rsidRPr="00F7577C">
              <w:rPr>
                <w:rFonts w:ascii="Times New Roman" w:eastAsia="Times New Roman" w:hAnsi="Times New Roman" w:cs="Times New Roman"/>
                <w:color w:val="000000"/>
                <w:sz w:val="20"/>
                <w:szCs w:val="20"/>
              </w:rPr>
              <w:t xml:space="preserve"> </w:t>
            </w:r>
            <w:r w:rsidRPr="00F7577C">
              <w:rPr>
                <w:rFonts w:ascii="Times New Roman" w:eastAsia="Times New Roman" w:hAnsi="Times New Roman" w:cs="Times New Roman"/>
                <w:color w:val="000000"/>
              </w:rPr>
              <w:t>Соревнования среди людей пенсионного возраста,   количество;</w:t>
            </w:r>
          </w:p>
          <w:p w:rsidR="009100EA" w:rsidRPr="00F7577C" w:rsidRDefault="009100EA" w:rsidP="009100EA">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7.</w:t>
            </w:r>
            <w:r w:rsidRPr="00F7577C">
              <w:rPr>
                <w:rFonts w:ascii="Times New Roman" w:eastAsia="Times New Roman" w:hAnsi="Times New Roman" w:cs="Times New Roman"/>
                <w:color w:val="000000"/>
                <w:sz w:val="20"/>
                <w:szCs w:val="20"/>
              </w:rPr>
              <w:t xml:space="preserve"> </w:t>
            </w:r>
            <w:r w:rsidRPr="00F7577C">
              <w:rPr>
                <w:rFonts w:ascii="Times New Roman" w:eastAsia="Times New Roman" w:hAnsi="Times New Roman" w:cs="Times New Roman"/>
                <w:color w:val="000000"/>
              </w:rPr>
              <w:t>Соревнования среди людей с ограниченными возможностями,   количество;</w:t>
            </w:r>
          </w:p>
          <w:p w:rsidR="009100EA" w:rsidRPr="00F7577C" w:rsidRDefault="009100EA" w:rsidP="009100EA">
            <w:pPr>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8.</w:t>
            </w:r>
            <w:r w:rsidRPr="00F7577C">
              <w:rPr>
                <w:rFonts w:ascii="Times New Roman" w:eastAsia="Times New Roman" w:hAnsi="Times New Roman" w:cs="Times New Roman"/>
                <w:color w:val="000000"/>
                <w:sz w:val="20"/>
                <w:szCs w:val="20"/>
              </w:rPr>
              <w:t xml:space="preserve"> </w:t>
            </w:r>
            <w:r w:rsidRPr="00F7577C">
              <w:rPr>
                <w:rFonts w:ascii="Times New Roman" w:eastAsia="Times New Roman" w:hAnsi="Times New Roman" w:cs="Times New Roman"/>
                <w:color w:val="000000"/>
              </w:rPr>
              <w:t>Сдача нормативов Всероссийского физкультурно-спортивного комплекса «Готов к труду и обороне» 1-5 ступени, количество;</w:t>
            </w:r>
          </w:p>
          <w:p w:rsidR="009100EA" w:rsidRPr="00F7577C" w:rsidRDefault="009100EA" w:rsidP="009100EA">
            <w:pPr>
              <w:spacing w:after="0" w:line="240" w:lineRule="auto"/>
              <w:jc w:val="both"/>
              <w:rPr>
                <w:rFonts w:ascii="Times New Roman" w:eastAsia="Times New Roman" w:hAnsi="Times New Roman" w:cs="Times New Roman"/>
                <w:b/>
                <w:sz w:val="24"/>
                <w:szCs w:val="24"/>
              </w:rPr>
            </w:pPr>
            <w:r w:rsidRPr="00F7577C">
              <w:rPr>
                <w:rFonts w:ascii="Times New Roman" w:eastAsia="Times New Roman" w:hAnsi="Times New Roman" w:cs="Times New Roman"/>
              </w:rPr>
              <w:t xml:space="preserve"> 9.</w:t>
            </w:r>
            <w:r w:rsidRPr="00F7577C">
              <w:rPr>
                <w:rFonts w:ascii="Times New Roman" w:eastAsia="Times New Roman" w:hAnsi="Times New Roman" w:cs="Times New Roman"/>
                <w:b/>
                <w:sz w:val="24"/>
                <w:szCs w:val="24"/>
              </w:rPr>
              <w:t xml:space="preserve"> </w:t>
            </w:r>
            <w:r w:rsidRPr="00F7577C">
              <w:rPr>
                <w:rFonts w:ascii="Times New Roman" w:eastAsia="Times New Roman" w:hAnsi="Times New Roman" w:cs="Times New Roman"/>
                <w:color w:val="000000"/>
              </w:rPr>
              <w:t>Сдача нормативов Всероссийского физкультурно-спортивного комплекса «Готов к труду и обороне» 1-11 ступени, количество</w:t>
            </w:r>
            <w:r w:rsidRPr="00F7577C">
              <w:rPr>
                <w:rFonts w:ascii="Times New Roman" w:eastAsia="Times New Roman" w:hAnsi="Times New Roman" w:cs="Times New Roman"/>
                <w:color w:val="000000"/>
                <w:sz w:val="20"/>
                <w:szCs w:val="20"/>
              </w:rPr>
              <w:t>.</w:t>
            </w:r>
          </w:p>
        </w:tc>
      </w:tr>
      <w:tr w:rsidR="009100EA" w:rsidRPr="00F7577C" w:rsidTr="009100EA">
        <w:trPr>
          <w:trHeight w:val="488"/>
        </w:trPr>
        <w:tc>
          <w:tcPr>
            <w:tcW w:w="1702" w:type="dxa"/>
          </w:tcPr>
          <w:p w:rsidR="009100EA" w:rsidRPr="00F7577C" w:rsidRDefault="009100EA" w:rsidP="009100EA">
            <w:pPr>
              <w:tabs>
                <w:tab w:val="left" w:pos="2340"/>
                <w:tab w:val="left" w:pos="8460"/>
                <w:tab w:val="left" w:pos="9360"/>
                <w:tab w:val="left" w:pos="10620"/>
              </w:tabs>
              <w:spacing w:after="0" w:line="240" w:lineRule="auto"/>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Сроки реализации программы</w:t>
            </w:r>
          </w:p>
        </w:tc>
        <w:tc>
          <w:tcPr>
            <w:tcW w:w="9214" w:type="dxa"/>
          </w:tcPr>
          <w:p w:rsidR="009100EA" w:rsidRPr="00F7577C" w:rsidRDefault="009100EA" w:rsidP="009100EA">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r>
              <w:rPr>
                <w:rFonts w:ascii="Times New Roman" w:eastAsia="Times New Roman" w:hAnsi="Times New Roman" w:cs="Times New Roman"/>
              </w:rPr>
              <w:t>2015-2026</w:t>
            </w:r>
            <w:r w:rsidRPr="00F7577C">
              <w:rPr>
                <w:rFonts w:ascii="Times New Roman" w:eastAsia="Times New Roman" w:hAnsi="Times New Roman" w:cs="Times New Roman"/>
              </w:rPr>
              <w:t xml:space="preserve"> годы.</w:t>
            </w:r>
          </w:p>
        </w:tc>
      </w:tr>
      <w:tr w:rsidR="009100EA" w:rsidRPr="00F7577C" w:rsidTr="009100EA">
        <w:trPr>
          <w:trHeight w:val="2014"/>
        </w:trPr>
        <w:tc>
          <w:tcPr>
            <w:tcW w:w="1702" w:type="dxa"/>
          </w:tcPr>
          <w:p w:rsidR="009100EA" w:rsidRPr="00F7577C" w:rsidRDefault="009100EA" w:rsidP="009100EA">
            <w:pPr>
              <w:tabs>
                <w:tab w:val="left" w:pos="2340"/>
                <w:tab w:val="left" w:pos="8460"/>
                <w:tab w:val="left" w:pos="9360"/>
                <w:tab w:val="left" w:pos="10620"/>
              </w:tabs>
              <w:spacing w:after="0" w:line="240" w:lineRule="auto"/>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Объем и источники финансирования подпрограммы</w:t>
            </w:r>
          </w:p>
        </w:tc>
        <w:tc>
          <w:tcPr>
            <w:tcW w:w="9214" w:type="dxa"/>
          </w:tcPr>
          <w:p w:rsidR="009100EA" w:rsidRPr="00F7577C" w:rsidRDefault="009100EA" w:rsidP="009100EA">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Необходимый объем финансирования подпрограммы (в тыс. рублях) составляет: </w:t>
            </w:r>
            <w:r>
              <w:rPr>
                <w:rFonts w:ascii="Times New Roman" w:eastAsia="Times New Roman" w:hAnsi="Times New Roman" w:cs="Times New Roman"/>
              </w:rPr>
              <w:t xml:space="preserve">9961,9 </w:t>
            </w:r>
            <w:proofErr w:type="spellStart"/>
            <w:r>
              <w:rPr>
                <w:rFonts w:ascii="Times New Roman" w:eastAsia="Times New Roman" w:hAnsi="Times New Roman" w:cs="Times New Roman"/>
              </w:rPr>
              <w:t>т</w:t>
            </w:r>
            <w:r w:rsidRPr="00F7577C">
              <w:rPr>
                <w:rFonts w:ascii="Times New Roman" w:eastAsia="Times New Roman" w:hAnsi="Times New Roman" w:cs="Times New Roman"/>
              </w:rPr>
              <w:t>ыс</w:t>
            </w:r>
            <w:proofErr w:type="gramStart"/>
            <w:r w:rsidRPr="00F7577C">
              <w:rPr>
                <w:rFonts w:ascii="Times New Roman" w:eastAsia="Times New Roman" w:hAnsi="Times New Roman" w:cs="Times New Roman"/>
              </w:rPr>
              <w:t>.р</w:t>
            </w:r>
            <w:proofErr w:type="gramEnd"/>
            <w:r w:rsidRPr="00F7577C">
              <w:rPr>
                <w:rFonts w:ascii="Times New Roman" w:eastAsia="Times New Roman" w:hAnsi="Times New Roman" w:cs="Times New Roman"/>
              </w:rPr>
              <w:t>уб</w:t>
            </w:r>
            <w:proofErr w:type="spellEnd"/>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709"/>
              <w:gridCol w:w="709"/>
              <w:gridCol w:w="566"/>
              <w:gridCol w:w="567"/>
              <w:gridCol w:w="567"/>
              <w:gridCol w:w="567"/>
              <w:gridCol w:w="567"/>
              <w:gridCol w:w="567"/>
              <w:gridCol w:w="709"/>
              <w:gridCol w:w="709"/>
              <w:gridCol w:w="567"/>
              <w:gridCol w:w="709"/>
              <w:gridCol w:w="991"/>
            </w:tblGrid>
            <w:tr w:rsidR="009100EA" w:rsidRPr="00F7577C" w:rsidTr="009100EA">
              <w:tc>
                <w:tcPr>
                  <w:tcW w:w="1021" w:type="dxa"/>
                  <w:tcBorders>
                    <w:top w:val="single" w:sz="4" w:space="0" w:color="auto"/>
                    <w:left w:val="single" w:sz="4" w:space="0" w:color="auto"/>
                    <w:bottom w:val="single" w:sz="4" w:space="0" w:color="auto"/>
                    <w:right w:val="single" w:sz="4" w:space="0" w:color="auto"/>
                  </w:tcBorders>
                </w:tcPr>
                <w:p w:rsidR="009100EA" w:rsidRPr="00F7577C" w:rsidRDefault="009100EA" w:rsidP="009100EA">
                  <w:pPr>
                    <w:autoSpaceDN w:val="0"/>
                    <w:adjustRightInd w:val="0"/>
                    <w:spacing w:after="0" w:line="240" w:lineRule="auto"/>
                    <w:jc w:val="both"/>
                    <w:rPr>
                      <w:rFonts w:ascii="Times New Roman" w:eastAsia="Times New Roman" w:hAnsi="Times New Roman" w:cs="Times New Roman"/>
                      <w:sz w:val="24"/>
                      <w:szCs w:val="24"/>
                      <w:lang w:eastAsia="en-US"/>
                    </w:rPr>
                  </w:pPr>
                </w:p>
              </w:tc>
              <w:tc>
                <w:tcPr>
                  <w:tcW w:w="709" w:type="dxa"/>
                  <w:tcBorders>
                    <w:top w:val="single" w:sz="4" w:space="0" w:color="auto"/>
                    <w:left w:val="single" w:sz="4" w:space="0" w:color="auto"/>
                    <w:bottom w:val="single" w:sz="4" w:space="0" w:color="auto"/>
                    <w:right w:val="single" w:sz="4" w:space="0" w:color="auto"/>
                  </w:tcBorders>
                </w:tcPr>
                <w:p w:rsidR="009100EA" w:rsidRPr="00F7577C" w:rsidRDefault="009100EA" w:rsidP="009100EA">
                  <w:pPr>
                    <w:autoSpaceDN w:val="0"/>
                    <w:adjustRightInd w:val="0"/>
                    <w:spacing w:after="0" w:line="240" w:lineRule="auto"/>
                    <w:jc w:val="both"/>
                    <w:rPr>
                      <w:rFonts w:ascii="Times New Roman" w:eastAsia="Times New Roman" w:hAnsi="Times New Roman" w:cs="Times New Roman"/>
                      <w:sz w:val="18"/>
                      <w:szCs w:val="18"/>
                      <w:lang w:eastAsia="en-US"/>
                    </w:rPr>
                  </w:pPr>
                  <w:r w:rsidRPr="00F7577C">
                    <w:rPr>
                      <w:rFonts w:ascii="Times New Roman" w:eastAsia="Times New Roman" w:hAnsi="Times New Roman" w:cs="Times New Roman"/>
                      <w:sz w:val="18"/>
                      <w:szCs w:val="18"/>
                      <w:lang w:eastAsia="en-US"/>
                    </w:rPr>
                    <w:t>итого</w:t>
                  </w:r>
                </w:p>
              </w:tc>
              <w:tc>
                <w:tcPr>
                  <w:tcW w:w="709"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2015</w:t>
                  </w:r>
                </w:p>
              </w:tc>
              <w:tc>
                <w:tcPr>
                  <w:tcW w:w="566"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autoSpaceDN w:val="0"/>
                    <w:adjustRightInd w:val="0"/>
                    <w:spacing w:after="0" w:line="240" w:lineRule="auto"/>
                    <w:jc w:val="both"/>
                    <w:rPr>
                      <w:rFonts w:ascii="Times New Roman" w:eastAsia="Times New Roman" w:hAnsi="Times New Roman" w:cs="Times New Roman"/>
                      <w:sz w:val="12"/>
                      <w:szCs w:val="12"/>
                      <w:lang w:eastAsia="en-US"/>
                    </w:rPr>
                  </w:pPr>
                  <w:r>
                    <w:rPr>
                      <w:rFonts w:ascii="Times New Roman" w:eastAsia="Times New Roman" w:hAnsi="Times New Roman" w:cs="Times New Roman"/>
                      <w:sz w:val="12"/>
                      <w:szCs w:val="12"/>
                      <w:lang w:eastAsia="en-US"/>
                    </w:rPr>
                    <w:t>2016</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2017</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2018</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2019</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2020</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2021</w:t>
                  </w:r>
                </w:p>
              </w:tc>
              <w:tc>
                <w:tcPr>
                  <w:tcW w:w="709"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2022</w:t>
                  </w:r>
                </w:p>
              </w:tc>
              <w:tc>
                <w:tcPr>
                  <w:tcW w:w="709"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2023</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autoSpaceDN w:val="0"/>
                    <w:adjustRightInd w:val="0"/>
                    <w:spacing w:after="0" w:line="240" w:lineRule="auto"/>
                    <w:jc w:val="both"/>
                    <w:rPr>
                      <w:rFonts w:ascii="Times New Roman" w:eastAsia="Times New Roman" w:hAnsi="Times New Roman" w:cs="Times New Roman"/>
                      <w:sz w:val="12"/>
                      <w:szCs w:val="12"/>
                      <w:lang w:eastAsia="en-US"/>
                    </w:rPr>
                  </w:pPr>
                  <w:r w:rsidRPr="00410A4F">
                    <w:rPr>
                      <w:rFonts w:ascii="Times New Roman" w:eastAsia="Times New Roman" w:hAnsi="Times New Roman" w:cs="Times New Roman"/>
                      <w:sz w:val="12"/>
                      <w:szCs w:val="12"/>
                      <w:lang w:eastAsia="en-US"/>
                    </w:rPr>
                    <w:t>2024</w:t>
                  </w:r>
                </w:p>
              </w:tc>
              <w:tc>
                <w:tcPr>
                  <w:tcW w:w="709"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autoSpaceDN w:val="0"/>
                    <w:adjustRightInd w:val="0"/>
                    <w:spacing w:after="0" w:line="240" w:lineRule="auto"/>
                    <w:jc w:val="both"/>
                    <w:rPr>
                      <w:rFonts w:ascii="Times New Roman" w:eastAsia="Times New Roman" w:hAnsi="Times New Roman" w:cs="Times New Roman"/>
                      <w:sz w:val="12"/>
                      <w:szCs w:val="12"/>
                      <w:lang w:eastAsia="en-US"/>
                    </w:rPr>
                  </w:pPr>
                  <w:r>
                    <w:rPr>
                      <w:rFonts w:ascii="Times New Roman" w:eastAsia="Times New Roman" w:hAnsi="Times New Roman" w:cs="Times New Roman"/>
                      <w:sz w:val="12"/>
                      <w:szCs w:val="12"/>
                      <w:lang w:eastAsia="en-US"/>
                    </w:rPr>
                    <w:t>2025</w:t>
                  </w:r>
                </w:p>
              </w:tc>
              <w:tc>
                <w:tcPr>
                  <w:tcW w:w="991"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autoSpaceDN w:val="0"/>
                    <w:adjustRightInd w:val="0"/>
                    <w:spacing w:after="0" w:line="240" w:lineRule="auto"/>
                    <w:jc w:val="both"/>
                    <w:rPr>
                      <w:rFonts w:ascii="Times New Roman" w:eastAsia="Times New Roman" w:hAnsi="Times New Roman" w:cs="Times New Roman"/>
                      <w:sz w:val="12"/>
                      <w:szCs w:val="12"/>
                      <w:lang w:eastAsia="en-US"/>
                    </w:rPr>
                  </w:pPr>
                  <w:r>
                    <w:rPr>
                      <w:rFonts w:ascii="Times New Roman" w:eastAsia="Times New Roman" w:hAnsi="Times New Roman" w:cs="Times New Roman"/>
                      <w:sz w:val="12"/>
                      <w:szCs w:val="12"/>
                      <w:lang w:eastAsia="en-US"/>
                    </w:rPr>
                    <w:t>2026</w:t>
                  </w:r>
                </w:p>
              </w:tc>
            </w:tr>
            <w:tr w:rsidR="009100EA" w:rsidRPr="00F7577C" w:rsidTr="009100EA">
              <w:tc>
                <w:tcPr>
                  <w:tcW w:w="1021" w:type="dxa"/>
                  <w:tcBorders>
                    <w:top w:val="single" w:sz="4" w:space="0" w:color="auto"/>
                    <w:left w:val="single" w:sz="4" w:space="0" w:color="auto"/>
                    <w:bottom w:val="single" w:sz="4" w:space="0" w:color="auto"/>
                    <w:right w:val="single" w:sz="4" w:space="0" w:color="auto"/>
                  </w:tcBorders>
                </w:tcPr>
                <w:p w:rsidR="009100EA" w:rsidRPr="00F7577C" w:rsidRDefault="009100EA" w:rsidP="009100EA">
                  <w:pPr>
                    <w:autoSpaceDN w:val="0"/>
                    <w:adjustRightInd w:val="0"/>
                    <w:spacing w:after="0" w:line="240" w:lineRule="auto"/>
                    <w:jc w:val="both"/>
                    <w:rPr>
                      <w:rFonts w:ascii="Times New Roman" w:eastAsia="Times New Roman" w:hAnsi="Times New Roman" w:cs="Times New Roman"/>
                      <w:sz w:val="24"/>
                      <w:szCs w:val="24"/>
                      <w:lang w:eastAsia="en-US"/>
                    </w:rPr>
                  </w:pPr>
                  <w:r w:rsidRPr="00F7577C">
                    <w:rPr>
                      <w:rFonts w:ascii="Times New Roman" w:eastAsia="Times New Roman" w:hAnsi="Times New Roman" w:cs="Times New Roman"/>
                      <w:lang w:eastAsia="en-US"/>
                    </w:rPr>
                    <w:t>всего</w:t>
                  </w:r>
                </w:p>
              </w:tc>
              <w:tc>
                <w:tcPr>
                  <w:tcW w:w="709"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9961,9</w:t>
                  </w:r>
                </w:p>
              </w:tc>
              <w:tc>
                <w:tcPr>
                  <w:tcW w:w="709"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704,5</w:t>
                  </w:r>
                </w:p>
              </w:tc>
              <w:tc>
                <w:tcPr>
                  <w:tcW w:w="566"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747,0</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829,9</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832,9</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797,0</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797,0</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b/>
                      <w:sz w:val="12"/>
                      <w:szCs w:val="12"/>
                    </w:rPr>
                  </w:pPr>
                  <w:r w:rsidRPr="00410A4F">
                    <w:rPr>
                      <w:rFonts w:ascii="Times New Roman" w:eastAsia="Times New Roman" w:hAnsi="Times New Roman" w:cs="Times New Roman"/>
                      <w:b/>
                      <w:sz w:val="12"/>
                      <w:szCs w:val="12"/>
                    </w:rPr>
                    <w:t>832,8</w:t>
                  </w:r>
                </w:p>
              </w:tc>
              <w:tc>
                <w:tcPr>
                  <w:tcW w:w="709"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b/>
                      <w:sz w:val="12"/>
                      <w:szCs w:val="12"/>
                    </w:rPr>
                  </w:pPr>
                  <w:r>
                    <w:rPr>
                      <w:rFonts w:ascii="Times New Roman" w:eastAsia="Times New Roman" w:hAnsi="Times New Roman" w:cs="Times New Roman"/>
                      <w:b/>
                      <w:sz w:val="12"/>
                      <w:szCs w:val="12"/>
                    </w:rPr>
                    <w:t>792,8</w:t>
                  </w:r>
                </w:p>
              </w:tc>
              <w:tc>
                <w:tcPr>
                  <w:tcW w:w="709"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b/>
                      <w:sz w:val="12"/>
                      <w:szCs w:val="12"/>
                    </w:rPr>
                  </w:pPr>
                  <w:r>
                    <w:rPr>
                      <w:rFonts w:ascii="Times New Roman" w:eastAsia="Times New Roman" w:hAnsi="Times New Roman" w:cs="Times New Roman"/>
                      <w:b/>
                      <w:sz w:val="12"/>
                      <w:szCs w:val="12"/>
                    </w:rPr>
                    <w:t>907,0</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b/>
                      <w:sz w:val="12"/>
                      <w:szCs w:val="12"/>
                    </w:rPr>
                  </w:pPr>
                  <w:r>
                    <w:rPr>
                      <w:rFonts w:ascii="Times New Roman" w:eastAsia="Times New Roman" w:hAnsi="Times New Roman" w:cs="Times New Roman"/>
                      <w:b/>
                      <w:sz w:val="12"/>
                      <w:szCs w:val="12"/>
                    </w:rPr>
                    <w:t>907,0</w:t>
                  </w:r>
                </w:p>
              </w:tc>
              <w:tc>
                <w:tcPr>
                  <w:tcW w:w="709" w:type="dxa"/>
                  <w:tcBorders>
                    <w:top w:val="single" w:sz="4" w:space="0" w:color="auto"/>
                    <w:left w:val="single" w:sz="4" w:space="0" w:color="auto"/>
                    <w:bottom w:val="single" w:sz="4" w:space="0" w:color="auto"/>
                    <w:right w:val="single" w:sz="4" w:space="0" w:color="auto"/>
                  </w:tcBorders>
                </w:tcPr>
                <w:p w:rsidR="009100EA" w:rsidRPr="003D6D45" w:rsidRDefault="009100EA" w:rsidP="009100EA">
                  <w:pPr>
                    <w:rPr>
                      <w:rFonts w:ascii="Times New Roman" w:hAnsi="Times New Roman" w:cs="Times New Roman"/>
                      <w:b/>
                      <w:sz w:val="12"/>
                      <w:szCs w:val="12"/>
                    </w:rPr>
                  </w:pPr>
                  <w:r w:rsidRPr="003D6D45">
                    <w:rPr>
                      <w:rFonts w:ascii="Times New Roman" w:hAnsi="Times New Roman" w:cs="Times New Roman"/>
                      <w:b/>
                      <w:sz w:val="12"/>
                      <w:szCs w:val="12"/>
                    </w:rPr>
                    <w:t>907,0</w:t>
                  </w:r>
                </w:p>
              </w:tc>
              <w:tc>
                <w:tcPr>
                  <w:tcW w:w="991" w:type="dxa"/>
                  <w:tcBorders>
                    <w:top w:val="single" w:sz="4" w:space="0" w:color="auto"/>
                    <w:left w:val="single" w:sz="4" w:space="0" w:color="auto"/>
                    <w:bottom w:val="single" w:sz="4" w:space="0" w:color="auto"/>
                    <w:right w:val="single" w:sz="4" w:space="0" w:color="auto"/>
                  </w:tcBorders>
                </w:tcPr>
                <w:p w:rsidR="009100EA" w:rsidRPr="003D6D45" w:rsidRDefault="009100EA" w:rsidP="009100EA">
                  <w:pPr>
                    <w:rPr>
                      <w:rFonts w:ascii="Times New Roman" w:hAnsi="Times New Roman" w:cs="Times New Roman"/>
                      <w:b/>
                      <w:sz w:val="12"/>
                      <w:szCs w:val="12"/>
                    </w:rPr>
                  </w:pPr>
                  <w:r w:rsidRPr="003D6D45">
                    <w:rPr>
                      <w:rFonts w:ascii="Times New Roman" w:hAnsi="Times New Roman" w:cs="Times New Roman"/>
                      <w:b/>
                      <w:sz w:val="12"/>
                      <w:szCs w:val="12"/>
                    </w:rPr>
                    <w:t>907,0</w:t>
                  </w:r>
                </w:p>
              </w:tc>
            </w:tr>
            <w:tr w:rsidR="009100EA" w:rsidRPr="00F7577C" w:rsidTr="009100EA">
              <w:tc>
                <w:tcPr>
                  <w:tcW w:w="1021" w:type="dxa"/>
                  <w:tcBorders>
                    <w:top w:val="single" w:sz="4" w:space="0" w:color="auto"/>
                    <w:left w:val="single" w:sz="4" w:space="0" w:color="auto"/>
                    <w:bottom w:val="single" w:sz="4" w:space="0" w:color="auto"/>
                    <w:right w:val="single" w:sz="4" w:space="0" w:color="auto"/>
                  </w:tcBorders>
                </w:tcPr>
                <w:p w:rsidR="009100EA" w:rsidRPr="00F7577C" w:rsidRDefault="009100EA" w:rsidP="009100EA">
                  <w:pPr>
                    <w:autoSpaceDN w:val="0"/>
                    <w:adjustRightInd w:val="0"/>
                    <w:spacing w:after="0" w:line="240" w:lineRule="auto"/>
                    <w:jc w:val="both"/>
                    <w:rPr>
                      <w:rFonts w:ascii="Times New Roman" w:eastAsia="Times New Roman" w:hAnsi="Times New Roman" w:cs="Times New Roman"/>
                      <w:sz w:val="18"/>
                      <w:szCs w:val="18"/>
                      <w:lang w:eastAsia="en-US"/>
                    </w:rPr>
                  </w:pPr>
                  <w:r w:rsidRPr="00F7577C">
                    <w:rPr>
                      <w:rFonts w:ascii="Times New Roman" w:eastAsia="Times New Roman" w:hAnsi="Times New Roman" w:cs="Times New Roman"/>
                      <w:sz w:val="18"/>
                      <w:szCs w:val="18"/>
                      <w:lang w:eastAsia="en-US"/>
                    </w:rPr>
                    <w:t>Бюджет</w:t>
                  </w:r>
                </w:p>
                <w:p w:rsidR="009100EA" w:rsidRPr="00F7577C" w:rsidRDefault="009100EA" w:rsidP="009100EA">
                  <w:pPr>
                    <w:autoSpaceDN w:val="0"/>
                    <w:adjustRightInd w:val="0"/>
                    <w:spacing w:after="0" w:line="240" w:lineRule="auto"/>
                    <w:jc w:val="both"/>
                    <w:rPr>
                      <w:rFonts w:ascii="Times New Roman" w:eastAsia="Times New Roman" w:hAnsi="Times New Roman" w:cs="Times New Roman"/>
                      <w:sz w:val="18"/>
                      <w:szCs w:val="18"/>
                      <w:lang w:eastAsia="en-US"/>
                    </w:rPr>
                  </w:pPr>
                  <w:r w:rsidRPr="00F7577C">
                    <w:rPr>
                      <w:rFonts w:ascii="Times New Roman" w:eastAsia="Times New Roman" w:hAnsi="Times New Roman" w:cs="Times New Roman"/>
                      <w:sz w:val="18"/>
                      <w:szCs w:val="18"/>
                      <w:lang w:eastAsia="en-US"/>
                    </w:rPr>
                    <w:t>Муниципального образования «Глазовский район» в том числе:</w:t>
                  </w:r>
                </w:p>
              </w:tc>
              <w:tc>
                <w:tcPr>
                  <w:tcW w:w="709"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9961,9</w:t>
                  </w:r>
                </w:p>
              </w:tc>
              <w:tc>
                <w:tcPr>
                  <w:tcW w:w="709"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704,5</w:t>
                  </w:r>
                </w:p>
              </w:tc>
              <w:tc>
                <w:tcPr>
                  <w:tcW w:w="566"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747,0</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829,9</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832,9</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797,0</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sz w:val="12"/>
                      <w:szCs w:val="12"/>
                    </w:rPr>
                  </w:pPr>
                  <w:r w:rsidRPr="00410A4F">
                    <w:rPr>
                      <w:rFonts w:ascii="Times New Roman" w:eastAsia="Times New Roman" w:hAnsi="Times New Roman" w:cs="Times New Roman"/>
                      <w:b/>
                      <w:bCs/>
                      <w:sz w:val="12"/>
                      <w:szCs w:val="12"/>
                    </w:rPr>
                    <w:t>797,0</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b/>
                      <w:sz w:val="12"/>
                      <w:szCs w:val="12"/>
                    </w:rPr>
                  </w:pPr>
                  <w:r w:rsidRPr="00410A4F">
                    <w:rPr>
                      <w:rFonts w:ascii="Times New Roman" w:eastAsia="Times New Roman" w:hAnsi="Times New Roman" w:cs="Times New Roman"/>
                      <w:b/>
                      <w:sz w:val="12"/>
                      <w:szCs w:val="12"/>
                    </w:rPr>
                    <w:t>832,8</w:t>
                  </w:r>
                </w:p>
              </w:tc>
              <w:tc>
                <w:tcPr>
                  <w:tcW w:w="709"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b/>
                      <w:sz w:val="12"/>
                      <w:szCs w:val="12"/>
                    </w:rPr>
                  </w:pPr>
                  <w:r>
                    <w:rPr>
                      <w:rFonts w:ascii="Times New Roman" w:eastAsia="Times New Roman" w:hAnsi="Times New Roman" w:cs="Times New Roman"/>
                      <w:b/>
                      <w:sz w:val="12"/>
                      <w:szCs w:val="12"/>
                    </w:rPr>
                    <w:t>792,8</w:t>
                  </w:r>
                </w:p>
              </w:tc>
              <w:tc>
                <w:tcPr>
                  <w:tcW w:w="709"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b/>
                      <w:sz w:val="12"/>
                      <w:szCs w:val="12"/>
                    </w:rPr>
                  </w:pPr>
                  <w:r>
                    <w:rPr>
                      <w:rFonts w:ascii="Times New Roman" w:eastAsia="Times New Roman" w:hAnsi="Times New Roman" w:cs="Times New Roman"/>
                      <w:b/>
                      <w:sz w:val="12"/>
                      <w:szCs w:val="12"/>
                    </w:rPr>
                    <w:t>907,0</w:t>
                  </w:r>
                </w:p>
              </w:tc>
              <w:tc>
                <w:tcPr>
                  <w:tcW w:w="567" w:type="dxa"/>
                  <w:tcBorders>
                    <w:top w:val="single" w:sz="4" w:space="0" w:color="auto"/>
                    <w:left w:val="single" w:sz="4" w:space="0" w:color="auto"/>
                    <w:bottom w:val="single" w:sz="4" w:space="0" w:color="auto"/>
                    <w:right w:val="single" w:sz="4" w:space="0" w:color="auto"/>
                  </w:tcBorders>
                </w:tcPr>
                <w:p w:rsidR="009100EA" w:rsidRPr="00410A4F" w:rsidRDefault="009100EA" w:rsidP="009100EA">
                  <w:pPr>
                    <w:spacing w:after="0" w:line="240" w:lineRule="auto"/>
                    <w:rPr>
                      <w:rFonts w:ascii="Times New Roman" w:eastAsia="Times New Roman" w:hAnsi="Times New Roman" w:cs="Times New Roman"/>
                      <w:b/>
                      <w:sz w:val="12"/>
                      <w:szCs w:val="12"/>
                    </w:rPr>
                  </w:pPr>
                  <w:r>
                    <w:rPr>
                      <w:rFonts w:ascii="Times New Roman" w:eastAsia="Times New Roman" w:hAnsi="Times New Roman" w:cs="Times New Roman"/>
                      <w:b/>
                      <w:sz w:val="12"/>
                      <w:szCs w:val="12"/>
                    </w:rPr>
                    <w:t>907,0</w:t>
                  </w:r>
                </w:p>
              </w:tc>
              <w:tc>
                <w:tcPr>
                  <w:tcW w:w="709" w:type="dxa"/>
                  <w:tcBorders>
                    <w:top w:val="single" w:sz="4" w:space="0" w:color="auto"/>
                    <w:left w:val="single" w:sz="4" w:space="0" w:color="auto"/>
                    <w:bottom w:val="single" w:sz="4" w:space="0" w:color="auto"/>
                    <w:right w:val="single" w:sz="4" w:space="0" w:color="auto"/>
                  </w:tcBorders>
                </w:tcPr>
                <w:p w:rsidR="009100EA" w:rsidRPr="003D6D45" w:rsidRDefault="009100EA" w:rsidP="009100EA">
                  <w:pPr>
                    <w:rPr>
                      <w:rFonts w:ascii="Times New Roman" w:hAnsi="Times New Roman" w:cs="Times New Roman"/>
                      <w:b/>
                      <w:sz w:val="12"/>
                      <w:szCs w:val="12"/>
                    </w:rPr>
                  </w:pPr>
                  <w:r w:rsidRPr="003D6D45">
                    <w:rPr>
                      <w:rFonts w:ascii="Times New Roman" w:hAnsi="Times New Roman" w:cs="Times New Roman"/>
                      <w:b/>
                      <w:sz w:val="12"/>
                      <w:szCs w:val="12"/>
                    </w:rPr>
                    <w:t>907,0</w:t>
                  </w:r>
                </w:p>
              </w:tc>
              <w:tc>
                <w:tcPr>
                  <w:tcW w:w="991" w:type="dxa"/>
                  <w:tcBorders>
                    <w:top w:val="single" w:sz="4" w:space="0" w:color="auto"/>
                    <w:left w:val="single" w:sz="4" w:space="0" w:color="auto"/>
                    <w:bottom w:val="single" w:sz="4" w:space="0" w:color="auto"/>
                    <w:right w:val="single" w:sz="4" w:space="0" w:color="auto"/>
                  </w:tcBorders>
                </w:tcPr>
                <w:p w:rsidR="009100EA" w:rsidRPr="003D6D45" w:rsidRDefault="009100EA" w:rsidP="009100EA">
                  <w:pPr>
                    <w:rPr>
                      <w:rFonts w:ascii="Times New Roman" w:hAnsi="Times New Roman" w:cs="Times New Roman"/>
                      <w:b/>
                      <w:sz w:val="12"/>
                      <w:szCs w:val="12"/>
                    </w:rPr>
                  </w:pPr>
                  <w:r w:rsidRPr="003D6D45">
                    <w:rPr>
                      <w:rFonts w:ascii="Times New Roman" w:hAnsi="Times New Roman" w:cs="Times New Roman"/>
                      <w:b/>
                      <w:sz w:val="12"/>
                      <w:szCs w:val="12"/>
                    </w:rPr>
                    <w:t>907,0</w:t>
                  </w:r>
                </w:p>
              </w:tc>
            </w:tr>
            <w:tr w:rsidR="009100EA" w:rsidRPr="00F7577C" w:rsidTr="009100EA">
              <w:tc>
                <w:tcPr>
                  <w:tcW w:w="1021" w:type="dxa"/>
                  <w:tcBorders>
                    <w:top w:val="single" w:sz="4" w:space="0" w:color="auto"/>
                    <w:left w:val="single" w:sz="4" w:space="0" w:color="auto"/>
                    <w:bottom w:val="single" w:sz="4" w:space="0" w:color="auto"/>
                    <w:right w:val="single" w:sz="4" w:space="0" w:color="auto"/>
                  </w:tcBorders>
                </w:tcPr>
                <w:p w:rsidR="009100EA" w:rsidRPr="00F7577C" w:rsidRDefault="009100EA" w:rsidP="009100EA">
                  <w:pPr>
                    <w:autoSpaceDN w:val="0"/>
                    <w:adjustRightInd w:val="0"/>
                    <w:spacing w:after="0" w:line="240" w:lineRule="auto"/>
                    <w:jc w:val="both"/>
                    <w:rPr>
                      <w:rFonts w:ascii="Times New Roman" w:eastAsia="Times New Roman" w:hAnsi="Times New Roman" w:cs="Times New Roman"/>
                      <w:sz w:val="18"/>
                      <w:szCs w:val="18"/>
                      <w:lang w:eastAsia="en-US"/>
                    </w:rPr>
                  </w:pPr>
                  <w:r w:rsidRPr="00F7577C">
                    <w:rPr>
                      <w:rFonts w:ascii="Times New Roman" w:eastAsia="Times New Roman" w:hAnsi="Times New Roman" w:cs="Times New Roman"/>
                      <w:sz w:val="18"/>
                      <w:szCs w:val="18"/>
                      <w:lang w:eastAsia="en-US"/>
                    </w:rPr>
                    <w:t>Иные источники</w:t>
                  </w:r>
                </w:p>
              </w:tc>
              <w:tc>
                <w:tcPr>
                  <w:tcW w:w="709" w:type="dxa"/>
                  <w:tcBorders>
                    <w:top w:val="single" w:sz="4" w:space="0" w:color="auto"/>
                    <w:left w:val="single" w:sz="4" w:space="0" w:color="auto"/>
                    <w:bottom w:val="single" w:sz="4" w:space="0" w:color="auto"/>
                    <w:right w:val="single" w:sz="4" w:space="0" w:color="auto"/>
                  </w:tcBorders>
                  <w:vAlign w:val="center"/>
                </w:tcPr>
                <w:p w:rsidR="009100EA" w:rsidRPr="00F7577C" w:rsidRDefault="009100EA" w:rsidP="009100EA">
                  <w:pPr>
                    <w:spacing w:after="0" w:line="240" w:lineRule="auto"/>
                    <w:jc w:val="right"/>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9100EA" w:rsidRPr="00F7577C" w:rsidRDefault="009100EA" w:rsidP="009100EA">
                  <w:pPr>
                    <w:spacing w:after="0" w:line="240" w:lineRule="auto"/>
                    <w:jc w:val="right"/>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566" w:type="dxa"/>
                  <w:tcBorders>
                    <w:top w:val="single" w:sz="4" w:space="0" w:color="auto"/>
                    <w:left w:val="single" w:sz="4" w:space="0" w:color="auto"/>
                    <w:bottom w:val="single" w:sz="4" w:space="0" w:color="auto"/>
                    <w:right w:val="single" w:sz="4" w:space="0" w:color="auto"/>
                  </w:tcBorders>
                  <w:vAlign w:val="center"/>
                </w:tcPr>
                <w:p w:rsidR="009100EA" w:rsidRPr="00F7577C" w:rsidRDefault="009100EA" w:rsidP="009100EA">
                  <w:pPr>
                    <w:spacing w:after="0" w:line="240" w:lineRule="auto"/>
                    <w:jc w:val="right"/>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9100EA" w:rsidRPr="00F7577C" w:rsidRDefault="009100EA" w:rsidP="009100EA">
                  <w:pPr>
                    <w:spacing w:after="0" w:line="240" w:lineRule="auto"/>
                    <w:jc w:val="right"/>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9100EA" w:rsidRPr="00F7577C" w:rsidRDefault="009100EA" w:rsidP="009100EA">
                  <w:pPr>
                    <w:spacing w:after="0" w:line="240" w:lineRule="auto"/>
                    <w:jc w:val="right"/>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9100EA" w:rsidRPr="00F7577C" w:rsidRDefault="009100EA" w:rsidP="009100EA">
                  <w:pPr>
                    <w:spacing w:after="0" w:line="240" w:lineRule="auto"/>
                    <w:jc w:val="right"/>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9100EA" w:rsidRPr="00F7577C" w:rsidRDefault="009100EA" w:rsidP="009100EA">
                  <w:pPr>
                    <w:spacing w:after="0" w:line="240" w:lineRule="auto"/>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9100EA" w:rsidRPr="00F7577C" w:rsidRDefault="009100EA" w:rsidP="009100EA">
                  <w:pPr>
                    <w:spacing w:after="0" w:line="240" w:lineRule="auto"/>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9100EA" w:rsidRPr="00F7577C" w:rsidRDefault="009100EA" w:rsidP="009100EA">
                  <w:pPr>
                    <w:spacing w:after="0" w:line="240" w:lineRule="auto"/>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9100EA" w:rsidRPr="00F7577C" w:rsidRDefault="009100EA" w:rsidP="009100EA">
                  <w:pPr>
                    <w:spacing w:after="0" w:line="240" w:lineRule="auto"/>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9100EA" w:rsidRPr="00F7577C" w:rsidRDefault="009100EA" w:rsidP="009100EA">
                  <w:pPr>
                    <w:spacing w:after="0" w:line="240" w:lineRule="auto"/>
                    <w:rPr>
                      <w:rFonts w:ascii="Times New Roman" w:eastAsia="Times New Roman" w:hAnsi="Times New Roman" w:cs="Times New Roman"/>
                      <w:sz w:val="20"/>
                      <w:szCs w:val="20"/>
                    </w:rPr>
                  </w:pPr>
                  <w:r w:rsidRPr="00F7577C">
                    <w:rPr>
                      <w:rFonts w:ascii="Times New Roman" w:eastAsia="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9100EA" w:rsidRPr="00F7577C" w:rsidRDefault="009100EA" w:rsidP="009100EA">
                  <w:pPr>
                    <w:spacing w:after="0" w:line="240" w:lineRule="auto"/>
                    <w:rPr>
                      <w:rFonts w:ascii="Times New Roman" w:eastAsia="Times New Roman" w:hAnsi="Times New Roman" w:cs="Times New Roman"/>
                      <w:sz w:val="20"/>
                      <w:szCs w:val="20"/>
                    </w:rPr>
                  </w:pPr>
                </w:p>
              </w:tc>
              <w:tc>
                <w:tcPr>
                  <w:tcW w:w="991" w:type="dxa"/>
                  <w:tcBorders>
                    <w:top w:val="single" w:sz="4" w:space="0" w:color="auto"/>
                    <w:left w:val="single" w:sz="4" w:space="0" w:color="auto"/>
                    <w:bottom w:val="single" w:sz="4" w:space="0" w:color="auto"/>
                    <w:right w:val="single" w:sz="4" w:space="0" w:color="auto"/>
                  </w:tcBorders>
                </w:tcPr>
                <w:p w:rsidR="009100EA" w:rsidRPr="00F7577C" w:rsidRDefault="009100EA" w:rsidP="009100EA">
                  <w:pPr>
                    <w:spacing w:after="0" w:line="240" w:lineRule="auto"/>
                    <w:rPr>
                      <w:rFonts w:ascii="Times New Roman" w:eastAsia="Times New Roman" w:hAnsi="Times New Roman" w:cs="Times New Roman"/>
                      <w:sz w:val="20"/>
                      <w:szCs w:val="20"/>
                    </w:rPr>
                  </w:pPr>
                </w:p>
              </w:tc>
            </w:tr>
          </w:tbl>
          <w:p w:rsidR="009100EA" w:rsidRPr="00F7577C" w:rsidRDefault="009100EA" w:rsidP="009100EA">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sz w:val="24"/>
                <w:szCs w:val="24"/>
              </w:rPr>
            </w:pPr>
          </w:p>
        </w:tc>
      </w:tr>
      <w:tr w:rsidR="009100EA" w:rsidRPr="00F7577C" w:rsidTr="009100EA">
        <w:trPr>
          <w:trHeight w:val="2014"/>
        </w:trPr>
        <w:tc>
          <w:tcPr>
            <w:tcW w:w="1702" w:type="dxa"/>
          </w:tcPr>
          <w:p w:rsidR="009100EA" w:rsidRPr="00F7577C" w:rsidRDefault="009100EA" w:rsidP="009100EA">
            <w:pPr>
              <w:tabs>
                <w:tab w:val="left" w:pos="2340"/>
              </w:tabs>
              <w:spacing w:after="0" w:line="240" w:lineRule="auto"/>
              <w:jc w:val="both"/>
              <w:rPr>
                <w:rFonts w:ascii="Times New Roman" w:eastAsia="Times New Roman" w:hAnsi="Times New Roman" w:cs="Times New Roman"/>
                <w:b/>
                <w:sz w:val="20"/>
                <w:szCs w:val="20"/>
              </w:rPr>
            </w:pPr>
            <w:r w:rsidRPr="00F7577C">
              <w:rPr>
                <w:rFonts w:ascii="Times New Roman" w:eastAsia="Times New Roman" w:hAnsi="Times New Roman" w:cs="Times New Roman"/>
                <w:b/>
                <w:sz w:val="20"/>
                <w:szCs w:val="20"/>
              </w:rPr>
              <w:t>Ожидаемый конечный результат:</w:t>
            </w:r>
          </w:p>
          <w:p w:rsidR="009100EA" w:rsidRPr="00F7577C" w:rsidRDefault="009100EA" w:rsidP="009100EA">
            <w:pPr>
              <w:tabs>
                <w:tab w:val="left" w:pos="2340"/>
                <w:tab w:val="left" w:pos="8460"/>
                <w:tab w:val="left" w:pos="9360"/>
                <w:tab w:val="left" w:pos="10620"/>
              </w:tabs>
              <w:spacing w:after="0" w:line="240" w:lineRule="auto"/>
              <w:ind w:right="1500"/>
              <w:jc w:val="both"/>
              <w:rPr>
                <w:rFonts w:ascii="Times New Roman" w:eastAsia="Times New Roman" w:hAnsi="Times New Roman" w:cs="Times New Roman"/>
                <w:b/>
                <w:sz w:val="20"/>
                <w:szCs w:val="20"/>
              </w:rPr>
            </w:pPr>
          </w:p>
        </w:tc>
        <w:tc>
          <w:tcPr>
            <w:tcW w:w="9214" w:type="dxa"/>
          </w:tcPr>
          <w:p w:rsidR="009100EA" w:rsidRPr="00F7577C" w:rsidRDefault="009100EA" w:rsidP="009100EA">
            <w:pPr>
              <w:tabs>
                <w:tab w:val="left" w:pos="2340"/>
              </w:tabs>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rPr>
              <w:t xml:space="preserve">  </w:t>
            </w:r>
          </w:p>
          <w:p w:rsidR="009100EA" w:rsidRPr="00F7577C" w:rsidRDefault="009100EA" w:rsidP="009100EA">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 - увеличение доли граждан, систематически занимающихся физической культурой и спортом, до 51,3 процентов в общей численности населения Удмуртской Республики;</w:t>
            </w:r>
          </w:p>
          <w:p w:rsidR="009100EA" w:rsidRPr="00F7577C" w:rsidRDefault="009100EA" w:rsidP="009100EA">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 формирование сборных команд района по отдельным видам спорта из числа сильнейших спортсменов района.  </w:t>
            </w:r>
          </w:p>
          <w:p w:rsidR="009100EA" w:rsidRPr="00F7577C" w:rsidRDefault="009100EA" w:rsidP="009100EA">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rPr>
              <w:t xml:space="preserve">- повышение конкурентоспособности спортсменов </w:t>
            </w:r>
            <w:proofErr w:type="spellStart"/>
            <w:r w:rsidRPr="00F7577C">
              <w:rPr>
                <w:rFonts w:ascii="Times New Roman" w:eastAsia="Times New Roman" w:hAnsi="Times New Roman" w:cs="Times New Roman"/>
              </w:rPr>
              <w:t>Глазовского</w:t>
            </w:r>
            <w:proofErr w:type="spellEnd"/>
            <w:r w:rsidRPr="00F7577C">
              <w:rPr>
                <w:rFonts w:ascii="Times New Roman" w:eastAsia="Times New Roman" w:hAnsi="Times New Roman" w:cs="Times New Roman"/>
              </w:rPr>
              <w:t xml:space="preserve"> района на региональном и федеральном уровне;</w:t>
            </w:r>
          </w:p>
          <w:p w:rsidR="009100EA" w:rsidRPr="00F7577C" w:rsidRDefault="009100EA" w:rsidP="009100EA">
            <w:pPr>
              <w:tabs>
                <w:tab w:val="left" w:pos="2340"/>
              </w:tabs>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rPr>
              <w:t xml:space="preserve">- вовлечение </w:t>
            </w:r>
            <w:r w:rsidRPr="00F7577C">
              <w:rPr>
                <w:rFonts w:ascii="Times New Roman" w:eastAsia="Times New Roman" w:hAnsi="Times New Roman" w:cs="Times New Roman"/>
                <w:color w:val="000000"/>
              </w:rPr>
              <w:t>лиц с ограниченными возможностями здоровья и инвалидов, ветеранов, работающего населения к  систематическому  занятию физической культурой и спортом;</w:t>
            </w:r>
          </w:p>
          <w:p w:rsidR="009100EA" w:rsidRPr="00F7577C" w:rsidRDefault="009100EA" w:rsidP="009100EA">
            <w:pPr>
              <w:tabs>
                <w:tab w:val="left" w:pos="2340"/>
              </w:tabs>
              <w:spacing w:after="0" w:line="240" w:lineRule="auto"/>
              <w:jc w:val="both"/>
              <w:rPr>
                <w:rFonts w:ascii="Times New Roman" w:eastAsia="Times New Roman" w:hAnsi="Times New Roman" w:cs="Times New Roman"/>
                <w:color w:val="000000"/>
                <w:sz w:val="24"/>
                <w:szCs w:val="24"/>
              </w:rPr>
            </w:pPr>
            <w:r w:rsidRPr="00F7577C">
              <w:rPr>
                <w:rFonts w:ascii="Times New Roman" w:eastAsia="Times New Roman" w:hAnsi="Times New Roman" w:cs="Times New Roman"/>
                <w:color w:val="000000"/>
              </w:rPr>
              <w:t>- увеличение количества  спортивных соревнований для всех слоев населения;</w:t>
            </w:r>
          </w:p>
          <w:p w:rsidR="009100EA" w:rsidRPr="00F7577C" w:rsidRDefault="009100EA" w:rsidP="009100EA">
            <w:pPr>
              <w:tabs>
                <w:tab w:val="left" w:pos="2340"/>
              </w:tabs>
              <w:spacing w:after="0" w:line="240" w:lineRule="auto"/>
              <w:jc w:val="both"/>
              <w:rPr>
                <w:rFonts w:ascii="Times New Roman" w:eastAsia="Times New Roman" w:hAnsi="Times New Roman" w:cs="Times New Roman"/>
                <w:sz w:val="24"/>
                <w:szCs w:val="24"/>
              </w:rPr>
            </w:pPr>
            <w:r w:rsidRPr="00F7577C">
              <w:rPr>
                <w:rFonts w:ascii="Times New Roman" w:eastAsia="Times New Roman" w:hAnsi="Times New Roman" w:cs="Times New Roman"/>
                <w:color w:val="000000"/>
              </w:rPr>
              <w:t>- заинтересованность среди обучающихся школ района, взрослого на селения сдачи норм ГТО</w:t>
            </w:r>
            <w:proofErr w:type="gramStart"/>
            <w:r w:rsidRPr="00F7577C">
              <w:rPr>
                <w:rFonts w:ascii="Times New Roman" w:eastAsia="Times New Roman" w:hAnsi="Times New Roman" w:cs="Times New Roman"/>
                <w:color w:val="000000"/>
              </w:rPr>
              <w:t xml:space="preserve"> .</w:t>
            </w:r>
            <w:proofErr w:type="gramEnd"/>
            <w:r w:rsidRPr="00F7577C">
              <w:rPr>
                <w:rFonts w:ascii="Times New Roman" w:eastAsia="Times New Roman" w:hAnsi="Times New Roman" w:cs="Times New Roman"/>
                <w:color w:val="000000"/>
                <w:sz w:val="20"/>
                <w:szCs w:val="20"/>
              </w:rPr>
              <w:t xml:space="preserve"> </w:t>
            </w:r>
          </w:p>
        </w:tc>
      </w:tr>
    </w:tbl>
    <w:p w:rsidR="009100EA" w:rsidRDefault="009100EA" w:rsidP="009100EA">
      <w:pPr>
        <w:autoSpaceDE w:val="0"/>
        <w:autoSpaceDN w:val="0"/>
        <w:adjustRightInd w:val="0"/>
        <w:spacing w:line="240" w:lineRule="auto"/>
        <w:contextualSpacing/>
        <w:jc w:val="center"/>
        <w:rPr>
          <w:rFonts w:ascii="Times New Roman" w:hAnsi="Times New Roman" w:cs="Times New Roman"/>
          <w:b/>
        </w:rPr>
      </w:pPr>
    </w:p>
    <w:p w:rsidR="005E4D52" w:rsidRPr="006E3CFD" w:rsidRDefault="005E4D52" w:rsidP="009100EA">
      <w:pPr>
        <w:autoSpaceDE w:val="0"/>
        <w:autoSpaceDN w:val="0"/>
        <w:adjustRightInd w:val="0"/>
        <w:spacing w:line="240" w:lineRule="auto"/>
        <w:contextualSpacing/>
        <w:jc w:val="center"/>
        <w:rPr>
          <w:rFonts w:ascii="Times New Roman" w:hAnsi="Times New Roman" w:cs="Times New Roman"/>
          <w:b/>
        </w:rPr>
      </w:pPr>
      <w:r w:rsidRPr="006E3CFD">
        <w:rPr>
          <w:rFonts w:ascii="Times New Roman" w:hAnsi="Times New Roman" w:cs="Times New Roman"/>
          <w:b/>
        </w:rPr>
        <w:t xml:space="preserve">Муниципальная программа муниципального образования </w:t>
      </w:r>
    </w:p>
    <w:p w:rsidR="005E4D52" w:rsidRPr="006E3CFD" w:rsidRDefault="005E4D52" w:rsidP="009100EA">
      <w:pPr>
        <w:autoSpaceDE w:val="0"/>
        <w:autoSpaceDN w:val="0"/>
        <w:adjustRightInd w:val="0"/>
        <w:spacing w:line="240" w:lineRule="auto"/>
        <w:contextualSpacing/>
        <w:jc w:val="center"/>
        <w:rPr>
          <w:rFonts w:ascii="Times New Roman" w:hAnsi="Times New Roman" w:cs="Times New Roman"/>
          <w:b/>
        </w:rPr>
      </w:pPr>
      <w:r w:rsidRPr="006E3CFD">
        <w:rPr>
          <w:rFonts w:ascii="Times New Roman" w:hAnsi="Times New Roman" w:cs="Times New Roman"/>
          <w:b/>
        </w:rPr>
        <w:t>«Муниципальный округ Глазовский район Удмуртской Республики»»</w:t>
      </w:r>
    </w:p>
    <w:p w:rsidR="005E4D52" w:rsidRPr="006E3CFD" w:rsidRDefault="005E4D52" w:rsidP="009100EA">
      <w:pPr>
        <w:autoSpaceDE w:val="0"/>
        <w:autoSpaceDN w:val="0"/>
        <w:adjustRightInd w:val="0"/>
        <w:spacing w:line="240" w:lineRule="auto"/>
        <w:contextualSpacing/>
        <w:jc w:val="center"/>
        <w:rPr>
          <w:rFonts w:ascii="Times New Roman" w:hAnsi="Times New Roman" w:cs="Times New Roman"/>
          <w:b/>
        </w:rPr>
      </w:pPr>
      <w:r w:rsidRPr="006E3CFD">
        <w:rPr>
          <w:rFonts w:ascii="Times New Roman" w:hAnsi="Times New Roman" w:cs="Times New Roman"/>
          <w:b/>
        </w:rPr>
        <w:t>«Развитие культуры»</w:t>
      </w:r>
    </w:p>
    <w:p w:rsidR="005E4D52" w:rsidRPr="006E3CFD" w:rsidRDefault="005E4D52" w:rsidP="005E4D52">
      <w:pPr>
        <w:autoSpaceDE w:val="0"/>
        <w:autoSpaceDN w:val="0"/>
        <w:adjustRightInd w:val="0"/>
        <w:spacing w:after="240"/>
        <w:ind w:right="-85"/>
        <w:jc w:val="center"/>
        <w:rPr>
          <w:rFonts w:ascii="Times New Roman" w:hAnsi="Times New Roman" w:cs="Times New Roman"/>
          <w:b/>
          <w:bCs/>
        </w:rPr>
      </w:pPr>
      <w:r w:rsidRPr="006E3CFD">
        <w:rPr>
          <w:rFonts w:ascii="Times New Roman" w:hAnsi="Times New Roman" w:cs="Times New Roman"/>
          <w:b/>
          <w:bCs/>
        </w:rPr>
        <w:t>Паспорт 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6"/>
        <w:gridCol w:w="8045"/>
      </w:tblGrid>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t>Наименование муниципальной программы</w:t>
            </w:r>
          </w:p>
        </w:tc>
        <w:tc>
          <w:tcPr>
            <w:tcW w:w="804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03 - «Развитие культуры»</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t xml:space="preserve">Подпрограммы </w:t>
            </w:r>
          </w:p>
        </w:tc>
        <w:tc>
          <w:tcPr>
            <w:tcW w:w="8045" w:type="dxa"/>
          </w:tcPr>
          <w:p w:rsidR="005E4D52" w:rsidRPr="006E3CFD" w:rsidRDefault="005E4D52" w:rsidP="005E4D52">
            <w:pPr>
              <w:tabs>
                <w:tab w:val="left" w:pos="392"/>
              </w:tabs>
              <w:spacing w:before="40" w:after="40" w:line="240" w:lineRule="auto"/>
              <w:rPr>
                <w:rFonts w:ascii="Times New Roman" w:hAnsi="Times New Roman" w:cs="Times New Roman"/>
              </w:rPr>
            </w:pPr>
            <w:r w:rsidRPr="006E3CFD">
              <w:rPr>
                <w:rFonts w:ascii="Times New Roman" w:hAnsi="Times New Roman" w:cs="Times New Roman"/>
              </w:rPr>
              <w:t>03.1 Организация библиотечного обслуживание населения;</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 03.2 Организация досуга, предоставление услуг организаций культуры и доступа </w:t>
            </w:r>
            <w:r w:rsidRPr="006E3CFD">
              <w:rPr>
                <w:rFonts w:ascii="Times New Roman" w:hAnsi="Times New Roman" w:cs="Times New Roman"/>
              </w:rPr>
              <w:lastRenderedPageBreak/>
              <w:t>к музейным фондам</w:t>
            </w:r>
          </w:p>
          <w:p w:rsidR="005E4D52" w:rsidRPr="006E3CFD" w:rsidRDefault="005E4D52" w:rsidP="005E4D52">
            <w:pPr>
              <w:tabs>
                <w:tab w:val="left" w:pos="392"/>
              </w:tabs>
              <w:spacing w:before="40" w:after="40" w:line="240" w:lineRule="auto"/>
              <w:rPr>
                <w:rFonts w:ascii="Times New Roman" w:hAnsi="Times New Roman" w:cs="Times New Roman"/>
              </w:rPr>
            </w:pPr>
            <w:r w:rsidRPr="006E3CFD">
              <w:rPr>
                <w:rFonts w:ascii="Times New Roman" w:hAnsi="Times New Roman" w:cs="Times New Roman"/>
              </w:rPr>
              <w:t>03.3 Развитие местного народного творчества;</w:t>
            </w:r>
          </w:p>
          <w:p w:rsidR="005E4D52" w:rsidRPr="006E3CFD" w:rsidRDefault="005E4D52" w:rsidP="005E4D52">
            <w:pPr>
              <w:tabs>
                <w:tab w:val="left" w:pos="392"/>
              </w:tabs>
              <w:spacing w:before="40" w:after="40" w:line="240" w:lineRule="auto"/>
              <w:rPr>
                <w:rFonts w:ascii="Times New Roman" w:hAnsi="Times New Roman" w:cs="Times New Roman"/>
              </w:rPr>
            </w:pPr>
            <w:r w:rsidRPr="006E3CFD">
              <w:rPr>
                <w:rFonts w:ascii="Times New Roman" w:hAnsi="Times New Roman" w:cs="Times New Roman"/>
              </w:rPr>
              <w:t>03.4 Развитие туризма в муниципальном образовании «</w:t>
            </w:r>
            <w:r w:rsidRPr="006E3CFD">
              <w:rPr>
                <w:rFonts w:ascii="Times New Roman" w:eastAsia="Times New Roman" w:hAnsi="Times New Roman" w:cs="Times New Roman"/>
                <w:color w:val="000000"/>
                <w:szCs w:val="24"/>
                <w:lang w:eastAsia="ar-SA"/>
              </w:rPr>
              <w:t>Муниципальный округ Глазовский район Удмуртской Республики»</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lastRenderedPageBreak/>
              <w:t>Координатор</w:t>
            </w:r>
          </w:p>
        </w:tc>
        <w:tc>
          <w:tcPr>
            <w:tcW w:w="804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Заместитель Главы администрации муниципального образования «</w:t>
            </w:r>
            <w:r w:rsidRPr="006E3CFD">
              <w:rPr>
                <w:rFonts w:ascii="Times New Roman" w:eastAsia="Times New Roman" w:hAnsi="Times New Roman" w:cs="Times New Roman"/>
                <w:color w:val="000000"/>
                <w:szCs w:val="24"/>
                <w:lang w:eastAsia="ar-SA"/>
              </w:rPr>
              <w:t xml:space="preserve">Муниципальный округ Глазовский район Удмуртской Республики» </w:t>
            </w:r>
            <w:r w:rsidRPr="006E3CFD">
              <w:rPr>
                <w:rFonts w:ascii="Times New Roman" w:hAnsi="Times New Roman" w:cs="Times New Roman"/>
              </w:rPr>
              <w:t>по социальным вопросам</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Ответственный исполнитель </w:t>
            </w:r>
          </w:p>
        </w:tc>
        <w:tc>
          <w:tcPr>
            <w:tcW w:w="8045" w:type="dxa"/>
          </w:tcPr>
          <w:p w:rsidR="005E4D52" w:rsidRPr="006E3CFD" w:rsidRDefault="005E4D52" w:rsidP="005E4D52">
            <w:pPr>
              <w:autoSpaceDE w:val="0"/>
              <w:autoSpaceDN w:val="0"/>
              <w:adjustRightInd w:val="0"/>
              <w:spacing w:before="120" w:after="120" w:line="240" w:lineRule="auto"/>
              <w:rPr>
                <w:rFonts w:ascii="Times New Roman" w:eastAsia="Times New Roman" w:hAnsi="Times New Roman" w:cs="Times New Roman"/>
                <w:color w:val="000000"/>
                <w:szCs w:val="24"/>
                <w:lang w:eastAsia="ar-SA"/>
              </w:rPr>
            </w:pPr>
            <w:r w:rsidRPr="006E3CFD">
              <w:rPr>
                <w:rFonts w:ascii="Times New Roman" w:hAnsi="Times New Roman" w:cs="Times New Roman"/>
              </w:rPr>
              <w:t>Управление по проектной деятельности, культуре, молодежной политике, физкультуре и спорту Администрации муниципального образования «</w:t>
            </w:r>
            <w:r w:rsidRPr="006E3CFD">
              <w:rPr>
                <w:rFonts w:ascii="Times New Roman" w:eastAsia="Times New Roman" w:hAnsi="Times New Roman" w:cs="Times New Roman"/>
                <w:color w:val="000000"/>
                <w:szCs w:val="24"/>
                <w:lang w:eastAsia="ar-SA"/>
              </w:rPr>
              <w:t xml:space="preserve">Муниципальный округ Глазовский район Удмуртской Республики» </w:t>
            </w:r>
          </w:p>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(далее - </w:t>
            </w:r>
            <w:proofErr w:type="spellStart"/>
            <w:r w:rsidRPr="006E3CFD">
              <w:rPr>
                <w:rFonts w:ascii="Times New Roman" w:hAnsi="Times New Roman" w:cs="Times New Roman"/>
              </w:rPr>
              <w:t>УПДКМПФиС</w:t>
            </w:r>
            <w:proofErr w:type="spellEnd"/>
            <w:r w:rsidRPr="006E3CFD">
              <w:rPr>
                <w:rFonts w:ascii="Times New Roman" w:hAnsi="Times New Roman" w:cs="Times New Roman"/>
              </w:rPr>
              <w:t>)</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ind w:left="-284" w:firstLine="284"/>
              <w:rPr>
                <w:rFonts w:ascii="Times New Roman" w:hAnsi="Times New Roman" w:cs="Times New Roman"/>
                <w:b/>
              </w:rPr>
            </w:pPr>
            <w:r w:rsidRPr="006E3CFD">
              <w:rPr>
                <w:rFonts w:ascii="Times New Roman" w:hAnsi="Times New Roman" w:cs="Times New Roman"/>
              </w:rPr>
              <w:t xml:space="preserve">Соисполнители </w:t>
            </w:r>
          </w:p>
        </w:tc>
        <w:tc>
          <w:tcPr>
            <w:tcW w:w="8045" w:type="dxa"/>
          </w:tcPr>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03.1- Администрация муниципального образования «</w:t>
            </w:r>
            <w:r w:rsidRPr="006E3CFD">
              <w:rPr>
                <w:rFonts w:ascii="Times New Roman" w:eastAsia="Times New Roman" w:hAnsi="Times New Roman" w:cs="Times New Roman"/>
                <w:color w:val="000000"/>
                <w:szCs w:val="24"/>
                <w:lang w:eastAsia="ar-SA"/>
              </w:rPr>
              <w:t xml:space="preserve">Муниципальный округ Глазовский район Удмуртской Республики» </w:t>
            </w:r>
            <w:proofErr w:type="gramStart"/>
            <w:r w:rsidRPr="006E3CFD">
              <w:rPr>
                <w:rFonts w:ascii="Times New Roman" w:hAnsi="Times New Roman" w:cs="Times New Roman"/>
              </w:rPr>
              <w:t xml:space="preserve">( </w:t>
            </w:r>
            <w:proofErr w:type="gramEnd"/>
            <w:r w:rsidRPr="006E3CFD">
              <w:rPr>
                <w:rFonts w:ascii="Times New Roman" w:hAnsi="Times New Roman" w:cs="Times New Roman"/>
              </w:rPr>
              <w:t xml:space="preserve">далее - Администрация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xml:space="preserve">03.2- Администрация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 том числе: отдел по культуре, молодежной политике, физической культуре и спорту, отдел архитектуры и строительства, управление образования;</w:t>
            </w:r>
          </w:p>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 xml:space="preserve">03.3-  Администрация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 том числе: управление образования </w:t>
            </w:r>
          </w:p>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 xml:space="preserve">03.4 - Администрация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Цели </w:t>
            </w:r>
          </w:p>
        </w:tc>
        <w:tc>
          <w:tcPr>
            <w:tcW w:w="8045" w:type="dxa"/>
          </w:tcPr>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 Создание условий, обеспечивающих равный доступ населения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к культурным ценностям и услугам, формирование благоприятной среды для творческой самореализации граждан в рамках решения вопросов местного значения</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 Обеспечение к </w:t>
            </w:r>
            <w:r w:rsidRPr="006E3CFD">
              <w:rPr>
                <w:rFonts w:ascii="Times New Roman" w:hAnsi="Times New Roman" w:cs="Times New Roman"/>
                <w:color w:val="000000" w:themeColor="text1"/>
              </w:rPr>
              <w:t>2026</w:t>
            </w:r>
            <w:r w:rsidRPr="006E3CFD">
              <w:rPr>
                <w:rFonts w:ascii="Times New Roman" w:hAnsi="Times New Roman" w:cs="Times New Roman"/>
              </w:rPr>
              <w:t xml:space="preserve"> году условий доступности к лучшим образцам культуры путем создания современной инфраструктуры для творческой самореализации и досуга населения</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Задачи </w:t>
            </w:r>
          </w:p>
        </w:tc>
        <w:tc>
          <w:tcPr>
            <w:tcW w:w="8045" w:type="dxa"/>
          </w:tcPr>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xml:space="preserve"> - Совершенствование системы библиотечного обслуживания, повышение качества и доступности библиотечных услуг для населения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вне зависимости от места проживания.</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xml:space="preserve">- </w:t>
            </w:r>
            <w:r w:rsidRPr="006E3CFD">
              <w:rPr>
                <w:rFonts w:ascii="Times New Roman" w:hAnsi="Times New Roman" w:cs="Times New Roman"/>
                <w:bCs/>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5E4D52" w:rsidRPr="006E3CFD" w:rsidRDefault="005E4D52" w:rsidP="005E4D52">
            <w:pPr>
              <w:autoSpaceDE w:val="0"/>
              <w:autoSpaceDN w:val="0"/>
              <w:adjustRightInd w:val="0"/>
              <w:spacing w:before="40" w:after="40" w:line="240" w:lineRule="auto"/>
              <w:rPr>
                <w:rFonts w:ascii="Times New Roman" w:hAnsi="Times New Roman" w:cs="Times New Roman"/>
                <w:bCs/>
              </w:rPr>
            </w:pPr>
            <w:r w:rsidRPr="006E3CFD">
              <w:rPr>
                <w:rFonts w:ascii="Times New Roman" w:hAnsi="Times New Roman" w:cs="Times New Roman"/>
              </w:rPr>
              <w:t xml:space="preserve">- Сохранение и развитие национальных культур народов, проживающих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r w:rsidRPr="006E3CFD">
              <w:rPr>
                <w:rFonts w:ascii="Times New Roman" w:hAnsi="Times New Roman" w:cs="Times New Roman"/>
                <w:bCs/>
              </w:rPr>
              <w:t>, укрепление их духовной общности.</w:t>
            </w:r>
          </w:p>
          <w:p w:rsidR="005E4D52" w:rsidRPr="006E3CFD" w:rsidRDefault="005E4D52" w:rsidP="005E4D52">
            <w:pPr>
              <w:autoSpaceDE w:val="0"/>
              <w:autoSpaceDN w:val="0"/>
              <w:adjustRightInd w:val="0"/>
              <w:spacing w:before="40" w:after="40" w:line="240" w:lineRule="auto"/>
              <w:rPr>
                <w:rFonts w:ascii="Times New Roman" w:hAnsi="Times New Roman" w:cs="Times New Roman"/>
                <w:bCs/>
              </w:rPr>
            </w:pPr>
            <w:r w:rsidRPr="006E3CFD">
              <w:rPr>
                <w:rFonts w:ascii="Times New Roman" w:hAnsi="Times New Roman" w:cs="Times New Roman"/>
                <w:bCs/>
              </w:rPr>
              <w:t xml:space="preserve"> – Развитие туризма в </w:t>
            </w:r>
            <w:proofErr w:type="spellStart"/>
            <w:r w:rsidRPr="006E3CFD">
              <w:rPr>
                <w:rFonts w:ascii="Times New Roman" w:hAnsi="Times New Roman" w:cs="Times New Roman"/>
                <w:bCs/>
              </w:rPr>
              <w:t>Глазовском</w:t>
            </w:r>
            <w:proofErr w:type="spellEnd"/>
            <w:r w:rsidRPr="006E3CFD">
              <w:rPr>
                <w:rFonts w:ascii="Times New Roman" w:hAnsi="Times New Roman" w:cs="Times New Roman"/>
                <w:bCs/>
              </w:rPr>
              <w:t xml:space="preserve"> районе</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Создание (реконструкция) и капитальный ремонт культурно-досуговых учреждений в сельской местности</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Обеспечение учреждений культуры передвижными многофункциональными культурными центрами (автоклубами)</w:t>
            </w: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Целевые показатели (индикаторы) </w:t>
            </w:r>
          </w:p>
        </w:tc>
        <w:tc>
          <w:tcPr>
            <w:tcW w:w="8045" w:type="dxa"/>
          </w:tcPr>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Целевые показатели (индикаторы) определены по подпрограммам муниципальной программы</w:t>
            </w:r>
          </w:p>
        </w:tc>
      </w:tr>
      <w:tr w:rsidR="005E4D52" w:rsidRPr="006E3CFD" w:rsidTr="005E4D52">
        <w:trPr>
          <w:trHeight w:val="2205"/>
        </w:trPr>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lastRenderedPageBreak/>
              <w:t>Сроки и этапы реализации</w:t>
            </w:r>
          </w:p>
        </w:tc>
        <w:tc>
          <w:tcPr>
            <w:tcW w:w="8045" w:type="dxa"/>
          </w:tcPr>
          <w:p w:rsidR="005E4D52" w:rsidRPr="006E3CFD" w:rsidRDefault="005E4D52" w:rsidP="005E4D52">
            <w:pPr>
              <w:spacing w:before="40" w:after="40" w:line="240" w:lineRule="auto"/>
              <w:rPr>
                <w:rFonts w:ascii="Times New Roman" w:hAnsi="Times New Roman" w:cs="Times New Roman"/>
              </w:rPr>
            </w:pPr>
            <w:r w:rsidRPr="006E3CFD">
              <w:rPr>
                <w:rFonts w:ascii="Times New Roman" w:hAnsi="Times New Roman" w:cs="Times New Roman"/>
              </w:rPr>
              <w:t>Срок реализации муниципальной программы и ее подпрограмм –2015-2026 гг.</w:t>
            </w:r>
          </w:p>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Этапы реализации муниципальной программы и ее подпрограмм:</w:t>
            </w:r>
          </w:p>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 xml:space="preserve">1 этап-2015-2018 </w:t>
            </w:r>
            <w:proofErr w:type="spellStart"/>
            <w:proofErr w:type="gramStart"/>
            <w:r w:rsidRPr="006E3CFD">
              <w:rPr>
                <w:rFonts w:ascii="Times New Roman" w:hAnsi="Times New Roman" w:cs="Times New Roman"/>
              </w:rPr>
              <w:t>гг</w:t>
            </w:r>
            <w:proofErr w:type="spellEnd"/>
            <w:proofErr w:type="gramEnd"/>
          </w:p>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 xml:space="preserve">2 этап: 2019-2026 </w:t>
            </w:r>
            <w:proofErr w:type="spellStart"/>
            <w:proofErr w:type="gramStart"/>
            <w:r w:rsidRPr="006E3CFD">
              <w:rPr>
                <w:rFonts w:ascii="Times New Roman" w:hAnsi="Times New Roman" w:cs="Times New Roman"/>
              </w:rPr>
              <w:t>гг</w:t>
            </w:r>
            <w:proofErr w:type="spellEnd"/>
            <w:proofErr w:type="gramEnd"/>
          </w:p>
        </w:tc>
      </w:tr>
      <w:tr w:rsidR="005E4D52" w:rsidRPr="006E3CFD" w:rsidTr="005E4D52">
        <w:trPr>
          <w:trHeight w:val="1762"/>
        </w:trPr>
        <w:tc>
          <w:tcPr>
            <w:tcW w:w="1986" w:type="dxa"/>
          </w:tcPr>
          <w:p w:rsidR="005E4D52" w:rsidRPr="006E3CFD" w:rsidRDefault="005E4D52" w:rsidP="005E4D52">
            <w:pPr>
              <w:autoSpaceDE w:val="0"/>
              <w:autoSpaceDN w:val="0"/>
              <w:adjustRightInd w:val="0"/>
              <w:spacing w:before="120" w:after="120"/>
              <w:rPr>
                <w:rFonts w:ascii="Times New Roman" w:hAnsi="Times New Roman" w:cs="Times New Roman"/>
                <w:b/>
                <w:color w:val="000000" w:themeColor="text1"/>
                <w:szCs w:val="24"/>
              </w:rPr>
            </w:pPr>
            <w:r w:rsidRPr="006E3CFD">
              <w:rPr>
                <w:rFonts w:ascii="Times New Roman" w:hAnsi="Times New Roman" w:cs="Times New Roman"/>
                <w:color w:val="000000" w:themeColor="text1"/>
                <w:szCs w:val="24"/>
              </w:rPr>
              <w:t>Объем финансирования на реализацию муниципальной программы</w:t>
            </w:r>
          </w:p>
        </w:tc>
        <w:tc>
          <w:tcPr>
            <w:tcW w:w="8045" w:type="dxa"/>
          </w:tcPr>
          <w:p w:rsidR="005E4D52" w:rsidRPr="006E3CFD" w:rsidRDefault="005E4D52" w:rsidP="005E4D52">
            <w:pPr>
              <w:autoSpaceDE w:val="0"/>
              <w:autoSpaceDN w:val="0"/>
              <w:adjustRightInd w:val="0"/>
              <w:spacing w:before="120" w:after="120"/>
              <w:jc w:val="both"/>
              <w:rPr>
                <w:rFonts w:ascii="Times New Roman" w:hAnsi="Times New Roman" w:cs="Times New Roman"/>
                <w:color w:val="000000" w:themeColor="text1"/>
                <w:szCs w:val="24"/>
              </w:rPr>
            </w:pPr>
            <w:r w:rsidRPr="006E3CFD">
              <w:rPr>
                <w:rFonts w:ascii="Times New Roman" w:hAnsi="Times New Roman" w:cs="Times New Roman"/>
                <w:color w:val="000000" w:themeColor="text1"/>
                <w:szCs w:val="24"/>
              </w:rPr>
              <w:t xml:space="preserve">Общий объем финансирования мероприятий </w:t>
            </w:r>
            <w:proofErr w:type="gramStart"/>
            <w:r w:rsidRPr="006E3CFD">
              <w:rPr>
                <w:rFonts w:ascii="Times New Roman" w:hAnsi="Times New Roman" w:cs="Times New Roman"/>
                <w:color w:val="000000" w:themeColor="text1"/>
                <w:szCs w:val="24"/>
              </w:rPr>
              <w:t>муниципальной</w:t>
            </w:r>
            <w:proofErr w:type="gramEnd"/>
          </w:p>
          <w:p w:rsidR="005E4D52" w:rsidRPr="006E3CFD" w:rsidRDefault="005E4D52" w:rsidP="005E4D52">
            <w:pPr>
              <w:autoSpaceDE w:val="0"/>
              <w:autoSpaceDN w:val="0"/>
              <w:adjustRightInd w:val="0"/>
              <w:spacing w:before="120" w:after="120"/>
              <w:jc w:val="both"/>
              <w:rPr>
                <w:rFonts w:ascii="Times New Roman" w:hAnsi="Times New Roman" w:cs="Times New Roman"/>
                <w:color w:val="000000" w:themeColor="text1"/>
                <w:szCs w:val="24"/>
              </w:rPr>
            </w:pPr>
            <w:r w:rsidRPr="006E3CFD">
              <w:rPr>
                <w:rFonts w:ascii="Times New Roman" w:hAnsi="Times New Roman" w:cs="Times New Roman"/>
                <w:color w:val="000000" w:themeColor="text1"/>
                <w:szCs w:val="24"/>
              </w:rPr>
              <w:t xml:space="preserve"> программы на 20</w:t>
            </w:r>
            <w:r w:rsidRPr="006E3CFD">
              <w:rPr>
                <w:rFonts w:ascii="Times New Roman" w:hAnsi="Times New Roman" w:cs="Times New Roman"/>
                <w:color w:val="000000" w:themeColor="text1"/>
                <w:szCs w:val="24"/>
                <w:u w:val="single"/>
              </w:rPr>
              <w:t>15</w:t>
            </w:r>
            <w:r w:rsidRPr="006E3CFD">
              <w:rPr>
                <w:rFonts w:ascii="Times New Roman" w:hAnsi="Times New Roman" w:cs="Times New Roman"/>
                <w:color w:val="000000" w:themeColor="text1"/>
                <w:szCs w:val="24"/>
              </w:rPr>
              <w:t xml:space="preserve"> - 20 </w:t>
            </w:r>
            <w:r w:rsidRPr="006E3CFD">
              <w:rPr>
                <w:rFonts w:ascii="Times New Roman" w:hAnsi="Times New Roman" w:cs="Times New Roman"/>
                <w:color w:val="000000" w:themeColor="text1"/>
                <w:szCs w:val="24"/>
                <w:u w:val="single"/>
              </w:rPr>
              <w:t>26</w:t>
            </w:r>
            <w:r w:rsidRPr="006E3CFD">
              <w:rPr>
                <w:rFonts w:ascii="Times New Roman" w:hAnsi="Times New Roman" w:cs="Times New Roman"/>
                <w:color w:val="000000" w:themeColor="text1"/>
                <w:szCs w:val="24"/>
              </w:rPr>
              <w:t xml:space="preserve"> годы составит </w:t>
            </w:r>
          </w:p>
          <w:p w:rsidR="005E4D52" w:rsidRPr="006E3CFD" w:rsidRDefault="005E4D52" w:rsidP="005E4D52">
            <w:pPr>
              <w:autoSpaceDE w:val="0"/>
              <w:autoSpaceDN w:val="0"/>
              <w:adjustRightInd w:val="0"/>
              <w:spacing w:before="120" w:after="120"/>
              <w:jc w:val="both"/>
              <w:rPr>
                <w:rFonts w:ascii="Times New Roman" w:hAnsi="Times New Roman" w:cs="Times New Roman"/>
                <w:color w:val="000000" w:themeColor="text1"/>
                <w:szCs w:val="24"/>
              </w:rPr>
            </w:pPr>
            <w:r w:rsidRPr="006E3CFD">
              <w:rPr>
                <w:rFonts w:ascii="Times New Roman" w:hAnsi="Times New Roman" w:cs="Times New Roman"/>
                <w:szCs w:val="24"/>
                <w:u w:val="single"/>
              </w:rPr>
              <w:t xml:space="preserve">685633,7 </w:t>
            </w:r>
            <w:r w:rsidRPr="006E3CFD">
              <w:rPr>
                <w:rFonts w:ascii="Times New Roman" w:hAnsi="Times New Roman" w:cs="Times New Roman"/>
                <w:szCs w:val="24"/>
              </w:rPr>
              <w:t>тыс.</w:t>
            </w:r>
            <w:r w:rsidRPr="006E3CFD">
              <w:rPr>
                <w:rFonts w:ascii="Times New Roman" w:hAnsi="Times New Roman" w:cs="Times New Roman"/>
                <w:color w:val="000000" w:themeColor="text1"/>
                <w:szCs w:val="24"/>
              </w:rPr>
              <w:t xml:space="preserve"> руб., в том числе: </w:t>
            </w:r>
          </w:p>
          <w:p w:rsidR="005E4D52" w:rsidRPr="006E3CFD" w:rsidRDefault="005E4D52" w:rsidP="005E4D52">
            <w:pPr>
              <w:autoSpaceDE w:val="0"/>
              <w:autoSpaceDN w:val="0"/>
              <w:adjustRightInd w:val="0"/>
              <w:spacing w:before="120" w:after="120"/>
              <w:rPr>
                <w:rFonts w:ascii="Times New Roman" w:hAnsi="Times New Roman" w:cs="Times New Roman"/>
                <w:b/>
                <w:color w:val="000000" w:themeColor="text1"/>
                <w:szCs w:val="24"/>
              </w:rPr>
            </w:pPr>
          </w:p>
        </w:tc>
      </w:tr>
      <w:tr w:rsidR="005E4D52" w:rsidRPr="006E3CFD" w:rsidTr="005E4D52">
        <w:trPr>
          <w:trHeight w:val="11422"/>
        </w:trPr>
        <w:tc>
          <w:tcPr>
            <w:tcW w:w="10031" w:type="dxa"/>
            <w:gridSpan w:val="2"/>
          </w:tcPr>
          <w:tbl>
            <w:tblPr>
              <w:tblW w:w="9634" w:type="dxa"/>
              <w:tblLayout w:type="fixed"/>
              <w:tblLook w:val="04A0" w:firstRow="1" w:lastRow="0" w:firstColumn="1" w:lastColumn="0" w:noHBand="0" w:noVBand="1"/>
            </w:tblPr>
            <w:tblGrid>
              <w:gridCol w:w="2830"/>
              <w:gridCol w:w="567"/>
              <w:gridCol w:w="567"/>
              <w:gridCol w:w="567"/>
              <w:gridCol w:w="567"/>
              <w:gridCol w:w="567"/>
              <w:gridCol w:w="567"/>
              <w:gridCol w:w="567"/>
              <w:gridCol w:w="567"/>
              <w:gridCol w:w="567"/>
              <w:gridCol w:w="567"/>
              <w:gridCol w:w="567"/>
              <w:gridCol w:w="567"/>
            </w:tblGrid>
            <w:tr w:rsidR="005E4D52" w:rsidRPr="006E3CFD" w:rsidTr="005E4D52">
              <w:trPr>
                <w:trHeight w:val="1212"/>
                <w:tblHeader/>
              </w:trPr>
              <w:tc>
                <w:tcPr>
                  <w:tcW w:w="2830" w:type="dxa"/>
                  <w:tcBorders>
                    <w:top w:val="single" w:sz="4" w:space="0" w:color="auto"/>
                    <w:left w:val="single" w:sz="4" w:space="0" w:color="auto"/>
                    <w:bottom w:val="single" w:sz="4" w:space="0" w:color="auto"/>
                    <w:right w:val="single" w:sz="4" w:space="0" w:color="auto"/>
                  </w:tcBorders>
                  <w:vAlign w:val="center"/>
                  <w:hideMark/>
                </w:tcPr>
                <w:p w:rsidR="005E4D52" w:rsidRPr="006E3CFD" w:rsidRDefault="005E4D52" w:rsidP="005E4D52">
                  <w:pPr>
                    <w:rPr>
                      <w:rFonts w:ascii="Times New Roman" w:hAnsi="Times New Roman" w:cs="Times New Roman"/>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center"/>
                    <w:rPr>
                      <w:rFonts w:ascii="Times New Roman" w:hAnsi="Times New Roman" w:cs="Times New Roman"/>
                      <w:sz w:val="18"/>
                      <w:szCs w:val="18"/>
                    </w:rPr>
                  </w:pPr>
                </w:p>
                <w:p w:rsidR="005E4D52" w:rsidRPr="006E3CFD" w:rsidRDefault="005E4D52" w:rsidP="005E4D52">
                  <w:pPr>
                    <w:spacing w:before="40" w:after="40"/>
                    <w:jc w:val="center"/>
                    <w:rPr>
                      <w:rFonts w:ascii="Times New Roman" w:hAnsi="Times New Roman" w:cs="Times New Roman"/>
                      <w:sz w:val="18"/>
                      <w:szCs w:val="18"/>
                    </w:rPr>
                  </w:pPr>
                  <w:r w:rsidRPr="006E3CFD">
                    <w:rPr>
                      <w:rFonts w:ascii="Times New Roman" w:hAnsi="Times New Roman" w:cs="Times New Roman"/>
                      <w:sz w:val="18"/>
                      <w:szCs w:val="18"/>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center"/>
                    <w:rPr>
                      <w:rFonts w:ascii="Times New Roman" w:hAnsi="Times New Roman" w:cs="Times New Roman"/>
                      <w:sz w:val="18"/>
                      <w:szCs w:val="18"/>
                    </w:rPr>
                  </w:pPr>
                </w:p>
                <w:p w:rsidR="005E4D52" w:rsidRPr="006E3CFD" w:rsidRDefault="005E4D52" w:rsidP="005E4D52">
                  <w:pPr>
                    <w:spacing w:before="40" w:after="40"/>
                    <w:jc w:val="center"/>
                    <w:rPr>
                      <w:rFonts w:ascii="Times New Roman" w:hAnsi="Times New Roman" w:cs="Times New Roman"/>
                      <w:sz w:val="18"/>
                      <w:szCs w:val="18"/>
                    </w:rPr>
                  </w:pPr>
                  <w:r w:rsidRPr="006E3CFD">
                    <w:rPr>
                      <w:rFonts w:ascii="Times New Roman" w:hAnsi="Times New Roman" w:cs="Times New Roman"/>
                      <w:sz w:val="18"/>
                      <w:szCs w:val="18"/>
                    </w:rPr>
                    <w:t>2026</w:t>
                  </w: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rPr>
                      <w:rFonts w:ascii="Times New Roman" w:hAnsi="Times New Roman" w:cs="Times New Roman"/>
                      <w:b/>
                      <w:sz w:val="18"/>
                      <w:szCs w:val="18"/>
                    </w:rPr>
                  </w:pPr>
                  <w:r w:rsidRPr="006E3CFD">
                    <w:rPr>
                      <w:rFonts w:ascii="Times New Roman" w:hAnsi="Times New Roman" w:cs="Times New Roman"/>
                      <w:b/>
                      <w:sz w:val="18"/>
                      <w:szCs w:val="18"/>
                    </w:rPr>
                    <w:t>Всего</w:t>
                  </w:r>
                </w:p>
              </w:tc>
              <w:tc>
                <w:tcPr>
                  <w:tcW w:w="567" w:type="dxa"/>
                  <w:tcBorders>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37756,8</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59777,</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76781,7</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97057,3</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102103,5</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104257,4</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105176,1</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b/>
                      <w:sz w:val="18"/>
                      <w:szCs w:val="18"/>
                    </w:rPr>
                  </w:pPr>
                  <w:r w:rsidRPr="006E3CFD">
                    <w:rPr>
                      <w:rFonts w:ascii="Times New Roman" w:hAnsi="Times New Roman" w:cs="Times New Roman"/>
                      <w:b/>
                      <w:sz w:val="18"/>
                      <w:szCs w:val="18"/>
                    </w:rPr>
                    <w:t>102723,2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20" w:after="20"/>
                    <w:jc w:val="center"/>
                    <w:rPr>
                      <w:rFonts w:ascii="Times New Roman" w:hAnsi="Times New Roman" w:cs="Times New Roman"/>
                      <w:b/>
                      <w:bCs/>
                      <w:sz w:val="18"/>
                      <w:szCs w:val="18"/>
                    </w:rPr>
                  </w:pPr>
                  <w:r w:rsidRPr="006E3CFD">
                    <w:rPr>
                      <w:rFonts w:ascii="Times New Roman" w:hAnsi="Times New Roman" w:cs="Times New Roman"/>
                      <w:b/>
                      <w:bCs/>
                      <w:sz w:val="18"/>
                      <w:szCs w:val="18"/>
                    </w:rPr>
                    <w:t>96 317,72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20" w:after="20"/>
                    <w:jc w:val="center"/>
                    <w:rPr>
                      <w:rFonts w:ascii="Times New Roman" w:hAnsi="Times New Roman" w:cs="Times New Roman"/>
                      <w:b/>
                      <w:bCs/>
                      <w:sz w:val="18"/>
                      <w:szCs w:val="18"/>
                    </w:rPr>
                  </w:pPr>
                  <w:r w:rsidRPr="006E3CFD">
                    <w:rPr>
                      <w:rFonts w:ascii="Times New Roman" w:hAnsi="Times New Roman" w:cs="Times New Roman"/>
                      <w:b/>
                      <w:bCs/>
                      <w:sz w:val="18"/>
                      <w:szCs w:val="18"/>
                    </w:rPr>
                    <w:t>96 317,72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20" w:after="20"/>
                    <w:jc w:val="center"/>
                    <w:rPr>
                      <w:rFonts w:ascii="Times New Roman" w:hAnsi="Times New Roman" w:cs="Times New Roman"/>
                      <w:b/>
                      <w:bCs/>
                      <w:sz w:val="18"/>
                      <w:szCs w:val="18"/>
                    </w:rPr>
                  </w:pPr>
                  <w:r w:rsidRPr="006E3CFD">
                    <w:rPr>
                      <w:rFonts w:ascii="Times New Roman" w:hAnsi="Times New Roman" w:cs="Times New Roman"/>
                      <w:b/>
                      <w:bCs/>
                      <w:sz w:val="18"/>
                      <w:szCs w:val="18"/>
                    </w:rPr>
                    <w:t>96 666,52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20" w:after="20"/>
                    <w:jc w:val="center"/>
                    <w:rPr>
                      <w:rFonts w:ascii="Times New Roman" w:hAnsi="Times New Roman" w:cs="Times New Roman"/>
                      <w:b/>
                      <w:bCs/>
                      <w:sz w:val="18"/>
                      <w:szCs w:val="18"/>
                    </w:rPr>
                  </w:pPr>
                  <w:r w:rsidRPr="006E3CFD">
                    <w:rPr>
                      <w:rFonts w:ascii="Times New Roman" w:hAnsi="Times New Roman" w:cs="Times New Roman"/>
                      <w:b/>
                      <w:bCs/>
                      <w:sz w:val="18"/>
                      <w:szCs w:val="18"/>
                    </w:rPr>
                    <w:t>96 666,52</w:t>
                  </w: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бюджет муниципального образования «</w:t>
                  </w:r>
                  <w:r w:rsidRPr="006E3CFD">
                    <w:rPr>
                      <w:rFonts w:ascii="Times New Roman" w:eastAsia="Times New Roman" w:hAnsi="Times New Roman" w:cs="Times New Roman"/>
                      <w:color w:val="000000"/>
                      <w:sz w:val="18"/>
                      <w:szCs w:val="18"/>
                      <w:lang w:eastAsia="ar-SA"/>
                    </w:rPr>
                    <w:t>Муниципальный округ Глазовский район Удмуртской Республики»</w:t>
                  </w:r>
                </w:p>
              </w:tc>
              <w:tc>
                <w:tcPr>
                  <w:tcW w:w="567"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37756,8</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59777,7</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76781,7</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97057,3</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102103,5</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104257,4</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105176,1</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102723,2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jc w:val="center"/>
                    <w:rPr>
                      <w:rFonts w:ascii="Times New Roman" w:hAnsi="Times New Roman" w:cs="Times New Roman"/>
                      <w:sz w:val="18"/>
                      <w:szCs w:val="18"/>
                    </w:rPr>
                  </w:pPr>
                  <w:r w:rsidRPr="006E3CFD">
                    <w:rPr>
                      <w:rFonts w:ascii="Times New Roman" w:hAnsi="Times New Roman" w:cs="Times New Roman"/>
                      <w:sz w:val="18"/>
                      <w:szCs w:val="18"/>
                    </w:rPr>
                    <w:t>96 317,72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jc w:val="center"/>
                    <w:rPr>
                      <w:rFonts w:ascii="Times New Roman" w:hAnsi="Times New Roman" w:cs="Times New Roman"/>
                      <w:sz w:val="18"/>
                      <w:szCs w:val="18"/>
                    </w:rPr>
                  </w:pPr>
                  <w:r w:rsidRPr="006E3CFD">
                    <w:rPr>
                      <w:rFonts w:ascii="Times New Roman" w:hAnsi="Times New Roman" w:cs="Times New Roman"/>
                      <w:sz w:val="18"/>
                      <w:szCs w:val="18"/>
                    </w:rPr>
                    <w:t>96 317,72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numPr>
                      <w:ilvl w:val="1"/>
                      <w:numId w:val="0"/>
                    </w:numPr>
                    <w:spacing w:line="240" w:lineRule="auto"/>
                    <w:jc w:val="center"/>
                    <w:rPr>
                      <w:rFonts w:ascii="Times New Roman" w:eastAsia="Times New Roman" w:hAnsi="Times New Roman" w:cs="Times New Roman"/>
                      <w:iCs/>
                      <w:spacing w:val="15"/>
                      <w:sz w:val="18"/>
                      <w:szCs w:val="18"/>
                    </w:rPr>
                  </w:pPr>
                  <w:r w:rsidRPr="006E3CFD">
                    <w:rPr>
                      <w:rFonts w:ascii="Times New Roman" w:eastAsia="Times New Roman" w:hAnsi="Times New Roman" w:cs="Times New Roman"/>
                      <w:iCs/>
                      <w:spacing w:val="15"/>
                      <w:sz w:val="18"/>
                      <w:szCs w:val="18"/>
                    </w:rPr>
                    <w:t>96 666,52</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numPr>
                      <w:ilvl w:val="1"/>
                      <w:numId w:val="0"/>
                    </w:numPr>
                    <w:spacing w:line="240" w:lineRule="auto"/>
                    <w:jc w:val="center"/>
                    <w:rPr>
                      <w:rFonts w:ascii="Times New Roman" w:eastAsia="Times New Roman" w:hAnsi="Times New Roman" w:cs="Times New Roman"/>
                      <w:iCs/>
                      <w:spacing w:val="15"/>
                      <w:sz w:val="18"/>
                      <w:szCs w:val="18"/>
                    </w:rPr>
                  </w:pPr>
                  <w:r w:rsidRPr="006E3CFD">
                    <w:rPr>
                      <w:rFonts w:ascii="Times New Roman" w:eastAsia="Times New Roman" w:hAnsi="Times New Roman" w:cs="Times New Roman"/>
                      <w:iCs/>
                      <w:spacing w:val="15"/>
                      <w:sz w:val="18"/>
                      <w:szCs w:val="18"/>
                    </w:rPr>
                    <w:t>96 666,52</w:t>
                  </w:r>
                </w:p>
              </w:tc>
            </w:tr>
            <w:tr w:rsidR="005E4D52" w:rsidRPr="006E3CFD" w:rsidTr="005E4D52">
              <w:trPr>
                <w:trHeight w:val="282"/>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ind w:left="88"/>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в том числе:</w:t>
                  </w:r>
                </w:p>
              </w:tc>
              <w:tc>
                <w:tcPr>
                  <w:tcW w:w="567"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r>
            <w:tr w:rsidR="005E4D52" w:rsidRPr="006E3CFD" w:rsidTr="005E4D52">
              <w:trPr>
                <w:trHeight w:val="282"/>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ind w:left="88"/>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184,7 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1333,</w:t>
                  </w:r>
                  <w:r w:rsidRPr="006E3CFD">
                    <w:rPr>
                      <w:rFonts w:ascii="Times New Roman" w:hAnsi="Times New Roman" w:cs="Times New Roman"/>
                      <w:color w:val="000000" w:themeColor="text1"/>
                      <w:sz w:val="18"/>
                      <w:szCs w:val="18"/>
                    </w:rPr>
                    <w:c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150,0 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0 </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6351,7</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2608,8</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5724,9</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r>
            <w:tr w:rsidR="005E4D52" w:rsidRPr="006E3CFD" w:rsidTr="005E4D52">
              <w:trPr>
                <w:trHeight w:val="282"/>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ind w:left="88"/>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ind w:left="88"/>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прочие межбюджетные</w:t>
                  </w:r>
                  <w:r w:rsidRPr="006E3CFD">
                    <w:rPr>
                      <w:rFonts w:ascii="Times New Roman" w:hAnsi="Times New Roman" w:cs="Times New Roman"/>
                      <w:color w:val="000000" w:themeColor="text1"/>
                      <w:sz w:val="18"/>
                      <w:szCs w:val="18"/>
                    </w:rPr>
                    <w:cr/>
                    <w:t>трансферты из бюджета Удмуртской Республики</w:t>
                  </w:r>
                </w:p>
              </w:tc>
              <w:tc>
                <w:tcPr>
                  <w:tcW w:w="567" w:type="dxa"/>
                  <w:tcBorders>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1599,1</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1493,4</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2588,6</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1075,4</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p>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0</w:t>
                  </w: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субвенции</w:t>
                  </w:r>
                  <w:r w:rsidRPr="006E3CFD">
                    <w:rPr>
                      <w:rFonts w:ascii="Times New Roman" w:hAnsi="Times New Roman" w:cs="Times New Roman"/>
                      <w:color w:val="000000" w:themeColor="text1"/>
                      <w:sz w:val="18"/>
                      <w:szCs w:val="18"/>
                    </w:rPr>
                    <w:cr/>
                    <w:t>из бюджетов поселений</w:t>
                  </w:r>
                </w:p>
              </w:tc>
              <w:tc>
                <w:tcPr>
                  <w:tcW w:w="567" w:type="dxa"/>
                  <w:tcBorders>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1305,1</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6646,6</w:t>
                  </w: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Бюджеты поселений, входящих в состав муниципального образования «</w:t>
                  </w:r>
                  <w:r w:rsidRPr="006E3CFD">
                    <w:rPr>
                      <w:rFonts w:ascii="Times New Roman" w:eastAsia="Times New Roman" w:hAnsi="Times New Roman" w:cs="Times New Roman"/>
                      <w:color w:val="000000"/>
                      <w:sz w:val="18"/>
                      <w:szCs w:val="18"/>
                      <w:lang w:eastAsia="ar-SA"/>
                    </w:rPr>
                    <w:t>Муниципальный округ Глазовский район Удмуртской Республики»</w:t>
                  </w:r>
                </w:p>
              </w:tc>
              <w:tc>
                <w:tcPr>
                  <w:tcW w:w="567"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 </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r>
            <w:tr w:rsidR="005E4D52" w:rsidRPr="006E3CFD" w:rsidTr="005E4D52">
              <w:trPr>
                <w:trHeight w:val="559"/>
              </w:trPr>
              <w:tc>
                <w:tcPr>
                  <w:tcW w:w="2830"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r w:rsidRPr="006E3CFD">
                    <w:rPr>
                      <w:rFonts w:ascii="Times New Roman" w:hAnsi="Times New Roman" w:cs="Times New Roman"/>
                      <w:color w:val="000000" w:themeColor="text1"/>
                      <w:sz w:val="18"/>
                      <w:szCs w:val="18"/>
                    </w:rPr>
                    <w:t>53,0</w:t>
                  </w:r>
                </w:p>
              </w:tc>
              <w:tc>
                <w:tcPr>
                  <w:tcW w:w="567" w:type="dxa"/>
                  <w:tcBorders>
                    <w:top w:val="single" w:sz="4" w:space="0" w:color="auto"/>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8"/>
                      <w:szCs w:val="18"/>
                    </w:rPr>
                  </w:pPr>
                </w:p>
              </w:tc>
            </w:tr>
          </w:tbl>
          <w:p w:rsidR="005E4D52" w:rsidRPr="006E3CFD" w:rsidRDefault="005E4D52" w:rsidP="005E4D52">
            <w:pPr>
              <w:autoSpaceDE w:val="0"/>
              <w:autoSpaceDN w:val="0"/>
              <w:adjustRightInd w:val="0"/>
              <w:spacing w:before="120" w:after="120"/>
              <w:jc w:val="both"/>
              <w:rPr>
                <w:rFonts w:ascii="Times New Roman" w:hAnsi="Times New Roman" w:cs="Times New Roman"/>
                <w:color w:val="000000" w:themeColor="text1"/>
                <w:szCs w:val="24"/>
              </w:rPr>
            </w:pPr>
          </w:p>
        </w:tc>
      </w:tr>
      <w:tr w:rsidR="005E4D52" w:rsidRPr="006E3CFD" w:rsidTr="005E4D52">
        <w:tc>
          <w:tcPr>
            <w:tcW w:w="1986"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Ожидаемые конечные результаты реализации муниципальной программы, оценка планируемой эффективности ее реализации</w:t>
            </w:r>
          </w:p>
        </w:tc>
        <w:tc>
          <w:tcPr>
            <w:tcW w:w="8045" w:type="dxa"/>
          </w:tcPr>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Ожидаемые конечные результаты реализации муниципальной программы:</w:t>
            </w:r>
          </w:p>
          <w:p w:rsidR="005E4D52" w:rsidRPr="006E3CFD" w:rsidRDefault="005E4D52" w:rsidP="005E4D52">
            <w:pPr>
              <w:shd w:val="clear" w:color="auto" w:fill="FFFFFF"/>
              <w:spacing w:before="60" w:after="60" w:line="240" w:lineRule="auto"/>
              <w:rPr>
                <w:rFonts w:ascii="Times New Roman" w:hAnsi="Times New Roman" w:cs="Times New Roman"/>
              </w:rPr>
            </w:pPr>
            <w:r w:rsidRPr="006E3CFD">
              <w:rPr>
                <w:rFonts w:ascii="Times New Roman" w:hAnsi="Times New Roman" w:cs="Times New Roman"/>
              </w:rPr>
              <w:t xml:space="preserve">1) удовлетворение потребностей населения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 библиотечных услугах, повышение их качества и доступности;</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2)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5E4D52" w:rsidRPr="006E3CFD" w:rsidRDefault="005E4D52" w:rsidP="005E4D52">
            <w:pPr>
              <w:shd w:val="clear" w:color="auto" w:fill="FFFFFF"/>
              <w:spacing w:before="60" w:after="60" w:line="240" w:lineRule="auto"/>
              <w:rPr>
                <w:rFonts w:ascii="Times New Roman" w:hAnsi="Times New Roman" w:cs="Times New Roman"/>
              </w:rPr>
            </w:pPr>
            <w:r w:rsidRPr="006E3CFD">
              <w:rPr>
                <w:rFonts w:ascii="Times New Roman" w:hAnsi="Times New Roman" w:cs="Times New Roman"/>
              </w:rPr>
              <w:t xml:space="preserve">3) сохранение и развитие национальных культур, популяризация истории и традиций народов, проживающих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p>
          <w:p w:rsidR="005E4D52" w:rsidRPr="006E3CFD" w:rsidRDefault="005E4D52" w:rsidP="005E4D52">
            <w:pPr>
              <w:shd w:val="clear" w:color="auto" w:fill="FFFFFF"/>
              <w:spacing w:before="60" w:after="60" w:line="240" w:lineRule="auto"/>
              <w:rPr>
                <w:rFonts w:ascii="Times New Roman" w:hAnsi="Times New Roman" w:cs="Times New Roman"/>
              </w:rPr>
            </w:pPr>
            <w:r w:rsidRPr="006E3CFD">
              <w:rPr>
                <w:rFonts w:ascii="Times New Roman" w:hAnsi="Times New Roman" w:cs="Times New Roman"/>
              </w:rPr>
              <w:t>4)  создание условий по развитию туризма.</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xml:space="preserve">От реализации муниципальной программы будут получены социальный и </w:t>
            </w:r>
            <w:r w:rsidRPr="006E3CFD">
              <w:rPr>
                <w:rFonts w:ascii="Times New Roman" w:hAnsi="Times New Roman" w:cs="Times New Roman"/>
              </w:rPr>
              <w:lastRenderedPageBreak/>
              <w:t>экономический эффекты, влияющие на другие сферы жизнедеятельности.</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Социальный эффект заключается в повышении качества жизни населения, в повышении образовательного уровня, изменении ценностных ориентиров и норм поведения жителей района, что в конечном итоге влияет на основы функционирования общества.</w:t>
            </w:r>
          </w:p>
          <w:p w:rsidR="005E4D52" w:rsidRPr="006E3CFD" w:rsidRDefault="005E4D52" w:rsidP="005E4D52">
            <w:pPr>
              <w:autoSpaceDE w:val="0"/>
              <w:autoSpaceDN w:val="0"/>
              <w:adjustRightInd w:val="0"/>
              <w:spacing w:line="240" w:lineRule="auto"/>
              <w:rPr>
                <w:rFonts w:ascii="Times New Roman" w:eastAsia="HiddenHorzOCR" w:hAnsi="Times New Roman" w:cs="Times New Roman"/>
              </w:rPr>
            </w:pPr>
            <w:r w:rsidRPr="006E3CFD">
              <w:rPr>
                <w:rFonts w:ascii="Times New Roman" w:hAnsi="Times New Roman" w:cs="Times New Roman"/>
              </w:rPr>
              <w:t xml:space="preserve">Экономический эффект заключается в создании благоприятных условий жизнедеятельности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повышение интеллектуального потенциала его жителей, что в конечном итоге влияет на производительность труда, объем инвестиций. Сохранение, развитие и популяризация нематериального культурного наследия может стать одним из ключевых факторов развития туризма на территории района.</w:t>
            </w:r>
          </w:p>
        </w:tc>
      </w:tr>
    </w:tbl>
    <w:p w:rsidR="005E4D52" w:rsidRPr="006E3CFD" w:rsidRDefault="005E4D52" w:rsidP="005E4D52">
      <w:pPr>
        <w:shd w:val="clear" w:color="auto" w:fill="FFFFFF"/>
        <w:tabs>
          <w:tab w:val="left" w:pos="1134"/>
        </w:tabs>
        <w:spacing w:line="240" w:lineRule="auto"/>
        <w:jc w:val="center"/>
        <w:rPr>
          <w:rFonts w:ascii="Times New Roman" w:hAnsi="Times New Roman" w:cs="Times New Roman"/>
          <w:b/>
        </w:rPr>
      </w:pPr>
    </w:p>
    <w:p w:rsidR="005E4D52" w:rsidRPr="006E3CFD" w:rsidRDefault="005E4D52" w:rsidP="005E4D52">
      <w:pPr>
        <w:rPr>
          <w:rFonts w:ascii="Times New Roman" w:hAnsi="Times New Roman" w:cs="Times New Roman"/>
        </w:rPr>
      </w:pPr>
    </w:p>
    <w:p w:rsidR="005E4D52" w:rsidRPr="006E3CFD" w:rsidRDefault="005E4D52" w:rsidP="005E4D52">
      <w:pPr>
        <w:keepNext/>
        <w:spacing w:before="360" w:after="120"/>
        <w:rPr>
          <w:rFonts w:ascii="Times New Roman" w:hAnsi="Times New Roman" w:cs="Times New Roman"/>
          <w:b/>
        </w:rPr>
      </w:pPr>
      <w:r w:rsidRPr="006E3CFD">
        <w:rPr>
          <w:rFonts w:ascii="Times New Roman" w:hAnsi="Times New Roman" w:cs="Times New Roman"/>
          <w:b/>
          <w:color w:val="000000" w:themeColor="text1"/>
        </w:rPr>
        <w:lastRenderedPageBreak/>
        <w:t>3.1</w:t>
      </w:r>
      <w:r w:rsidRPr="006E3CFD">
        <w:rPr>
          <w:rFonts w:ascii="Times New Roman" w:hAnsi="Times New Roman" w:cs="Times New Roman"/>
          <w:b/>
        </w:rPr>
        <w:t xml:space="preserve"> Подпрограмма «Организация библиотечного обслуживания населения»</w:t>
      </w:r>
    </w:p>
    <w:p w:rsidR="005E4D52" w:rsidRPr="006E3CFD" w:rsidRDefault="005E4D52" w:rsidP="005E4D52">
      <w:pPr>
        <w:keepNext/>
        <w:autoSpaceDE w:val="0"/>
        <w:autoSpaceDN w:val="0"/>
        <w:adjustRightInd w:val="0"/>
        <w:spacing w:before="360" w:after="240"/>
        <w:ind w:right="-85"/>
        <w:jc w:val="center"/>
        <w:rPr>
          <w:rFonts w:ascii="Times New Roman" w:hAnsi="Times New Roman" w:cs="Times New Roman"/>
          <w:b/>
          <w:bCs/>
        </w:rPr>
      </w:pPr>
      <w:r w:rsidRPr="006E3CFD">
        <w:rPr>
          <w:rFonts w:ascii="Times New Roman" w:hAnsi="Times New Roman" w:cs="Times New Roman"/>
          <w:b/>
          <w:bCs/>
        </w:rPr>
        <w:t>Паспорт подпрограммы</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7336"/>
      </w:tblGrid>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Наименование подпрограммы</w:t>
            </w:r>
          </w:p>
        </w:tc>
        <w:tc>
          <w:tcPr>
            <w:tcW w:w="7336"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Организация библиотечного обслуживания населения</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 xml:space="preserve">Координатор </w:t>
            </w:r>
          </w:p>
        </w:tc>
        <w:tc>
          <w:tcPr>
            <w:tcW w:w="7336"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Заместитель Главы администрации муниципального образования «</w:t>
            </w:r>
            <w:r w:rsidRPr="006E3CFD">
              <w:rPr>
                <w:rFonts w:ascii="Times New Roman" w:eastAsia="Times New Roman" w:hAnsi="Times New Roman" w:cs="Times New Roman"/>
                <w:color w:val="000000"/>
                <w:lang w:eastAsia="ar-SA"/>
              </w:rPr>
              <w:t xml:space="preserve">Муниципальный округ Глазовский район Удмуртской Республики» </w:t>
            </w:r>
            <w:r w:rsidRPr="006E3CFD">
              <w:rPr>
                <w:rFonts w:ascii="Times New Roman" w:hAnsi="Times New Roman" w:cs="Times New Roman"/>
              </w:rPr>
              <w:t>по социальным вопросам</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b/>
              </w:rPr>
            </w:pPr>
            <w:r w:rsidRPr="006E3CFD">
              <w:rPr>
                <w:rFonts w:ascii="Times New Roman" w:hAnsi="Times New Roman" w:cs="Times New Roman"/>
              </w:rPr>
              <w:t xml:space="preserve">Ответственный исполнитель </w:t>
            </w:r>
          </w:p>
        </w:tc>
        <w:tc>
          <w:tcPr>
            <w:tcW w:w="7336"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Управление по проектной деятельности, культуре, молодежной политике, физкультуре и спорту Администрации муниципального образования «</w:t>
            </w:r>
            <w:r w:rsidRPr="006E3CFD">
              <w:rPr>
                <w:rFonts w:ascii="Times New Roman" w:eastAsia="Times New Roman" w:hAnsi="Times New Roman" w:cs="Times New Roman"/>
                <w:color w:val="000000"/>
                <w:lang w:eastAsia="ar-SA"/>
              </w:rPr>
              <w:t xml:space="preserve">Муниципальный округ Глазовский район Удмуртской Республики» </w:t>
            </w:r>
            <w:r w:rsidRPr="006E3CFD">
              <w:rPr>
                <w:rFonts w:ascii="Times New Roman" w:hAnsi="Times New Roman" w:cs="Times New Roman"/>
              </w:rPr>
              <w:t xml:space="preserve">(далее - </w:t>
            </w:r>
            <w:proofErr w:type="spellStart"/>
            <w:r w:rsidRPr="006E3CFD">
              <w:rPr>
                <w:rFonts w:ascii="Times New Roman" w:hAnsi="Times New Roman" w:cs="Times New Roman"/>
              </w:rPr>
              <w:t>УПДКМПФиС</w:t>
            </w:r>
            <w:proofErr w:type="spellEnd"/>
            <w:r w:rsidRPr="006E3CFD">
              <w:rPr>
                <w:rFonts w:ascii="Times New Roman" w:hAnsi="Times New Roman" w:cs="Times New Roman"/>
              </w:rPr>
              <w:t>)</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b/>
              </w:rPr>
            </w:pPr>
            <w:r w:rsidRPr="006E3CFD">
              <w:rPr>
                <w:rFonts w:ascii="Times New Roman" w:hAnsi="Times New Roman" w:cs="Times New Roman"/>
              </w:rPr>
              <w:t xml:space="preserve">Соисполнители </w:t>
            </w:r>
          </w:p>
        </w:tc>
        <w:tc>
          <w:tcPr>
            <w:tcW w:w="7336"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Администрация муниципального образования «</w:t>
            </w:r>
            <w:r w:rsidRPr="006E3CFD">
              <w:rPr>
                <w:rFonts w:ascii="Times New Roman" w:eastAsia="Times New Roman" w:hAnsi="Times New Roman" w:cs="Times New Roman"/>
                <w:color w:val="000000"/>
                <w:lang w:eastAsia="ar-SA"/>
              </w:rPr>
              <w:t>Муниципальный округ Глазовский район Удмуртской Республики»</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b/>
              </w:rPr>
            </w:pPr>
            <w:r w:rsidRPr="006E3CFD">
              <w:rPr>
                <w:rFonts w:ascii="Times New Roman" w:hAnsi="Times New Roman" w:cs="Times New Roman"/>
              </w:rPr>
              <w:t xml:space="preserve">Цель </w:t>
            </w:r>
          </w:p>
        </w:tc>
        <w:tc>
          <w:tcPr>
            <w:tcW w:w="7336"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t xml:space="preserve">Совершенствование системы библиотечного обслуживания, повышение качества и доступности библиотечных услуг для населения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вне зависимости от места проживания</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b/>
              </w:rPr>
            </w:pPr>
            <w:r w:rsidRPr="006E3CFD">
              <w:rPr>
                <w:rFonts w:ascii="Times New Roman" w:hAnsi="Times New Roman" w:cs="Times New Roman"/>
              </w:rPr>
              <w:t xml:space="preserve">Задачи </w:t>
            </w:r>
          </w:p>
        </w:tc>
        <w:tc>
          <w:tcPr>
            <w:tcW w:w="7336" w:type="dxa"/>
          </w:tcPr>
          <w:p w:rsidR="005E4D52" w:rsidRPr="006E3CFD" w:rsidRDefault="005E4D52" w:rsidP="005E4D52">
            <w:pPr>
              <w:autoSpaceDE w:val="0"/>
              <w:autoSpaceDN w:val="0"/>
              <w:adjustRightInd w:val="0"/>
              <w:spacing w:before="60" w:after="60"/>
              <w:rPr>
                <w:rFonts w:ascii="Times New Roman" w:hAnsi="Times New Roman" w:cs="Times New Roman"/>
              </w:rPr>
            </w:pPr>
            <w:r w:rsidRPr="006E3CFD">
              <w:rPr>
                <w:rFonts w:ascii="Times New Roman" w:hAnsi="Times New Roman" w:cs="Times New Roman"/>
              </w:rPr>
              <w:t xml:space="preserve">- Организация библиотечного обслуживания населения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w:t>
            </w:r>
          </w:p>
          <w:p w:rsidR="005E4D52" w:rsidRPr="006E3CFD" w:rsidRDefault="005E4D52" w:rsidP="005E4D52">
            <w:pPr>
              <w:autoSpaceDE w:val="0"/>
              <w:autoSpaceDN w:val="0"/>
              <w:adjustRightInd w:val="0"/>
              <w:spacing w:before="60" w:after="60"/>
              <w:rPr>
                <w:rFonts w:ascii="Times New Roman" w:hAnsi="Times New Roman" w:cs="Times New Roman"/>
              </w:rPr>
            </w:pPr>
            <w:r w:rsidRPr="006E3CFD">
              <w:rPr>
                <w:rFonts w:ascii="Times New Roman" w:hAnsi="Times New Roman" w:cs="Times New Roman"/>
              </w:rPr>
              <w:t>- Обновление и комплектование библиотечных фондов, обеспечение их сохранности.</w:t>
            </w:r>
          </w:p>
          <w:p w:rsidR="005E4D52" w:rsidRPr="006E3CFD" w:rsidRDefault="005E4D52" w:rsidP="005E4D52">
            <w:pPr>
              <w:autoSpaceDE w:val="0"/>
              <w:autoSpaceDN w:val="0"/>
              <w:adjustRightInd w:val="0"/>
              <w:spacing w:before="60" w:after="60"/>
              <w:rPr>
                <w:rFonts w:ascii="Times New Roman" w:hAnsi="Times New Roman" w:cs="Times New Roman"/>
              </w:rPr>
            </w:pPr>
            <w:r w:rsidRPr="006E3CFD">
              <w:rPr>
                <w:rFonts w:ascii="Times New Roman" w:hAnsi="Times New Roman" w:cs="Times New Roman"/>
              </w:rPr>
              <w:t>- Внедрение в практику работы библиотек современных информационных технологий, создание электронных каталогов и баз данных.</w:t>
            </w:r>
          </w:p>
          <w:p w:rsidR="005E4D52" w:rsidRPr="006E3CFD" w:rsidRDefault="005E4D52" w:rsidP="005E4D52">
            <w:pPr>
              <w:autoSpaceDE w:val="0"/>
              <w:autoSpaceDN w:val="0"/>
              <w:adjustRightInd w:val="0"/>
              <w:spacing w:before="60" w:after="60"/>
              <w:rPr>
                <w:rFonts w:ascii="Times New Roman" w:hAnsi="Times New Roman" w:cs="Times New Roman"/>
              </w:rPr>
            </w:pPr>
            <w:r w:rsidRPr="006E3CFD">
              <w:rPr>
                <w:rFonts w:ascii="Times New Roman" w:hAnsi="Times New Roman" w:cs="Times New Roman"/>
              </w:rPr>
              <w:t xml:space="preserve"> -  Развитие новых форм и методов оказания библиотечных услуг.</w:t>
            </w:r>
          </w:p>
          <w:p w:rsidR="005E4D52" w:rsidRPr="006E3CFD" w:rsidRDefault="005E4D52" w:rsidP="005E4D52">
            <w:pPr>
              <w:autoSpaceDE w:val="0"/>
              <w:autoSpaceDN w:val="0"/>
              <w:adjustRightInd w:val="0"/>
              <w:spacing w:before="60" w:after="60"/>
              <w:rPr>
                <w:rFonts w:ascii="Times New Roman" w:hAnsi="Times New Roman" w:cs="Times New Roman"/>
              </w:rPr>
            </w:pPr>
            <w:r w:rsidRPr="006E3CFD">
              <w:rPr>
                <w:rFonts w:ascii="Times New Roman" w:hAnsi="Times New Roman" w:cs="Times New Roman"/>
              </w:rPr>
              <w:t>- Обеспечение развития муниципальных библиотек</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b/>
              </w:rPr>
            </w:pPr>
            <w:r w:rsidRPr="006E3CFD">
              <w:rPr>
                <w:rFonts w:ascii="Times New Roman" w:hAnsi="Times New Roman" w:cs="Times New Roman"/>
              </w:rPr>
              <w:t xml:space="preserve">Целевые показатели (индикаторы) </w:t>
            </w:r>
          </w:p>
        </w:tc>
        <w:tc>
          <w:tcPr>
            <w:tcW w:w="7336" w:type="dxa"/>
          </w:tcPr>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
              </w:rPr>
            </w:pPr>
            <w:r w:rsidRPr="006E3CFD">
              <w:rPr>
                <w:rFonts w:ascii="Times New Roman" w:hAnsi="Times New Roman" w:cs="Times New Roman"/>
                <w:b/>
              </w:rPr>
              <w:t>2015-2018</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1) Уровень фактической обеспеченности библиотеками от нормативной потребности, процентов.</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2)  Охват населения муниципального района библиотечным обслуживанием, процентов.</w:t>
            </w:r>
          </w:p>
          <w:p w:rsidR="005E4D52" w:rsidRPr="006E3CFD" w:rsidRDefault="005E4D52" w:rsidP="005E4D52">
            <w:pPr>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 xml:space="preserve">3)  Количество посещений библиотек в расчете на 1 жителя муниципального района в год, единиц. </w:t>
            </w:r>
          </w:p>
          <w:p w:rsidR="005E4D52" w:rsidRPr="006E3CFD" w:rsidRDefault="005E4D52" w:rsidP="005E4D52">
            <w:pPr>
              <w:shd w:val="clear" w:color="auto" w:fill="FFFFFF"/>
              <w:spacing w:line="240" w:lineRule="auto"/>
              <w:ind w:right="-2"/>
              <w:rPr>
                <w:rFonts w:ascii="Times New Roman" w:hAnsi="Times New Roman" w:cs="Times New Roman"/>
              </w:rPr>
            </w:pPr>
            <w:r w:rsidRPr="006E3CFD">
              <w:rPr>
                <w:rFonts w:ascii="Times New Roman" w:hAnsi="Times New Roman" w:cs="Times New Roman"/>
                <w:bCs/>
              </w:rPr>
              <w:t xml:space="preserve">4) </w:t>
            </w:r>
            <w:r w:rsidRPr="006E3CFD">
              <w:rPr>
                <w:rFonts w:ascii="Times New Roman" w:hAnsi="Times New Roman" w:cs="Times New Roman"/>
              </w:rPr>
              <w:t xml:space="preserve"> Количество книговыдач в библиотеках муниципального района на 1000 жителей, единиц.</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 xml:space="preserve">5)  Количество экземпляров новых поступлений в библиотечные фонды публичных библиотек </w:t>
            </w:r>
            <w:proofErr w:type="spellStart"/>
            <w:r w:rsidRPr="006E3CFD">
              <w:rPr>
                <w:rFonts w:ascii="Times New Roman" w:hAnsi="Times New Roman" w:cs="Times New Roman"/>
                <w:bCs/>
              </w:rPr>
              <w:t>Глазовского</w:t>
            </w:r>
            <w:proofErr w:type="spellEnd"/>
            <w:r w:rsidRPr="006E3CFD">
              <w:rPr>
                <w:rFonts w:ascii="Times New Roman" w:hAnsi="Times New Roman" w:cs="Times New Roman"/>
                <w:bCs/>
              </w:rPr>
              <w:t xml:space="preserve"> района на 1000 человек населения, единиц.</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6)  Увеличение количества  библиографических записей, единиц.</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 xml:space="preserve">7) Доля библиотек, подключенных к сети «Интернет», в общем количестве публичных библиотек </w:t>
            </w:r>
            <w:proofErr w:type="spellStart"/>
            <w:r w:rsidRPr="006E3CFD">
              <w:rPr>
                <w:rFonts w:ascii="Times New Roman" w:hAnsi="Times New Roman" w:cs="Times New Roman"/>
                <w:bCs/>
              </w:rPr>
              <w:t>Глазовского</w:t>
            </w:r>
            <w:proofErr w:type="spellEnd"/>
            <w:r w:rsidRPr="006E3CFD">
              <w:rPr>
                <w:rFonts w:ascii="Times New Roman" w:hAnsi="Times New Roman" w:cs="Times New Roman"/>
                <w:bCs/>
              </w:rPr>
              <w:t xml:space="preserve"> района, процентов. </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8) Сохранение количества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p w:rsidR="005E4D52" w:rsidRPr="006E3CFD" w:rsidRDefault="005E4D52" w:rsidP="005E4D52">
            <w:pPr>
              <w:tabs>
                <w:tab w:val="left" w:pos="1134"/>
              </w:tabs>
              <w:autoSpaceDE w:val="0"/>
              <w:autoSpaceDN w:val="0"/>
              <w:adjustRightInd w:val="0"/>
              <w:spacing w:before="60" w:after="60" w:line="240" w:lineRule="auto"/>
              <w:rPr>
                <w:rFonts w:ascii="Times New Roman" w:hAnsi="Times New Roman" w:cs="Times New Roman"/>
                <w:b/>
                <w:bCs/>
              </w:rPr>
            </w:pPr>
            <w:r w:rsidRPr="006E3CFD">
              <w:rPr>
                <w:rFonts w:ascii="Times New Roman" w:hAnsi="Times New Roman" w:cs="Times New Roman"/>
                <w:b/>
                <w:bCs/>
              </w:rPr>
              <w:t>2019-2026</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 xml:space="preserve">1) Уровень фактической обеспеченности библиотеками от нормативной </w:t>
            </w:r>
            <w:r w:rsidRPr="006E3CFD">
              <w:rPr>
                <w:rFonts w:ascii="Times New Roman" w:hAnsi="Times New Roman" w:cs="Times New Roman"/>
                <w:bCs/>
              </w:rPr>
              <w:lastRenderedPageBreak/>
              <w:t>потребности,</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2) Количество экземпляров новых поступлений в фонды на 1000 человек населения;</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3) Доля библиотек, подключенных к сети Интернет в общем количестве библиотек;</w:t>
            </w:r>
          </w:p>
          <w:p w:rsidR="005E4D52" w:rsidRPr="006E3CFD" w:rsidRDefault="005E4D52" w:rsidP="005E4D52">
            <w:pPr>
              <w:spacing w:before="40" w:after="40" w:line="240" w:lineRule="auto"/>
              <w:rPr>
                <w:rFonts w:ascii="Times New Roman" w:hAnsi="Times New Roman" w:cs="Times New Roman"/>
              </w:rPr>
            </w:pPr>
            <w:r w:rsidRPr="006E3CFD">
              <w:rPr>
                <w:rFonts w:ascii="Times New Roman" w:hAnsi="Times New Roman" w:cs="Times New Roman"/>
              </w:rPr>
              <w:t>4) Количество посещений библиотек к уровню 2010 г.;</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5)  Количество посещений библиотек;</w:t>
            </w:r>
          </w:p>
        </w:tc>
      </w:tr>
      <w:tr w:rsidR="005E4D52" w:rsidRPr="006E3CFD" w:rsidTr="005E4D52">
        <w:tc>
          <w:tcPr>
            <w:tcW w:w="2235" w:type="dxa"/>
          </w:tcPr>
          <w:p w:rsidR="005E4D52" w:rsidRPr="006E3CFD" w:rsidRDefault="005E4D52" w:rsidP="005E4D52">
            <w:pPr>
              <w:keepNext/>
              <w:autoSpaceDE w:val="0"/>
              <w:autoSpaceDN w:val="0"/>
              <w:adjustRightInd w:val="0"/>
              <w:spacing w:before="60" w:after="60"/>
              <w:rPr>
                <w:rFonts w:ascii="Times New Roman" w:hAnsi="Times New Roman" w:cs="Times New Roman"/>
              </w:rPr>
            </w:pPr>
            <w:r w:rsidRPr="006E3CFD">
              <w:rPr>
                <w:rFonts w:ascii="Times New Roman" w:hAnsi="Times New Roman" w:cs="Times New Roman"/>
              </w:rPr>
              <w:lastRenderedPageBreak/>
              <w:t>Сроки и этапы  реализации</w:t>
            </w:r>
          </w:p>
        </w:tc>
        <w:tc>
          <w:tcPr>
            <w:tcW w:w="7336" w:type="dxa"/>
          </w:tcPr>
          <w:p w:rsidR="005E4D52" w:rsidRPr="006E3CFD" w:rsidRDefault="005E4D52" w:rsidP="005E4D52">
            <w:pPr>
              <w:spacing w:before="40" w:after="40" w:line="240" w:lineRule="auto"/>
              <w:rPr>
                <w:rFonts w:ascii="Times New Roman" w:hAnsi="Times New Roman" w:cs="Times New Roman"/>
              </w:rPr>
            </w:pPr>
            <w:r w:rsidRPr="006E3CFD">
              <w:rPr>
                <w:rFonts w:ascii="Times New Roman" w:hAnsi="Times New Roman" w:cs="Times New Roman"/>
              </w:rPr>
              <w:t>Срок реализации муниципальной программы и ее подпрограмм – 2015-2026 гг.</w:t>
            </w:r>
          </w:p>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Этапы реализации муниципальной программы и ее подпрограмм:</w:t>
            </w:r>
          </w:p>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 xml:space="preserve">1 этап-2015-2018 </w:t>
            </w:r>
            <w:proofErr w:type="spellStart"/>
            <w:proofErr w:type="gramStart"/>
            <w:r w:rsidRPr="006E3CFD">
              <w:rPr>
                <w:rFonts w:ascii="Times New Roman" w:hAnsi="Times New Roman" w:cs="Times New Roman"/>
              </w:rPr>
              <w:t>гг</w:t>
            </w:r>
            <w:proofErr w:type="spellEnd"/>
            <w:proofErr w:type="gramEnd"/>
          </w:p>
          <w:p w:rsidR="005E4D52" w:rsidRPr="006E3CFD" w:rsidRDefault="005E4D52" w:rsidP="005E4D52">
            <w:pPr>
              <w:keepNext/>
              <w:spacing w:before="60" w:after="60"/>
              <w:rPr>
                <w:rFonts w:ascii="Times New Roman" w:hAnsi="Times New Roman" w:cs="Times New Roman"/>
              </w:rPr>
            </w:pPr>
            <w:r w:rsidRPr="006E3CFD">
              <w:rPr>
                <w:rFonts w:ascii="Times New Roman" w:hAnsi="Times New Roman" w:cs="Times New Roman"/>
              </w:rPr>
              <w:t xml:space="preserve">2 этап: 2019-2026 </w:t>
            </w:r>
            <w:proofErr w:type="spellStart"/>
            <w:proofErr w:type="gramStart"/>
            <w:r w:rsidRPr="006E3CFD">
              <w:rPr>
                <w:rFonts w:ascii="Times New Roman" w:hAnsi="Times New Roman" w:cs="Times New Roman"/>
              </w:rPr>
              <w:t>гг</w:t>
            </w:r>
            <w:proofErr w:type="spellEnd"/>
            <w:proofErr w:type="gramEnd"/>
          </w:p>
        </w:tc>
      </w:tr>
      <w:tr w:rsidR="005E4D52" w:rsidRPr="006E3CFD" w:rsidTr="005E4D52">
        <w:trPr>
          <w:trHeight w:val="847"/>
        </w:trPr>
        <w:tc>
          <w:tcPr>
            <w:tcW w:w="2235" w:type="dxa"/>
          </w:tcPr>
          <w:p w:rsidR="005E4D52" w:rsidRPr="006E3CFD" w:rsidRDefault="005E4D52" w:rsidP="005E4D52">
            <w:pPr>
              <w:autoSpaceDE w:val="0"/>
              <w:autoSpaceDN w:val="0"/>
              <w:adjustRightInd w:val="0"/>
              <w:spacing w:before="120" w:after="120"/>
              <w:rPr>
                <w:rFonts w:ascii="Times New Roman" w:hAnsi="Times New Roman" w:cs="Times New Roman"/>
                <w:b/>
              </w:rPr>
            </w:pPr>
            <w:r w:rsidRPr="006E3CFD">
              <w:rPr>
                <w:rFonts w:ascii="Times New Roman" w:hAnsi="Times New Roman" w:cs="Times New Roman"/>
              </w:rPr>
              <w:t>Объем финансирования  на реализацию муниципальной программы</w:t>
            </w:r>
          </w:p>
        </w:tc>
        <w:tc>
          <w:tcPr>
            <w:tcW w:w="7336" w:type="dxa"/>
          </w:tcPr>
          <w:p w:rsidR="005E4D52" w:rsidRPr="006E3CFD" w:rsidRDefault="005E4D52" w:rsidP="005E4D52">
            <w:pPr>
              <w:autoSpaceDE w:val="0"/>
              <w:autoSpaceDN w:val="0"/>
              <w:adjustRightInd w:val="0"/>
              <w:spacing w:before="120" w:after="120"/>
              <w:jc w:val="both"/>
              <w:rPr>
                <w:rFonts w:ascii="Times New Roman" w:hAnsi="Times New Roman" w:cs="Times New Roman"/>
              </w:rPr>
            </w:pPr>
            <w:r w:rsidRPr="006E3CFD">
              <w:rPr>
                <w:rFonts w:ascii="Times New Roman" w:hAnsi="Times New Roman" w:cs="Times New Roman"/>
              </w:rPr>
              <w:t xml:space="preserve">Общий объем финансирования мероприятий </w:t>
            </w:r>
            <w:proofErr w:type="gramStart"/>
            <w:r w:rsidRPr="006E3CFD">
              <w:rPr>
                <w:rFonts w:ascii="Times New Roman" w:hAnsi="Times New Roman" w:cs="Times New Roman"/>
              </w:rPr>
              <w:t>муниципальной</w:t>
            </w:r>
            <w:proofErr w:type="gramEnd"/>
          </w:p>
          <w:p w:rsidR="005E4D52" w:rsidRPr="006E3CFD" w:rsidRDefault="005E4D52" w:rsidP="005E4D52">
            <w:pPr>
              <w:autoSpaceDE w:val="0"/>
              <w:autoSpaceDN w:val="0"/>
              <w:adjustRightInd w:val="0"/>
              <w:spacing w:before="120" w:after="120"/>
              <w:jc w:val="both"/>
              <w:rPr>
                <w:rFonts w:ascii="Times New Roman" w:hAnsi="Times New Roman" w:cs="Times New Roman"/>
              </w:rPr>
            </w:pPr>
            <w:r w:rsidRPr="006E3CFD">
              <w:rPr>
                <w:rFonts w:ascii="Times New Roman" w:hAnsi="Times New Roman" w:cs="Times New Roman"/>
              </w:rPr>
              <w:t>подпрограммы на 20</w:t>
            </w:r>
            <w:r w:rsidRPr="006E3CFD">
              <w:rPr>
                <w:rFonts w:ascii="Times New Roman" w:hAnsi="Times New Roman" w:cs="Times New Roman"/>
                <w:u w:val="single"/>
              </w:rPr>
              <w:t>15</w:t>
            </w:r>
            <w:r w:rsidRPr="006E3CFD">
              <w:rPr>
                <w:rFonts w:ascii="Times New Roman" w:hAnsi="Times New Roman" w:cs="Times New Roman"/>
              </w:rPr>
              <w:t xml:space="preserve"> - 20 </w:t>
            </w:r>
            <w:r w:rsidRPr="006E3CFD">
              <w:rPr>
                <w:rFonts w:ascii="Times New Roman" w:hAnsi="Times New Roman" w:cs="Times New Roman"/>
                <w:u w:val="single"/>
              </w:rPr>
              <w:t>26</w:t>
            </w:r>
            <w:r w:rsidRPr="006E3CFD">
              <w:rPr>
                <w:rFonts w:ascii="Times New Roman" w:hAnsi="Times New Roman" w:cs="Times New Roman"/>
              </w:rPr>
              <w:t xml:space="preserve"> годы составит </w:t>
            </w:r>
          </w:p>
          <w:p w:rsidR="005E4D52" w:rsidRPr="006E3CFD" w:rsidRDefault="005E4D52" w:rsidP="005E4D52">
            <w:pPr>
              <w:autoSpaceDE w:val="0"/>
              <w:autoSpaceDN w:val="0"/>
              <w:adjustRightInd w:val="0"/>
              <w:spacing w:before="120" w:after="120"/>
              <w:jc w:val="both"/>
              <w:rPr>
                <w:rFonts w:ascii="Times New Roman" w:hAnsi="Times New Roman" w:cs="Times New Roman"/>
              </w:rPr>
            </w:pPr>
            <w:r w:rsidRPr="006E3CFD">
              <w:rPr>
                <w:rFonts w:ascii="Times New Roman" w:hAnsi="Times New Roman" w:cs="Times New Roman"/>
                <w:color w:val="000000" w:themeColor="text1"/>
                <w:u w:val="single"/>
              </w:rPr>
              <w:t xml:space="preserve">171 440,9 </w:t>
            </w:r>
            <w:r w:rsidRPr="006E3CFD">
              <w:rPr>
                <w:rFonts w:ascii="Times New Roman" w:hAnsi="Times New Roman" w:cs="Times New Roman"/>
                <w:color w:val="000000" w:themeColor="text1"/>
              </w:rPr>
              <w:t>тыс</w:t>
            </w:r>
            <w:r w:rsidRPr="006E3CFD">
              <w:rPr>
                <w:rFonts w:ascii="Times New Roman" w:hAnsi="Times New Roman" w:cs="Times New Roman"/>
              </w:rPr>
              <w:t xml:space="preserve">. руб., в том числе: </w:t>
            </w:r>
          </w:p>
          <w:tbl>
            <w:tblPr>
              <w:tblW w:w="7165" w:type="dxa"/>
              <w:tblInd w:w="93" w:type="dxa"/>
              <w:tblLayout w:type="fixed"/>
              <w:tblLook w:val="04A0" w:firstRow="1" w:lastRow="0" w:firstColumn="1" w:lastColumn="0" w:noHBand="0" w:noVBand="1"/>
            </w:tblPr>
            <w:tblGrid>
              <w:gridCol w:w="1385"/>
              <w:gridCol w:w="422"/>
              <w:gridCol w:w="425"/>
              <w:gridCol w:w="425"/>
              <w:gridCol w:w="426"/>
              <w:gridCol w:w="425"/>
              <w:gridCol w:w="425"/>
              <w:gridCol w:w="567"/>
              <w:gridCol w:w="567"/>
              <w:gridCol w:w="567"/>
              <w:gridCol w:w="567"/>
              <w:gridCol w:w="537"/>
              <w:gridCol w:w="427"/>
            </w:tblGrid>
            <w:tr w:rsidR="005E4D52" w:rsidRPr="006E3CFD" w:rsidTr="005E4D52">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5E4D52" w:rsidRPr="006E3CFD" w:rsidRDefault="005E4D52" w:rsidP="005E4D52">
                  <w:pPr>
                    <w:rPr>
                      <w:rFonts w:ascii="Times New Roman" w:hAnsi="Times New Roman" w:cs="Times New Roman"/>
                      <w:sz w:val="16"/>
                      <w:szCs w:val="16"/>
                    </w:rPr>
                  </w:pPr>
                </w:p>
              </w:tc>
              <w:tc>
                <w:tcPr>
                  <w:tcW w:w="422"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w:t>
                  </w:r>
                  <w:r w:rsidRPr="006E3CFD">
                    <w:rPr>
                      <w:rFonts w:ascii="Times New Roman" w:hAnsi="Times New Roman" w:cs="Times New Roman"/>
                      <w:sz w:val="14"/>
                      <w:szCs w:val="14"/>
                    </w:rPr>
                    <w:cr/>
                    <w:t>5</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2016</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2017</w:t>
                  </w:r>
                </w:p>
              </w:tc>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2018</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2019</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sz w:val="14"/>
                      <w:szCs w:val="14"/>
                    </w:rPr>
                  </w:pPr>
                  <w:r w:rsidRPr="006E3CFD">
                    <w:rPr>
                      <w:rFonts w:ascii="Times New Roman" w:hAnsi="Times New Roman" w:cs="Times New Roman"/>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4"/>
                      <w:szCs w:val="14"/>
                    </w:rPr>
                  </w:pPr>
                  <w:r w:rsidRPr="006E3CFD">
                    <w:rPr>
                      <w:rFonts w:ascii="Times New Roman" w:hAnsi="Times New Roman" w:cs="Times New Roman"/>
                      <w:color w:val="000000" w:themeColor="text1"/>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center"/>
                    <w:rPr>
                      <w:rFonts w:ascii="Times New Roman" w:hAnsi="Times New Roman" w:cs="Times New Roman"/>
                      <w:color w:val="000000" w:themeColor="text1"/>
                      <w:sz w:val="14"/>
                      <w:szCs w:val="14"/>
                    </w:rPr>
                  </w:pPr>
                  <w:r w:rsidRPr="006E3CFD">
                    <w:rPr>
                      <w:rFonts w:ascii="Times New Roman" w:hAnsi="Times New Roman" w:cs="Times New Roman"/>
                      <w:color w:val="000000" w:themeColor="text1"/>
                      <w:sz w:val="14"/>
                      <w:szCs w:val="14"/>
                    </w:rPr>
                    <w:t>2024</w:t>
                  </w:r>
                </w:p>
              </w:tc>
              <w:tc>
                <w:tcPr>
                  <w:tcW w:w="537" w:type="dxa"/>
                  <w:tcBorders>
                    <w:top w:val="single" w:sz="4" w:space="0" w:color="auto"/>
                    <w:left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center"/>
                    <w:rPr>
                      <w:rFonts w:ascii="Times New Roman" w:hAnsi="Times New Roman" w:cs="Times New Roman"/>
                      <w:color w:val="000000" w:themeColor="text1"/>
                      <w:sz w:val="14"/>
                      <w:szCs w:val="14"/>
                    </w:rPr>
                  </w:pPr>
                </w:p>
                <w:p w:rsidR="005E4D52" w:rsidRPr="006E3CFD" w:rsidRDefault="005E4D52" w:rsidP="005E4D52">
                  <w:pPr>
                    <w:spacing w:before="40" w:after="40"/>
                    <w:jc w:val="center"/>
                    <w:rPr>
                      <w:rFonts w:ascii="Times New Roman" w:hAnsi="Times New Roman" w:cs="Times New Roman"/>
                      <w:color w:val="000000" w:themeColor="text1"/>
                      <w:sz w:val="14"/>
                      <w:szCs w:val="14"/>
                    </w:rPr>
                  </w:pPr>
                </w:p>
                <w:p w:rsidR="005E4D52" w:rsidRPr="006E3CFD" w:rsidRDefault="005E4D52" w:rsidP="005E4D52">
                  <w:pPr>
                    <w:spacing w:before="40" w:after="40"/>
                    <w:jc w:val="center"/>
                    <w:rPr>
                      <w:rFonts w:ascii="Times New Roman" w:hAnsi="Times New Roman" w:cs="Times New Roman"/>
                      <w:color w:val="000000" w:themeColor="text1"/>
                      <w:sz w:val="14"/>
                      <w:szCs w:val="14"/>
                    </w:rPr>
                  </w:pPr>
                  <w:r w:rsidRPr="006E3CFD">
                    <w:rPr>
                      <w:rFonts w:ascii="Times New Roman" w:hAnsi="Times New Roman" w:cs="Times New Roman"/>
                      <w:color w:val="000000" w:themeColor="text1"/>
                      <w:sz w:val="14"/>
                      <w:szCs w:val="14"/>
                    </w:rPr>
                    <w:t>2025</w:t>
                  </w:r>
                </w:p>
              </w:tc>
              <w:tc>
                <w:tcPr>
                  <w:tcW w:w="427" w:type="dxa"/>
                  <w:tcBorders>
                    <w:top w:val="single" w:sz="4" w:space="0" w:color="auto"/>
                    <w:left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center"/>
                    <w:rPr>
                      <w:rFonts w:ascii="Times New Roman" w:hAnsi="Times New Roman" w:cs="Times New Roman"/>
                      <w:color w:val="000000" w:themeColor="text1"/>
                      <w:sz w:val="14"/>
                      <w:szCs w:val="14"/>
                    </w:rPr>
                  </w:pPr>
                </w:p>
                <w:p w:rsidR="005E4D52" w:rsidRPr="006E3CFD" w:rsidRDefault="005E4D52" w:rsidP="005E4D52">
                  <w:pPr>
                    <w:spacing w:before="40" w:after="40"/>
                    <w:jc w:val="center"/>
                    <w:rPr>
                      <w:rFonts w:ascii="Times New Roman" w:hAnsi="Times New Roman" w:cs="Times New Roman"/>
                      <w:color w:val="000000" w:themeColor="text1"/>
                      <w:sz w:val="14"/>
                      <w:szCs w:val="14"/>
                    </w:rPr>
                  </w:pPr>
                </w:p>
                <w:p w:rsidR="005E4D52" w:rsidRPr="006E3CFD" w:rsidRDefault="005E4D52" w:rsidP="005E4D52">
                  <w:pPr>
                    <w:spacing w:before="40" w:after="40"/>
                    <w:jc w:val="center"/>
                    <w:rPr>
                      <w:rFonts w:ascii="Times New Roman" w:hAnsi="Times New Roman" w:cs="Times New Roman"/>
                      <w:color w:val="000000" w:themeColor="text1"/>
                      <w:sz w:val="14"/>
                      <w:szCs w:val="14"/>
                    </w:rPr>
                  </w:pPr>
                  <w:r w:rsidRPr="006E3CFD">
                    <w:rPr>
                      <w:rFonts w:ascii="Times New Roman" w:hAnsi="Times New Roman" w:cs="Times New Roman"/>
                      <w:color w:val="000000" w:themeColor="text1"/>
                      <w:sz w:val="14"/>
                      <w:szCs w:val="14"/>
                    </w:rPr>
                    <w:t>2026</w:t>
                  </w: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rPr>
                      <w:rFonts w:ascii="Times New Roman" w:hAnsi="Times New Roman" w:cs="Times New Roman"/>
                      <w:sz w:val="16"/>
                      <w:szCs w:val="16"/>
                    </w:rPr>
                  </w:pPr>
                  <w:r w:rsidRPr="006E3CFD">
                    <w:rPr>
                      <w:rFonts w:ascii="Times New Roman" w:hAnsi="Times New Roman" w:cs="Times New Roman"/>
                      <w:sz w:val="16"/>
                      <w:szCs w:val="16"/>
                    </w:rPr>
                    <w:t>Всего</w:t>
                  </w:r>
                </w:p>
              </w:tc>
              <w:tc>
                <w:tcPr>
                  <w:tcW w:w="422" w:type="dxa"/>
                  <w:tcBorders>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10894,1</w:t>
                  </w:r>
                </w:p>
              </w:tc>
              <w:tc>
                <w:tcPr>
                  <w:tcW w:w="425"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10722,9</w:t>
                  </w:r>
                </w:p>
              </w:tc>
              <w:tc>
                <w:tcPr>
                  <w:tcW w:w="425"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14399,2</w:t>
                  </w:r>
                </w:p>
              </w:tc>
              <w:tc>
                <w:tcPr>
                  <w:tcW w:w="426"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16317,3</w:t>
                  </w:r>
                </w:p>
              </w:tc>
              <w:tc>
                <w:tcPr>
                  <w:tcW w:w="425"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16686,8</w:t>
                  </w:r>
                </w:p>
              </w:tc>
              <w:tc>
                <w:tcPr>
                  <w:tcW w:w="425"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18690,8</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19008,9</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18109,9</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15537,0</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15537,0</w:t>
                  </w:r>
                </w:p>
              </w:tc>
              <w:tc>
                <w:tcPr>
                  <w:tcW w:w="53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15537,0</w:t>
                  </w:r>
                </w:p>
              </w:tc>
              <w:tc>
                <w:tcPr>
                  <w:tcW w:w="42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rPr>
                      <w:rFonts w:ascii="Times New Roman" w:hAnsi="Times New Roman" w:cs="Times New Roman"/>
                      <w:sz w:val="16"/>
                      <w:szCs w:val="16"/>
                    </w:rPr>
                  </w:pPr>
                  <w:r w:rsidRPr="006E3CFD">
                    <w:rPr>
                      <w:rFonts w:ascii="Times New Roman" w:hAnsi="Times New Roman" w:cs="Times New Roman"/>
                      <w:sz w:val="16"/>
                      <w:szCs w:val="16"/>
                    </w:rPr>
                    <w:t>бюджет муниципального образования «</w:t>
                  </w:r>
                  <w:r w:rsidRPr="006E3CFD">
                    <w:rPr>
                      <w:rFonts w:ascii="Times New Roman" w:eastAsia="Times New Roman" w:hAnsi="Times New Roman" w:cs="Times New Roman"/>
                      <w:color w:val="000000"/>
                      <w:sz w:val="16"/>
                      <w:szCs w:val="16"/>
                      <w:lang w:eastAsia="ar-SA"/>
                    </w:rPr>
                    <w:t>Муниципальный округ Глазовский район Удмуртской Республики»</w:t>
                  </w:r>
                </w:p>
              </w:tc>
              <w:tc>
                <w:tcPr>
                  <w:tcW w:w="422"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10894,1 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10722,9 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14399,2 </w:t>
                  </w:r>
                </w:p>
              </w:tc>
              <w:tc>
                <w:tcPr>
                  <w:tcW w:w="426"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16317,3 </w:t>
                  </w:r>
                </w:p>
              </w:tc>
              <w:tc>
                <w:tcPr>
                  <w:tcW w:w="425"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16686,6</w:t>
                  </w:r>
                </w:p>
              </w:tc>
              <w:tc>
                <w:tcPr>
                  <w:tcW w:w="425"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18690,8</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19008,9</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18109,9</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15537,0</w:t>
                  </w: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15537,0</w:t>
                  </w:r>
                </w:p>
              </w:tc>
              <w:tc>
                <w:tcPr>
                  <w:tcW w:w="53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15537,0</w:t>
                  </w:r>
                </w:p>
              </w:tc>
              <w:tc>
                <w:tcPr>
                  <w:tcW w:w="42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p>
              </w:tc>
            </w:tr>
            <w:tr w:rsidR="005E4D52" w:rsidRPr="006E3CFD" w:rsidTr="005E4D52">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ind w:left="88"/>
                    <w:rPr>
                      <w:rFonts w:ascii="Times New Roman" w:hAnsi="Times New Roman" w:cs="Times New Roman"/>
                      <w:sz w:val="16"/>
                      <w:szCs w:val="16"/>
                    </w:rPr>
                  </w:pPr>
                  <w:r w:rsidRPr="006E3CFD">
                    <w:rPr>
                      <w:rFonts w:ascii="Times New Roman" w:hAnsi="Times New Roman" w:cs="Times New Roman"/>
                      <w:sz w:val="16"/>
                      <w:szCs w:val="16"/>
                    </w:rPr>
                    <w:t>в том числе:</w:t>
                  </w:r>
                </w:p>
              </w:tc>
              <w:tc>
                <w:tcPr>
                  <w:tcW w:w="422"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6"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r w:rsidR="005E4D52" w:rsidRPr="006E3CFD" w:rsidTr="005E4D52">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ind w:left="88"/>
                    <w:rPr>
                      <w:rFonts w:ascii="Times New Roman" w:hAnsi="Times New Roman" w:cs="Times New Roman"/>
                      <w:sz w:val="16"/>
                      <w:szCs w:val="16"/>
                    </w:rPr>
                  </w:pPr>
                  <w:r w:rsidRPr="006E3CFD">
                    <w:rPr>
                      <w:rFonts w:ascii="Times New Roman" w:hAnsi="Times New Roman" w:cs="Times New Roman"/>
                      <w:sz w:val="16"/>
                      <w:szCs w:val="16"/>
                    </w:rPr>
                    <w:t>субсидии из бюджета Удмуртской Республики</w:t>
                  </w:r>
                </w:p>
              </w:tc>
              <w:tc>
                <w:tcPr>
                  <w:tcW w:w="422"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184,7 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333,7 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6"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199,8</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000000" w:themeColor="text1"/>
                      <w:sz w:val="16"/>
                      <w:szCs w:val="16"/>
                    </w:rPr>
                  </w:pPr>
                  <w:r w:rsidRPr="006E3CFD">
                    <w:rPr>
                      <w:rFonts w:ascii="Times New Roman" w:hAnsi="Times New Roman" w:cs="Times New Roman"/>
                      <w:color w:val="000000" w:themeColor="text1"/>
                      <w:sz w:val="16"/>
                      <w:szCs w:val="16"/>
                    </w:rPr>
                    <w:t>681,2</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r w:rsidR="005E4D52" w:rsidRPr="006E3CFD" w:rsidTr="005E4D52">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ind w:left="88"/>
                    <w:rPr>
                      <w:rFonts w:ascii="Times New Roman" w:hAnsi="Times New Roman" w:cs="Times New Roman"/>
                      <w:sz w:val="16"/>
                      <w:szCs w:val="16"/>
                    </w:rPr>
                  </w:pPr>
                  <w:proofErr w:type="spellStart"/>
                  <w:r w:rsidRPr="006E3CFD">
                    <w:rPr>
                      <w:rFonts w:ascii="Times New Roman" w:hAnsi="Times New Roman" w:cs="Times New Roman"/>
                      <w:sz w:val="16"/>
                      <w:szCs w:val="16"/>
                    </w:rPr>
                    <w:t>субвенц</w:t>
                  </w:r>
                  <w:proofErr w:type="spellEnd"/>
                  <w:r w:rsidRPr="006E3CFD">
                    <w:rPr>
                      <w:rFonts w:ascii="Times New Roman" w:hAnsi="Times New Roman" w:cs="Times New Roman"/>
                      <w:sz w:val="16"/>
                      <w:szCs w:val="16"/>
                    </w:rPr>
                    <w:cr/>
                    <w:t xml:space="preserve">и из бюджета </w:t>
                  </w:r>
                  <w:proofErr w:type="gramStart"/>
                  <w:r w:rsidRPr="006E3CFD">
                    <w:rPr>
                      <w:rFonts w:ascii="Times New Roman" w:hAnsi="Times New Roman" w:cs="Times New Roman"/>
                      <w:sz w:val="16"/>
                      <w:szCs w:val="16"/>
                    </w:rPr>
                    <w:t>Удмуртской</w:t>
                  </w:r>
                  <w:proofErr w:type="gramEnd"/>
                  <w:r w:rsidRPr="006E3CFD">
                    <w:rPr>
                      <w:rFonts w:ascii="Times New Roman" w:hAnsi="Times New Roman" w:cs="Times New Roman"/>
                      <w:sz w:val="16"/>
                      <w:szCs w:val="16"/>
                    </w:rPr>
                    <w:t xml:space="preserve"> </w:t>
                  </w:r>
                  <w:proofErr w:type="spellStart"/>
                  <w:r w:rsidRPr="006E3CFD">
                    <w:rPr>
                      <w:rFonts w:ascii="Times New Roman" w:hAnsi="Times New Roman" w:cs="Times New Roman"/>
                      <w:sz w:val="16"/>
                      <w:szCs w:val="16"/>
                    </w:rPr>
                    <w:t>Республ</w:t>
                  </w:r>
                  <w:proofErr w:type="spellEnd"/>
                  <w:r w:rsidRPr="006E3CFD">
                    <w:rPr>
                      <w:rFonts w:ascii="Times New Roman" w:hAnsi="Times New Roman" w:cs="Times New Roman"/>
                      <w:sz w:val="16"/>
                      <w:szCs w:val="16"/>
                    </w:rPr>
                    <w:cr/>
                  </w:r>
                  <w:proofErr w:type="spellStart"/>
                  <w:r w:rsidRPr="006E3CFD">
                    <w:rPr>
                      <w:rFonts w:ascii="Times New Roman" w:hAnsi="Times New Roman" w:cs="Times New Roman"/>
                      <w:sz w:val="16"/>
                      <w:szCs w:val="16"/>
                    </w:rPr>
                    <w:t>ки</w:t>
                  </w:r>
                  <w:proofErr w:type="spellEnd"/>
                </w:p>
              </w:tc>
              <w:tc>
                <w:tcPr>
                  <w:tcW w:w="422"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6"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ind w:left="88"/>
                    <w:rPr>
                      <w:rFonts w:ascii="Times New Roman" w:hAnsi="Times New Roman" w:cs="Times New Roman"/>
                      <w:sz w:val="16"/>
                      <w:szCs w:val="16"/>
                    </w:rPr>
                  </w:pPr>
                  <w:r w:rsidRPr="006E3CFD">
                    <w:rPr>
                      <w:rFonts w:ascii="Times New Roman" w:hAnsi="Times New Roman" w:cs="Times New Roman"/>
                      <w:sz w:val="16"/>
                      <w:szCs w:val="16"/>
                    </w:rPr>
                    <w:t>прочие межбюджетные трансферты из бюджета Удмуртской Республики</w:t>
                  </w:r>
                </w:p>
              </w:tc>
              <w:tc>
                <w:tcPr>
                  <w:tcW w:w="422" w:type="dxa"/>
                  <w:tcBorders>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6,1</w:t>
                  </w:r>
                </w:p>
              </w:tc>
              <w:tc>
                <w:tcPr>
                  <w:tcW w:w="425"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183,9</w:t>
                  </w:r>
                </w:p>
              </w:tc>
              <w:tc>
                <w:tcPr>
                  <w:tcW w:w="426"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103,0</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75,4</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0</w:t>
                  </w: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0</w:t>
                  </w: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rPr>
                      <w:rFonts w:ascii="Times New Roman" w:hAnsi="Times New Roman" w:cs="Times New Roman"/>
                      <w:sz w:val="16"/>
                      <w:szCs w:val="16"/>
                    </w:rPr>
                  </w:pPr>
                  <w:r w:rsidRPr="006E3CFD">
                    <w:rPr>
                      <w:rFonts w:ascii="Times New Roman" w:hAnsi="Times New Roman" w:cs="Times New Roman"/>
                      <w:sz w:val="16"/>
                      <w:szCs w:val="16"/>
                    </w:rPr>
                    <w:t>субвенции из бюджетов поселений</w:t>
                  </w:r>
                </w:p>
              </w:tc>
              <w:tc>
                <w:tcPr>
                  <w:tcW w:w="422" w:type="dxa"/>
                  <w:tcBorders>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1305,1</w:t>
                  </w:r>
                </w:p>
              </w:tc>
              <w:tc>
                <w:tcPr>
                  <w:tcW w:w="425"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6646,6</w:t>
                  </w:r>
                </w:p>
              </w:tc>
              <w:tc>
                <w:tcPr>
                  <w:tcW w:w="425"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p>
              </w:tc>
              <w:tc>
                <w:tcPr>
                  <w:tcW w:w="426" w:type="dxa"/>
                  <w:tcBorders>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rPr>
                      <w:rFonts w:ascii="Times New Roman" w:hAnsi="Times New Roman" w:cs="Times New Roman"/>
                      <w:sz w:val="16"/>
                      <w:szCs w:val="16"/>
                    </w:rPr>
                  </w:pPr>
                  <w:r w:rsidRPr="006E3CFD">
                    <w:rPr>
                      <w:rFonts w:ascii="Times New Roman" w:hAnsi="Times New Roman" w:cs="Times New Roman"/>
                      <w:sz w:val="16"/>
                      <w:szCs w:val="16"/>
                    </w:rPr>
                    <w:t>Средства бюджета Удмуртской Республики, планируемые</w:t>
                  </w:r>
                  <w:r w:rsidRPr="006E3CFD">
                    <w:rPr>
                      <w:rFonts w:ascii="Times New Roman" w:hAnsi="Times New Roman" w:cs="Times New Roman"/>
                      <w:sz w:val="16"/>
                      <w:szCs w:val="16"/>
                    </w:rPr>
                    <w:cr/>
                    <w:t xml:space="preserve">к </w:t>
                  </w:r>
                  <w:r w:rsidRPr="006E3CFD">
                    <w:rPr>
                      <w:rFonts w:ascii="Times New Roman" w:hAnsi="Times New Roman" w:cs="Times New Roman"/>
                      <w:sz w:val="16"/>
                      <w:szCs w:val="16"/>
                    </w:rPr>
                    <w:lastRenderedPageBreak/>
                    <w:t>привлечению</w:t>
                  </w:r>
                </w:p>
              </w:tc>
              <w:tc>
                <w:tcPr>
                  <w:tcW w:w="422"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lastRenderedPageBreak/>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6"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6E3CFD" w:rsidRDefault="005E4D52" w:rsidP="005E4D52">
                  <w:pPr>
                    <w:spacing w:before="40" w:after="40"/>
                    <w:rPr>
                      <w:rFonts w:ascii="Times New Roman" w:hAnsi="Times New Roman" w:cs="Times New Roman"/>
                      <w:sz w:val="16"/>
                      <w:szCs w:val="16"/>
                    </w:rPr>
                  </w:pPr>
                  <w:r w:rsidRPr="006E3CFD">
                    <w:rPr>
                      <w:rFonts w:ascii="Times New Roman" w:hAnsi="Times New Roman" w:cs="Times New Roman"/>
                      <w:sz w:val="16"/>
                      <w:szCs w:val="16"/>
                    </w:rPr>
                    <w:lastRenderedPageBreak/>
                    <w:t>Бюджеты поселений, входящих в состав муниципального образования «</w:t>
                  </w:r>
                  <w:r w:rsidRPr="006E3CFD">
                    <w:rPr>
                      <w:rFonts w:ascii="Times New Roman" w:eastAsia="Times New Roman" w:hAnsi="Times New Roman" w:cs="Times New Roman"/>
                      <w:color w:val="000000"/>
                      <w:sz w:val="16"/>
                      <w:szCs w:val="16"/>
                      <w:lang w:eastAsia="ar-SA"/>
                    </w:rPr>
                    <w:t>Муниципальный округ Глазовский район Удмуртской Республики»</w:t>
                  </w:r>
                </w:p>
              </w:tc>
              <w:tc>
                <w:tcPr>
                  <w:tcW w:w="422" w:type="dxa"/>
                  <w:tcBorders>
                    <w:bottom w:val="single" w:sz="4" w:space="0" w:color="auto"/>
                    <w:right w:val="single" w:sz="4" w:space="0" w:color="auto"/>
                  </w:tcBorders>
                  <w:shd w:val="clear" w:color="000000" w:fill="FFFFFF"/>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6" w:type="dxa"/>
                  <w:tcBorders>
                    <w:bottom w:val="single" w:sz="4" w:space="0" w:color="auto"/>
                    <w:right w:val="single" w:sz="4" w:space="0" w:color="auto"/>
                  </w:tcBorders>
                  <w:shd w:val="clear" w:color="000000" w:fill="FFFFFF"/>
                  <w:noWrap/>
                  <w:vAlign w:val="center"/>
                  <w:hideMark/>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 </w:t>
                  </w: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r w:rsidR="005E4D52" w:rsidRPr="006E3CFD"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rPr>
                      <w:rFonts w:ascii="Times New Roman" w:hAnsi="Times New Roman" w:cs="Times New Roman"/>
                      <w:sz w:val="16"/>
                      <w:szCs w:val="16"/>
                    </w:rPr>
                  </w:pPr>
                  <w:r w:rsidRPr="006E3CFD">
                    <w:rPr>
                      <w:rFonts w:ascii="Times New Roman" w:hAnsi="Times New Roman" w:cs="Times New Roman"/>
                      <w:sz w:val="16"/>
                      <w:szCs w:val="16"/>
                    </w:rPr>
                    <w:t>Иные источники (прочие поступления в местный бюджет)</w:t>
                  </w:r>
                </w:p>
              </w:tc>
              <w:tc>
                <w:tcPr>
                  <w:tcW w:w="422" w:type="dxa"/>
                  <w:tcBorders>
                    <w:top w:val="single" w:sz="4" w:space="0" w:color="auto"/>
                    <w:bottom w:val="single" w:sz="4" w:space="0" w:color="auto"/>
                    <w:right w:val="single" w:sz="4" w:space="0" w:color="auto"/>
                  </w:tcBorders>
                  <w:shd w:val="clear" w:color="000000" w:fill="FFFFFF"/>
                  <w:vAlign w:val="center"/>
                </w:tcPr>
                <w:p w:rsidR="005E4D52" w:rsidRPr="006E3CFD" w:rsidRDefault="005E4D52" w:rsidP="005E4D52">
                  <w:pPr>
                    <w:spacing w:before="40" w:after="40"/>
                    <w:jc w:val="right"/>
                    <w:rPr>
                      <w:rFonts w:ascii="Times New Roman" w:hAnsi="Times New Roman" w:cs="Times New Roman"/>
                      <w:sz w:val="16"/>
                      <w:szCs w:val="16"/>
                    </w:rPr>
                  </w:pPr>
                  <w:r w:rsidRPr="006E3CFD">
                    <w:rPr>
                      <w:rFonts w:ascii="Times New Roman" w:hAnsi="Times New Roman" w:cs="Times New Roman"/>
                      <w:sz w:val="16"/>
                      <w:szCs w:val="16"/>
                    </w:rPr>
                    <w:t>7,8</w:t>
                  </w:r>
                </w:p>
              </w:tc>
              <w:tc>
                <w:tcPr>
                  <w:tcW w:w="425" w:type="dxa"/>
                  <w:tcBorders>
                    <w:top w:val="single" w:sz="4" w:space="0" w:color="auto"/>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top w:val="single" w:sz="4" w:space="0" w:color="auto"/>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p>
              </w:tc>
              <w:tc>
                <w:tcPr>
                  <w:tcW w:w="426" w:type="dxa"/>
                  <w:tcBorders>
                    <w:top w:val="single" w:sz="4" w:space="0" w:color="auto"/>
                    <w:bottom w:val="single" w:sz="4" w:space="0" w:color="auto"/>
                    <w:right w:val="single" w:sz="4" w:space="0" w:color="auto"/>
                  </w:tcBorders>
                  <w:shd w:val="clear" w:color="000000" w:fill="FFFFFF"/>
                  <w:noWrap/>
                  <w:vAlign w:val="center"/>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sz w:val="16"/>
                      <w:szCs w:val="16"/>
                    </w:rPr>
                  </w:pPr>
                </w:p>
              </w:tc>
              <w:tc>
                <w:tcPr>
                  <w:tcW w:w="425"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6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53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c>
                <w:tcPr>
                  <w:tcW w:w="427" w:type="dxa"/>
                  <w:tcBorders>
                    <w:top w:val="single" w:sz="4" w:space="0" w:color="auto"/>
                    <w:bottom w:val="single" w:sz="4" w:space="0" w:color="auto"/>
                    <w:right w:val="single" w:sz="4" w:space="0" w:color="auto"/>
                  </w:tcBorders>
                  <w:shd w:val="clear" w:color="000000" w:fill="FFFFFF"/>
                </w:tcPr>
                <w:p w:rsidR="005E4D52" w:rsidRPr="006E3CFD" w:rsidRDefault="005E4D52" w:rsidP="005E4D52">
                  <w:pPr>
                    <w:spacing w:before="40" w:after="40"/>
                    <w:jc w:val="right"/>
                    <w:rPr>
                      <w:rFonts w:ascii="Times New Roman" w:hAnsi="Times New Roman" w:cs="Times New Roman"/>
                      <w:color w:val="FF0000"/>
                      <w:sz w:val="16"/>
                      <w:szCs w:val="16"/>
                    </w:rPr>
                  </w:pPr>
                </w:p>
              </w:tc>
            </w:tr>
          </w:tbl>
          <w:p w:rsidR="005E4D52" w:rsidRPr="006E3CFD" w:rsidRDefault="005E4D52" w:rsidP="005E4D52">
            <w:pPr>
              <w:autoSpaceDE w:val="0"/>
              <w:autoSpaceDN w:val="0"/>
              <w:adjustRightInd w:val="0"/>
              <w:spacing w:before="120" w:after="120"/>
              <w:rPr>
                <w:rFonts w:ascii="Times New Roman" w:hAnsi="Times New Roman" w:cs="Times New Roman"/>
                <w:b/>
                <w:color w:val="FF0000"/>
              </w:rPr>
            </w:pPr>
          </w:p>
        </w:tc>
      </w:tr>
      <w:tr w:rsidR="005E4D52" w:rsidRPr="006E3CFD" w:rsidTr="005E4D52">
        <w:tc>
          <w:tcPr>
            <w:tcW w:w="2235" w:type="dxa"/>
          </w:tcPr>
          <w:p w:rsidR="005E4D52" w:rsidRPr="006E3CFD" w:rsidRDefault="005E4D52" w:rsidP="005E4D52">
            <w:pPr>
              <w:autoSpaceDE w:val="0"/>
              <w:autoSpaceDN w:val="0"/>
              <w:adjustRightInd w:val="0"/>
              <w:spacing w:before="60" w:after="60"/>
              <w:rPr>
                <w:rFonts w:ascii="Times New Roman" w:hAnsi="Times New Roman" w:cs="Times New Roman"/>
                <w:b/>
              </w:rPr>
            </w:pPr>
            <w:r w:rsidRPr="006E3CFD">
              <w:rPr>
                <w:rFonts w:ascii="Times New Roman" w:hAnsi="Times New Roman" w:cs="Times New Roman"/>
              </w:rPr>
              <w:lastRenderedPageBreak/>
              <w:t xml:space="preserve">Ожидаемые конечные результаты, оценка планируемой эффективности </w:t>
            </w:r>
          </w:p>
        </w:tc>
        <w:tc>
          <w:tcPr>
            <w:tcW w:w="7336" w:type="dxa"/>
          </w:tcPr>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t xml:space="preserve">Конечным результатом реализации подпрограммы является удовлетворение потребностей населения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 библиотечных услугах, повышение их качества и доступности.</w:t>
            </w:r>
          </w:p>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t>Для оценки результатов определены целевые показатели (индикаторы) подпрограммы, значения которых на конец реализации  подпрограммы  составит к концу  2018 г</w:t>
            </w:r>
          </w:p>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t>- уровень фактической обеспеченности библиотеками от нормативной потребности   99%;</w:t>
            </w:r>
          </w:p>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t>- охват населения муниципального района библиотечным обслуживанием – 59 процента;</w:t>
            </w:r>
          </w:p>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t>- количество посещений библиотек в расчете на 1 жителя муниципального района в год -  8,5 единиц;</w:t>
            </w:r>
          </w:p>
          <w:p w:rsidR="005E4D52" w:rsidRPr="006E3CFD" w:rsidRDefault="005E4D52" w:rsidP="005E4D52">
            <w:pPr>
              <w:shd w:val="clear" w:color="auto" w:fill="FFFFFF"/>
              <w:ind w:right="-2"/>
              <w:jc w:val="both"/>
              <w:rPr>
                <w:rFonts w:ascii="Times New Roman" w:hAnsi="Times New Roman" w:cs="Times New Roman"/>
              </w:rPr>
            </w:pPr>
            <w:r w:rsidRPr="006E3CFD">
              <w:rPr>
                <w:rFonts w:ascii="Times New Roman" w:hAnsi="Times New Roman" w:cs="Times New Roman"/>
              </w:rPr>
              <w:t>- количество книговыдач в библиотеках муниципального района на 1000 жителей  не менее 12,7 единиц;</w:t>
            </w:r>
          </w:p>
          <w:p w:rsidR="005E4D52" w:rsidRPr="006E3CFD" w:rsidRDefault="005E4D52" w:rsidP="005E4D52">
            <w:pPr>
              <w:shd w:val="clear" w:color="auto" w:fill="FFFFFF"/>
              <w:ind w:right="-2"/>
              <w:jc w:val="both"/>
              <w:rPr>
                <w:rFonts w:ascii="Times New Roman" w:hAnsi="Times New Roman" w:cs="Times New Roman"/>
              </w:rPr>
            </w:pPr>
            <w:r w:rsidRPr="006E3CFD">
              <w:rPr>
                <w:rFonts w:ascii="Times New Roman" w:hAnsi="Times New Roman" w:cs="Times New Roman"/>
              </w:rPr>
              <w:t xml:space="preserve">- количество экземпляров новых поступлений в библиотечные фонды публичных библиотек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 не менее 185 единиц на 1000 человек населения в год;</w:t>
            </w:r>
          </w:p>
          <w:p w:rsidR="005E4D52" w:rsidRPr="006E3CFD" w:rsidRDefault="005E4D52" w:rsidP="005E4D52">
            <w:pPr>
              <w:tabs>
                <w:tab w:val="left" w:pos="1134"/>
              </w:tabs>
              <w:autoSpaceDE w:val="0"/>
              <w:autoSpaceDN w:val="0"/>
              <w:adjustRightInd w:val="0"/>
              <w:spacing w:before="60" w:after="60"/>
              <w:rPr>
                <w:rFonts w:ascii="Times New Roman" w:hAnsi="Times New Roman" w:cs="Times New Roman"/>
              </w:rPr>
            </w:pPr>
            <w:r w:rsidRPr="006E3CFD">
              <w:rPr>
                <w:rFonts w:ascii="Times New Roman" w:hAnsi="Times New Roman" w:cs="Times New Roman"/>
                <w:szCs w:val="24"/>
              </w:rPr>
              <w:t xml:space="preserve">-  </w:t>
            </w:r>
            <w:r w:rsidRPr="006E3CFD">
              <w:rPr>
                <w:rFonts w:ascii="Times New Roman" w:hAnsi="Times New Roman" w:cs="Times New Roman"/>
              </w:rPr>
              <w:t>Объём электронного каталога  24654 записей</w:t>
            </w:r>
          </w:p>
          <w:p w:rsidR="005E4D52" w:rsidRPr="006E3CFD" w:rsidRDefault="005E4D52" w:rsidP="005E4D52">
            <w:pPr>
              <w:tabs>
                <w:tab w:val="left" w:pos="1134"/>
              </w:tabs>
              <w:autoSpaceDE w:val="0"/>
              <w:autoSpaceDN w:val="0"/>
              <w:adjustRightInd w:val="0"/>
              <w:spacing w:before="60" w:after="60"/>
              <w:rPr>
                <w:rFonts w:ascii="Times New Roman" w:hAnsi="Times New Roman" w:cs="Times New Roman"/>
                <w:bCs/>
              </w:rPr>
            </w:pPr>
            <w:r w:rsidRPr="006E3CFD">
              <w:rPr>
                <w:rFonts w:ascii="Times New Roman" w:hAnsi="Times New Roman" w:cs="Times New Roman"/>
              </w:rPr>
              <w:t>- Доля компьютеризированных библиотек в общем количестве библиотек 90 %</w:t>
            </w:r>
          </w:p>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t xml:space="preserve">- доля библиотек, подключенных к сети «Интернет», в общем количестве публичных библиотек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(с учетом филиалов) – 88процентов;</w:t>
            </w:r>
          </w:p>
          <w:p w:rsidR="005E4D52" w:rsidRPr="006E3CFD" w:rsidRDefault="005E4D52" w:rsidP="005E4D52">
            <w:pPr>
              <w:shd w:val="clear" w:color="auto" w:fill="FFFFFF"/>
              <w:spacing w:before="60" w:after="60"/>
              <w:rPr>
                <w:rFonts w:ascii="Times New Roman" w:hAnsi="Times New Roman" w:cs="Times New Roman"/>
                <w:sz w:val="32"/>
              </w:rPr>
            </w:pPr>
            <w:r w:rsidRPr="006E3CFD">
              <w:rPr>
                <w:rFonts w:ascii="Times New Roman" w:hAnsi="Times New Roman" w:cs="Times New Roman"/>
                <w:sz w:val="32"/>
              </w:rPr>
              <w:t>-</w:t>
            </w:r>
            <w:r w:rsidRPr="006E3CFD">
              <w:rPr>
                <w:rFonts w:ascii="Times New Roman" w:hAnsi="Times New Roman" w:cs="Times New Roman"/>
                <w:szCs w:val="18"/>
              </w:rPr>
              <w:t xml:space="preserve"> Количество организованных в течение года нестационарных пунктов библиотечного обслуживания -72 ед.</w:t>
            </w:r>
          </w:p>
          <w:p w:rsidR="005E4D52" w:rsidRPr="006E3CFD" w:rsidRDefault="005E4D52" w:rsidP="005E4D52">
            <w:pPr>
              <w:shd w:val="clear" w:color="auto" w:fill="FFFFFF"/>
              <w:spacing w:before="60" w:after="60"/>
              <w:rPr>
                <w:rFonts w:ascii="Times New Roman" w:hAnsi="Times New Roman" w:cs="Times New Roman"/>
              </w:rPr>
            </w:pPr>
            <w:r w:rsidRPr="006E3CFD">
              <w:rPr>
                <w:rFonts w:ascii="Times New Roman" w:hAnsi="Times New Roman" w:cs="Times New Roman"/>
              </w:rPr>
              <w:t>- количество организованных и проведенных в течение года мероприятий с целью продвижения чтения, повышения информационной культуры, организации досуга и популяризации различных областей знания  до 1400единиц.</w:t>
            </w:r>
          </w:p>
          <w:p w:rsidR="005E4D52" w:rsidRPr="006E3CFD" w:rsidRDefault="005E4D52" w:rsidP="005E4D52">
            <w:pPr>
              <w:tabs>
                <w:tab w:val="left" w:pos="1134"/>
              </w:tabs>
              <w:autoSpaceDE w:val="0"/>
              <w:autoSpaceDN w:val="0"/>
              <w:adjustRightInd w:val="0"/>
              <w:spacing w:before="60" w:after="60"/>
              <w:rPr>
                <w:rFonts w:ascii="Times New Roman" w:hAnsi="Times New Roman" w:cs="Times New Roman"/>
                <w:b/>
                <w:bCs/>
              </w:rPr>
            </w:pPr>
            <w:r w:rsidRPr="006E3CFD">
              <w:rPr>
                <w:rFonts w:ascii="Times New Roman" w:hAnsi="Times New Roman" w:cs="Times New Roman"/>
                <w:b/>
                <w:bCs/>
              </w:rPr>
              <w:t>2019-2026</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lastRenderedPageBreak/>
              <w:t>1)  Уровень фактической обеспеченности библиотеками от нормативной потребности -99;</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2) Количество экземпляров новых поступлений в фонды на 1000 человек населения -185;</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3) Доля библиотек, подключенных к сети Интернет в общем количестве библиотек-100%;</w:t>
            </w:r>
          </w:p>
          <w:p w:rsidR="005E4D52" w:rsidRPr="006E3CFD" w:rsidRDefault="005E4D52" w:rsidP="005E4D52">
            <w:pPr>
              <w:tabs>
                <w:tab w:val="left" w:pos="1134"/>
                <w:tab w:val="left" w:pos="3720"/>
              </w:tabs>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bCs/>
              </w:rPr>
              <w:t xml:space="preserve">4)  Количество посещений библиотек </w:t>
            </w:r>
          </w:p>
        </w:tc>
      </w:tr>
    </w:tbl>
    <w:p w:rsidR="008F592A" w:rsidRPr="006E3CFD" w:rsidRDefault="008F592A" w:rsidP="008F592A">
      <w:pPr>
        <w:spacing w:after="0" w:line="240" w:lineRule="auto"/>
        <w:jc w:val="center"/>
        <w:rPr>
          <w:rFonts w:ascii="Times New Roman" w:eastAsia="Times New Roman" w:hAnsi="Times New Roman" w:cs="Times New Roman"/>
          <w:b/>
          <w:sz w:val="20"/>
          <w:szCs w:val="20"/>
        </w:rPr>
      </w:pPr>
    </w:p>
    <w:p w:rsidR="008F592A" w:rsidRPr="006E3CFD" w:rsidRDefault="008F592A" w:rsidP="008F592A">
      <w:pPr>
        <w:spacing w:after="0" w:line="240" w:lineRule="auto"/>
        <w:jc w:val="center"/>
        <w:rPr>
          <w:rFonts w:ascii="Times New Roman" w:eastAsia="Times New Roman" w:hAnsi="Times New Roman" w:cs="Times New Roman"/>
          <w:b/>
          <w:sz w:val="20"/>
          <w:szCs w:val="20"/>
        </w:rPr>
      </w:pPr>
    </w:p>
    <w:p w:rsidR="005E4D52" w:rsidRPr="006E3CFD" w:rsidRDefault="005E4D52" w:rsidP="005E4D52">
      <w:pPr>
        <w:jc w:val="center"/>
        <w:rPr>
          <w:rFonts w:ascii="Times New Roman" w:hAnsi="Times New Roman" w:cs="Times New Roman"/>
          <w:b/>
        </w:rPr>
      </w:pPr>
      <w:r w:rsidRPr="006E3CFD">
        <w:rPr>
          <w:rFonts w:ascii="Times New Roman" w:hAnsi="Times New Roman" w:cs="Times New Roman"/>
          <w:b/>
        </w:rPr>
        <w:t>3.2. Подпрограмма «Организация досуга, предоставление услуг организаций культуры и доступа к музейным фондам»</w:t>
      </w:r>
    </w:p>
    <w:p w:rsidR="005E4D52" w:rsidRPr="006E3CFD" w:rsidRDefault="005E4D52" w:rsidP="005E4D52">
      <w:pPr>
        <w:jc w:val="center"/>
        <w:rPr>
          <w:rFonts w:ascii="Times New Roman" w:hAnsi="Times New Roman" w:cs="Times New Roman"/>
          <w:b/>
        </w:rPr>
      </w:pPr>
    </w:p>
    <w:p w:rsidR="005E4D52" w:rsidRPr="006E3CFD" w:rsidRDefault="005E4D52" w:rsidP="005E4D52">
      <w:pPr>
        <w:jc w:val="center"/>
        <w:rPr>
          <w:rFonts w:ascii="Times New Roman" w:hAnsi="Times New Roman" w:cs="Times New Roman"/>
          <w:b/>
        </w:rPr>
      </w:pPr>
      <w:r w:rsidRPr="006E3CFD">
        <w:rPr>
          <w:rFonts w:ascii="Times New Roman" w:hAnsi="Times New Roman" w:cs="Times New Roman"/>
          <w:b/>
        </w:rPr>
        <w:t>Паспорт подпрограммы</w:t>
      </w:r>
    </w:p>
    <w:p w:rsidR="005E4D52" w:rsidRPr="006E3CFD" w:rsidRDefault="005E4D52" w:rsidP="005E4D52">
      <w:pPr>
        <w:rPr>
          <w:rFonts w:ascii="Times New Roman" w:hAnsi="Times New Roman" w:cs="Times New Roman"/>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95"/>
        <w:gridCol w:w="6853"/>
      </w:tblGrid>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t>Наименование подпрограммы</w:t>
            </w:r>
          </w:p>
        </w:tc>
        <w:tc>
          <w:tcPr>
            <w:tcW w:w="6853" w:type="dxa"/>
          </w:tcPr>
          <w:p w:rsidR="005E4D52" w:rsidRPr="006E3CFD" w:rsidRDefault="005E4D52" w:rsidP="005E4D52">
            <w:pPr>
              <w:keepNext/>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Организация досуга,  предоставление услуг организаций культуры и доступа к музейным фондам</w:t>
            </w: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t>Координатор</w:t>
            </w:r>
          </w:p>
        </w:tc>
        <w:tc>
          <w:tcPr>
            <w:tcW w:w="6853" w:type="dxa"/>
          </w:tcPr>
          <w:p w:rsidR="005E4D52" w:rsidRPr="006E3CFD" w:rsidRDefault="005E4D52" w:rsidP="005E4D52">
            <w:pPr>
              <w:keepNext/>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Ответственный исполнитель </w:t>
            </w:r>
          </w:p>
        </w:tc>
        <w:tc>
          <w:tcPr>
            <w:tcW w:w="6853" w:type="dxa"/>
          </w:tcPr>
          <w:p w:rsidR="005E4D52" w:rsidRPr="006E3CFD" w:rsidRDefault="005E4D52" w:rsidP="005E4D52">
            <w:pPr>
              <w:keepNext/>
              <w:autoSpaceDE w:val="0"/>
              <w:autoSpaceDN w:val="0"/>
              <w:adjustRightInd w:val="0"/>
              <w:spacing w:before="40" w:after="40" w:line="240" w:lineRule="auto"/>
              <w:jc w:val="both"/>
              <w:rPr>
                <w:rFonts w:ascii="Times New Roman" w:hAnsi="Times New Roman" w:cs="Times New Roman"/>
                <w:szCs w:val="24"/>
              </w:rPr>
            </w:pPr>
            <w:r w:rsidRPr="006E3CFD">
              <w:rPr>
                <w:rFonts w:ascii="Times New Roman" w:hAnsi="Times New Roman" w:cs="Times New Roman"/>
                <w:szCs w:val="24"/>
              </w:rPr>
              <w:t>Управление по проектной деятельности, культуре, молодежной политике, физкультуре и спорту Администрации муниципального образования «Муниципальный округ Глазовский район Удмуртской Республики» (</w:t>
            </w:r>
            <w:proofErr w:type="spellStart"/>
            <w:r w:rsidRPr="006E3CFD">
              <w:rPr>
                <w:rFonts w:ascii="Times New Roman" w:hAnsi="Times New Roman" w:cs="Times New Roman"/>
                <w:szCs w:val="24"/>
              </w:rPr>
              <w:t>УПДКМПФиС</w:t>
            </w:r>
            <w:proofErr w:type="spellEnd"/>
            <w:r w:rsidRPr="006E3CFD">
              <w:rPr>
                <w:rFonts w:ascii="Times New Roman" w:hAnsi="Times New Roman" w:cs="Times New Roman"/>
                <w:szCs w:val="24"/>
              </w:rPr>
              <w:t>)</w:t>
            </w: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Соисполнители </w:t>
            </w:r>
          </w:p>
        </w:tc>
        <w:tc>
          <w:tcPr>
            <w:tcW w:w="6853" w:type="dxa"/>
          </w:tcPr>
          <w:p w:rsidR="005E4D52" w:rsidRPr="006E3CFD" w:rsidRDefault="005E4D52" w:rsidP="005E4D52">
            <w:pPr>
              <w:keepNext/>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xml:space="preserve">Администрация муниципального образования «Муниципальный округ Глазовский район Удмуртской Республики» </w:t>
            </w: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Цели </w:t>
            </w:r>
          </w:p>
        </w:tc>
        <w:tc>
          <w:tcPr>
            <w:tcW w:w="6853" w:type="dxa"/>
          </w:tcPr>
          <w:p w:rsidR="005E4D52" w:rsidRPr="006E3CFD" w:rsidRDefault="005E4D52" w:rsidP="005E4D52">
            <w:pPr>
              <w:pStyle w:val="ConsPlusNormal"/>
              <w:widowControl/>
              <w:tabs>
                <w:tab w:val="left" w:pos="1418"/>
              </w:tabs>
              <w:ind w:firstLine="0"/>
              <w:jc w:val="both"/>
              <w:rPr>
                <w:rFonts w:ascii="Times New Roman" w:hAnsi="Times New Roman" w:cs="Times New Roman"/>
                <w:bCs/>
                <w:sz w:val="24"/>
                <w:szCs w:val="24"/>
              </w:rPr>
            </w:pPr>
            <w:r w:rsidRPr="006E3CFD">
              <w:rPr>
                <w:rFonts w:ascii="Times New Roman" w:hAnsi="Times New Roman" w:cs="Times New Roman"/>
                <w:bCs/>
                <w:sz w:val="24"/>
                <w:szCs w:val="24"/>
              </w:rPr>
              <w:t>- 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5E4D52" w:rsidRPr="006E3CFD" w:rsidRDefault="005E4D52" w:rsidP="005E4D52">
            <w:pPr>
              <w:pStyle w:val="ConsPlusNormal"/>
              <w:widowControl/>
              <w:tabs>
                <w:tab w:val="left" w:pos="1418"/>
              </w:tabs>
              <w:ind w:firstLine="0"/>
              <w:jc w:val="both"/>
              <w:rPr>
                <w:rFonts w:ascii="Times New Roman" w:hAnsi="Times New Roman" w:cs="Times New Roman"/>
                <w:bCs/>
                <w:sz w:val="24"/>
                <w:szCs w:val="24"/>
              </w:rPr>
            </w:pPr>
            <w:r w:rsidRPr="006E3CFD">
              <w:rPr>
                <w:rFonts w:ascii="Times New Roman" w:hAnsi="Times New Roman" w:cs="Times New Roman"/>
              </w:rPr>
              <w:t xml:space="preserve">- </w:t>
            </w:r>
            <w:r w:rsidRPr="006E3CFD">
              <w:rPr>
                <w:rFonts w:ascii="Times New Roman" w:hAnsi="Times New Roman" w:cs="Times New Roman"/>
                <w:sz w:val="24"/>
                <w:szCs w:val="24"/>
              </w:rPr>
              <w:t>Обеспечение к 2026 году условий доступности к лучшим образцам культуры путем создания современной инфраструктуры для творческой самореализации и досуга населения</w:t>
            </w:r>
          </w:p>
          <w:p w:rsidR="005E4D52" w:rsidRPr="006E3CFD" w:rsidRDefault="005E4D52" w:rsidP="005E4D52">
            <w:pPr>
              <w:pStyle w:val="ConsPlusNormal"/>
              <w:widowControl/>
              <w:tabs>
                <w:tab w:val="left" w:pos="1418"/>
              </w:tabs>
              <w:ind w:firstLine="0"/>
              <w:jc w:val="both"/>
              <w:rPr>
                <w:rFonts w:ascii="Times New Roman" w:hAnsi="Times New Roman" w:cs="Times New Roman"/>
                <w:spacing w:val="-2"/>
                <w:sz w:val="24"/>
                <w:szCs w:val="24"/>
              </w:rPr>
            </w:pP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r w:rsidRPr="006E3CFD">
              <w:rPr>
                <w:rFonts w:ascii="Times New Roman" w:hAnsi="Times New Roman" w:cs="Times New Roman"/>
              </w:rPr>
              <w:t xml:space="preserve">Задачи </w:t>
            </w:r>
          </w:p>
        </w:tc>
        <w:tc>
          <w:tcPr>
            <w:tcW w:w="6853" w:type="dxa"/>
          </w:tcPr>
          <w:p w:rsidR="005E4D52" w:rsidRPr="006E3CFD" w:rsidRDefault="005E4D52" w:rsidP="005E4D52">
            <w:pPr>
              <w:autoSpaceDE w:val="0"/>
              <w:autoSpaceDN w:val="0"/>
              <w:adjustRightInd w:val="0"/>
              <w:spacing w:before="40" w:after="40" w:line="240" w:lineRule="auto"/>
              <w:rPr>
                <w:rFonts w:ascii="Times New Roman" w:hAnsi="Times New Roman" w:cs="Times New Roman"/>
                <w:spacing w:val="-2"/>
              </w:rPr>
            </w:pPr>
            <w:r w:rsidRPr="006E3CFD">
              <w:rPr>
                <w:rFonts w:ascii="Times New Roman" w:hAnsi="Times New Roman" w:cs="Times New Roman"/>
                <w:spacing w:val="-2"/>
              </w:rPr>
              <w:t>- Повышение качества и доступности муниципальных услуг по организации досуга и услуг организаций культуры.</w:t>
            </w:r>
          </w:p>
          <w:p w:rsidR="005E4D52" w:rsidRPr="006E3CFD" w:rsidRDefault="005E4D52" w:rsidP="005E4D52">
            <w:pPr>
              <w:autoSpaceDE w:val="0"/>
              <w:autoSpaceDN w:val="0"/>
              <w:adjustRightInd w:val="0"/>
              <w:spacing w:before="40" w:after="40" w:line="240" w:lineRule="auto"/>
              <w:rPr>
                <w:rFonts w:ascii="Times New Roman" w:hAnsi="Times New Roman" w:cs="Times New Roman"/>
                <w:spacing w:val="-2"/>
              </w:rPr>
            </w:pPr>
            <w:r w:rsidRPr="006E3CFD">
              <w:rPr>
                <w:rFonts w:ascii="Times New Roman" w:hAnsi="Times New Roman" w:cs="Times New Roman"/>
                <w:spacing w:val="-2"/>
              </w:rPr>
              <w:t>- Организация культурно-досуговых (культурно-массовых) мероприятий для жителей района.</w:t>
            </w:r>
          </w:p>
          <w:p w:rsidR="005E4D52" w:rsidRPr="006E3CFD" w:rsidRDefault="005E4D52" w:rsidP="005E4D52">
            <w:pPr>
              <w:autoSpaceDE w:val="0"/>
              <w:autoSpaceDN w:val="0"/>
              <w:adjustRightInd w:val="0"/>
              <w:spacing w:before="40" w:after="40" w:line="240" w:lineRule="auto"/>
              <w:rPr>
                <w:rFonts w:ascii="Times New Roman" w:hAnsi="Times New Roman" w:cs="Times New Roman"/>
                <w:spacing w:val="-2"/>
              </w:rPr>
            </w:pPr>
            <w:r w:rsidRPr="006E3CFD">
              <w:rPr>
                <w:rFonts w:ascii="Times New Roman" w:hAnsi="Times New Roman" w:cs="Times New Roman"/>
                <w:spacing w:val="-2"/>
              </w:rPr>
              <w:t>-  Привлечение населения района в культурно-досуговые учреждения за счет повышения качества услуг, применения новых форм и методов работы.</w:t>
            </w:r>
          </w:p>
          <w:p w:rsidR="005E4D52" w:rsidRPr="006E3CFD" w:rsidRDefault="005E4D52" w:rsidP="005E4D52">
            <w:pPr>
              <w:autoSpaceDE w:val="0"/>
              <w:autoSpaceDN w:val="0"/>
              <w:adjustRightInd w:val="0"/>
              <w:spacing w:before="40" w:after="40" w:line="240" w:lineRule="auto"/>
              <w:rPr>
                <w:rFonts w:ascii="Times New Roman" w:hAnsi="Times New Roman" w:cs="Times New Roman"/>
                <w:spacing w:val="-2"/>
              </w:rPr>
            </w:pPr>
            <w:r w:rsidRPr="006E3CFD">
              <w:rPr>
                <w:rFonts w:ascii="Times New Roman" w:hAnsi="Times New Roman" w:cs="Times New Roman"/>
                <w:spacing w:val="-2"/>
              </w:rPr>
              <w:t>-  Содействие развитию любительского народного творчества.</w:t>
            </w:r>
          </w:p>
          <w:p w:rsidR="005E4D52" w:rsidRPr="006E3CFD" w:rsidRDefault="005E4D52" w:rsidP="005E4D52">
            <w:pPr>
              <w:autoSpaceDE w:val="0"/>
              <w:autoSpaceDN w:val="0"/>
              <w:adjustRightInd w:val="0"/>
              <w:spacing w:before="60" w:line="240" w:lineRule="auto"/>
              <w:jc w:val="both"/>
              <w:rPr>
                <w:rFonts w:ascii="Times New Roman" w:hAnsi="Times New Roman" w:cs="Times New Roman"/>
              </w:rPr>
            </w:pPr>
            <w:r w:rsidRPr="006E3CFD">
              <w:rPr>
                <w:rFonts w:ascii="Times New Roman" w:hAnsi="Times New Roman" w:cs="Times New Roman"/>
                <w:spacing w:val="-2"/>
              </w:rPr>
              <w:t>-  Выявление и поддержка молодых дарований, новых авторов и исполнителей.</w:t>
            </w:r>
          </w:p>
          <w:p w:rsidR="005E4D52" w:rsidRPr="006E3CFD" w:rsidRDefault="005E4D52" w:rsidP="005E4D52">
            <w:pPr>
              <w:autoSpaceDE w:val="0"/>
              <w:autoSpaceDN w:val="0"/>
              <w:adjustRightInd w:val="0"/>
              <w:spacing w:before="60" w:line="240" w:lineRule="auto"/>
              <w:jc w:val="both"/>
              <w:rPr>
                <w:rFonts w:ascii="Times New Roman" w:eastAsia="HiddenHorzOCR" w:hAnsi="Times New Roman" w:cs="Times New Roman"/>
              </w:rPr>
            </w:pPr>
            <w:r w:rsidRPr="006E3CFD">
              <w:rPr>
                <w:rFonts w:ascii="Times New Roman" w:hAnsi="Times New Roman" w:cs="Times New Roman"/>
              </w:rPr>
              <w:t xml:space="preserve">- Обеспечение сохранности музейных предметов и музейных коллекций. </w:t>
            </w:r>
          </w:p>
          <w:p w:rsidR="005E4D52" w:rsidRPr="006E3CFD" w:rsidRDefault="005E4D52" w:rsidP="005E4D52">
            <w:pPr>
              <w:autoSpaceDE w:val="0"/>
              <w:autoSpaceDN w:val="0"/>
              <w:adjustRightInd w:val="0"/>
              <w:spacing w:line="240" w:lineRule="auto"/>
              <w:jc w:val="both"/>
              <w:rPr>
                <w:rFonts w:ascii="Times New Roman" w:eastAsia="HiddenHorzOCR" w:hAnsi="Times New Roman" w:cs="Times New Roman"/>
              </w:rPr>
            </w:pPr>
            <w:r w:rsidRPr="006E3CFD">
              <w:rPr>
                <w:rFonts w:ascii="Times New Roman" w:hAnsi="Times New Roman" w:cs="Times New Roman"/>
              </w:rPr>
              <w:lastRenderedPageBreak/>
              <w:t>-  К</w:t>
            </w:r>
            <w:r w:rsidRPr="006E3CFD">
              <w:rPr>
                <w:rFonts w:ascii="Times New Roman" w:eastAsia="HiddenHorzOCR" w:hAnsi="Times New Roman" w:cs="Times New Roman"/>
              </w:rPr>
              <w:t>омплектование (пополнение) музейного фонда.</w:t>
            </w:r>
          </w:p>
          <w:p w:rsidR="005E4D52" w:rsidRPr="006E3CFD" w:rsidRDefault="005E4D52" w:rsidP="005E4D52">
            <w:pPr>
              <w:autoSpaceDE w:val="0"/>
              <w:autoSpaceDN w:val="0"/>
              <w:adjustRightInd w:val="0"/>
              <w:spacing w:line="240" w:lineRule="auto"/>
              <w:jc w:val="both"/>
              <w:rPr>
                <w:rFonts w:ascii="Times New Roman" w:eastAsia="HiddenHorzOCR" w:hAnsi="Times New Roman" w:cs="Times New Roman"/>
              </w:rPr>
            </w:pPr>
            <w:r w:rsidRPr="006E3CFD">
              <w:rPr>
                <w:rFonts w:ascii="Times New Roman" w:hAnsi="Times New Roman" w:cs="Times New Roman"/>
              </w:rPr>
              <w:t>-</w:t>
            </w:r>
            <w:r w:rsidRPr="006E3CFD">
              <w:rPr>
                <w:rFonts w:ascii="Times New Roman" w:eastAsia="HiddenHorzOCR" w:hAnsi="Times New Roman" w:cs="Times New Roman"/>
              </w:rPr>
              <w:t xml:space="preserve">Обеспечение доступа </w:t>
            </w:r>
            <w:r w:rsidRPr="006E3CFD">
              <w:rPr>
                <w:rFonts w:ascii="Times New Roman" w:hAnsi="Times New Roman" w:cs="Times New Roman"/>
              </w:rPr>
              <w:t>к музейным  предметам и музейным коллекциям</w:t>
            </w:r>
            <w:r w:rsidRPr="006E3CFD">
              <w:rPr>
                <w:rFonts w:ascii="Times New Roman" w:eastAsia="HiddenHorzOCR" w:hAnsi="Times New Roman" w:cs="Times New Roman"/>
              </w:rPr>
              <w:t>, находящимся в музеях, увеличение количества экспонируемых музейных предметов.</w:t>
            </w:r>
          </w:p>
          <w:p w:rsidR="005E4D52" w:rsidRPr="006E3CFD" w:rsidRDefault="005E4D52" w:rsidP="005E4D52">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 xml:space="preserve">- </w:t>
            </w:r>
            <w:r w:rsidRPr="006E3CFD">
              <w:rPr>
                <w:rFonts w:ascii="Times New Roman" w:eastAsia="HiddenHorzOCR" w:hAnsi="Times New Roman" w:cs="Times New Roman"/>
              </w:rPr>
              <w:t>Внедрение и использование в работе музеев</w:t>
            </w:r>
            <w:r w:rsidRPr="006E3CFD">
              <w:rPr>
                <w:rFonts w:ascii="Times New Roman" w:hAnsi="Times New Roman" w:cs="Times New Roman"/>
              </w:rPr>
              <w:t xml:space="preserve"> современных информационных технологий.</w:t>
            </w:r>
          </w:p>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-Создание (реконструкция) и капитальный ремонт культурно-досуговых учреждений в сельской местности</w:t>
            </w:r>
          </w:p>
          <w:p w:rsidR="005E4D52" w:rsidRPr="006E3CFD" w:rsidRDefault="005E4D52" w:rsidP="005E4D52">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 Обеспечение учреждений культуры передвижными многофункциональными культурными центрами (автоклубами)</w:t>
            </w:r>
          </w:p>
          <w:p w:rsidR="005E4D52" w:rsidRPr="006E3CFD" w:rsidRDefault="005E4D52" w:rsidP="005E4D52">
            <w:pPr>
              <w:autoSpaceDE w:val="0"/>
              <w:autoSpaceDN w:val="0"/>
              <w:adjustRightInd w:val="0"/>
              <w:spacing w:line="240" w:lineRule="auto"/>
              <w:jc w:val="both"/>
              <w:rPr>
                <w:rFonts w:ascii="Times New Roman" w:eastAsia="HiddenHorzOCR" w:hAnsi="Times New Roman" w:cs="Times New Roman"/>
              </w:rPr>
            </w:pP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lastRenderedPageBreak/>
              <w:t>Целевые показатели (индикаторы)</w:t>
            </w:r>
          </w:p>
          <w:p w:rsidR="005E4D52" w:rsidRPr="006E3CFD" w:rsidRDefault="005E4D52" w:rsidP="005E4D52">
            <w:pPr>
              <w:tabs>
                <w:tab w:val="left" w:pos="-55"/>
              </w:tabs>
              <w:spacing w:before="40" w:after="40" w:line="240" w:lineRule="auto"/>
              <w:rPr>
                <w:rFonts w:ascii="Times New Roman" w:hAnsi="Times New Roman" w:cs="Times New Roman"/>
                <w:b/>
              </w:rPr>
            </w:pPr>
          </w:p>
        </w:tc>
        <w:tc>
          <w:tcPr>
            <w:tcW w:w="6853" w:type="dxa"/>
          </w:tcPr>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2015-2018</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1) Уровень фактической обеспеченности клубами и учреждениями клубного типа от нормативной потребности, процентов.</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2)  Численность участников культурно-досуговых мероприятий  по сравнению с предыдущим годом, процентов</w:t>
            </w:r>
          </w:p>
          <w:p w:rsidR="005E4D52" w:rsidRPr="006E3CFD" w:rsidRDefault="005E4D52" w:rsidP="005E4D52">
            <w:pPr>
              <w:tabs>
                <w:tab w:val="left" w:pos="-55"/>
              </w:tabs>
              <w:spacing w:before="40" w:after="40" w:line="240" w:lineRule="auto"/>
              <w:rPr>
                <w:rFonts w:ascii="Times New Roman" w:hAnsi="Times New Roman" w:cs="Times New Roman"/>
              </w:rPr>
            </w:pPr>
            <w:r w:rsidRPr="006E3CFD">
              <w:rPr>
                <w:rFonts w:ascii="Times New Roman" w:hAnsi="Times New Roman" w:cs="Times New Roman"/>
              </w:rPr>
              <w:t>3) Среднее число участников клубных формирований в расчете на 1000 человек населения, человек.</w:t>
            </w:r>
          </w:p>
          <w:p w:rsidR="005E4D52" w:rsidRPr="006E3CFD" w:rsidRDefault="005E4D52" w:rsidP="005E4D52">
            <w:pPr>
              <w:tabs>
                <w:tab w:val="left" w:pos="-55"/>
              </w:tabs>
              <w:spacing w:before="40" w:after="40" w:line="240" w:lineRule="auto"/>
              <w:rPr>
                <w:rFonts w:ascii="Times New Roman" w:hAnsi="Times New Roman" w:cs="Times New Roman"/>
              </w:rPr>
            </w:pPr>
            <w:r w:rsidRPr="006E3CFD">
              <w:rPr>
                <w:rFonts w:ascii="Times New Roman" w:hAnsi="Times New Roman" w:cs="Times New Roman"/>
              </w:rPr>
              <w:t>4) Среднее число детей в возрасте до 14 лет - участников клубных формирований, в расчете на 1000 детей в возрасте до 14 лет, человек.</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5) Удельный вес населения, участвующего в платных культурно-досуговых мероприятиях, проводимых муниципальными учреждениями культуры, процентов. </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6) Доля муниципальных учреждений культуры клубного типа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процентов.</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7)  Увеличение доли представленных (во всех формах) зрителю музейных предметов в общем количестве музейных предметов основного фонда, процентов;</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8)  Увеличение посещаемости музейных учреждений,  посещений на 1 жителя в год, процентов</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 9)  Увеличение объёма передвижного фонда музеев для экспонирования произведений культуры и искусства, единиц;</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 10)  Увеличение  количества виртуальных музеев, созданных при поддержке бюджета Удмуртской Республики, единиц;</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 11)  Количество выставочных проектов, процентов;</w:t>
            </w:r>
          </w:p>
          <w:p w:rsidR="005E4D52" w:rsidRPr="006E3CFD" w:rsidRDefault="005E4D52" w:rsidP="005E4D52">
            <w:pPr>
              <w:spacing w:line="240" w:lineRule="auto"/>
              <w:rPr>
                <w:rFonts w:ascii="Times New Roman" w:eastAsia="HiddenHorzOCR" w:hAnsi="Times New Roman" w:cs="Times New Roman"/>
              </w:rPr>
            </w:pPr>
            <w:r w:rsidRPr="006E3CFD">
              <w:rPr>
                <w:rFonts w:ascii="Times New Roman" w:hAnsi="Times New Roman" w:cs="Times New Roman"/>
              </w:rPr>
              <w:t>12)  Увеличение к</w:t>
            </w:r>
            <w:r w:rsidRPr="006E3CFD">
              <w:rPr>
                <w:rFonts w:ascii="Times New Roman" w:eastAsia="HiddenHorzOCR" w:hAnsi="Times New Roman" w:cs="Times New Roman"/>
              </w:rPr>
              <w:t>оличества экскурсий, мероприятий, тысяч единиц.</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13) Уровень удовлетворенности населения качеством и доступностью муниципальных услуг в сфере культуры, процентов.</w:t>
            </w:r>
          </w:p>
          <w:p w:rsidR="005E4D52" w:rsidRPr="006E3CFD" w:rsidRDefault="005E4D52" w:rsidP="005E4D52">
            <w:pPr>
              <w:spacing w:line="240" w:lineRule="auto"/>
              <w:rPr>
                <w:rFonts w:ascii="Times New Roman" w:hAnsi="Times New Roman" w:cs="Times New Roman"/>
                <w:b/>
              </w:rPr>
            </w:pPr>
            <w:r w:rsidRPr="006E3CFD">
              <w:rPr>
                <w:rFonts w:ascii="Times New Roman" w:hAnsi="Times New Roman" w:cs="Times New Roman"/>
                <w:b/>
              </w:rPr>
              <w:t>2019-2026</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b/>
              </w:rPr>
              <w:lastRenderedPageBreak/>
              <w:t xml:space="preserve">1) </w:t>
            </w:r>
            <w:r w:rsidRPr="006E3CFD">
              <w:rPr>
                <w:rFonts w:ascii="Times New Roman" w:hAnsi="Times New Roman" w:cs="Times New Roman"/>
              </w:rPr>
              <w:t>Уровень фактической обеспеченности клубами и учреждениями клубного типа от нормативной потребности, процентов.</w:t>
            </w:r>
          </w:p>
          <w:p w:rsidR="005E4D52" w:rsidRPr="006E3CFD" w:rsidRDefault="005E4D52" w:rsidP="005E4D52">
            <w:pPr>
              <w:tabs>
                <w:tab w:val="left" w:pos="-55"/>
              </w:tabs>
              <w:spacing w:before="40" w:after="40" w:line="240" w:lineRule="auto"/>
              <w:rPr>
                <w:rFonts w:ascii="Times New Roman" w:hAnsi="Times New Roman" w:cs="Times New Roman"/>
              </w:rPr>
            </w:pPr>
            <w:r w:rsidRPr="006E3CFD">
              <w:rPr>
                <w:rFonts w:ascii="Times New Roman" w:hAnsi="Times New Roman" w:cs="Times New Roman"/>
                <w:b/>
              </w:rPr>
              <w:t xml:space="preserve">2) </w:t>
            </w:r>
            <w:r w:rsidRPr="006E3CFD">
              <w:rPr>
                <w:rFonts w:ascii="Times New Roman" w:hAnsi="Times New Roman" w:cs="Times New Roman"/>
              </w:rPr>
              <w:t>Среднее число участников клубных формирований в расчете на 1000 человек населения, человек.</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b/>
              </w:rPr>
              <w:t>3)</w:t>
            </w:r>
            <w:r w:rsidRPr="006E3CFD">
              <w:rPr>
                <w:rFonts w:ascii="Times New Roman" w:hAnsi="Times New Roman" w:cs="Times New Roman"/>
              </w:rPr>
              <w:t xml:space="preserve">Удельный вес населения, участвующего в платных культурно-досуговых мероприятиях, проводимых муниципальными учреждениями культуры, процентов. </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4)Доля муниципальных учреждений культуры клубного типа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процентов.</w:t>
            </w:r>
          </w:p>
          <w:p w:rsidR="005E4D52" w:rsidRPr="006E3CFD" w:rsidRDefault="005E4D52" w:rsidP="005E4D52">
            <w:pPr>
              <w:tabs>
                <w:tab w:val="left" w:pos="1134"/>
              </w:tabs>
              <w:autoSpaceDE w:val="0"/>
              <w:autoSpaceDN w:val="0"/>
              <w:adjustRightInd w:val="0"/>
              <w:contextualSpacing/>
              <w:jc w:val="both"/>
              <w:rPr>
                <w:rFonts w:ascii="Times New Roman" w:hAnsi="Times New Roman" w:cs="Times New Roman"/>
                <w:bCs/>
                <w:szCs w:val="24"/>
              </w:rPr>
            </w:pPr>
            <w:r w:rsidRPr="006E3CFD">
              <w:rPr>
                <w:rFonts w:ascii="Times New Roman" w:hAnsi="Times New Roman" w:cs="Times New Roman"/>
                <w:b/>
              </w:rPr>
              <w:t>5)</w:t>
            </w:r>
            <w:r w:rsidRPr="006E3CFD">
              <w:rPr>
                <w:rFonts w:ascii="Times New Roman" w:hAnsi="Times New Roman" w:cs="Times New Roman"/>
                <w:bCs/>
                <w:szCs w:val="24"/>
              </w:rPr>
              <w:t>Уровень удовлетворенности населения качеством и доступностью муниципальных услуг в сфере культуры</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6)  Количество посещений культурно-массовых мероприятий клубов  и домов культуры, тыс. чел.,</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7) Количество участников клубных формирований</w:t>
            </w:r>
            <w:proofErr w:type="gramStart"/>
            <w:r w:rsidRPr="006E3CFD">
              <w:rPr>
                <w:rFonts w:ascii="Times New Roman" w:hAnsi="Times New Roman" w:cs="Times New Roman"/>
              </w:rPr>
              <w:t xml:space="preserve">., </w:t>
            </w:r>
            <w:proofErr w:type="spellStart"/>
            <w:proofErr w:type="gramEnd"/>
            <w:r w:rsidRPr="006E3CFD">
              <w:rPr>
                <w:rFonts w:ascii="Times New Roman" w:hAnsi="Times New Roman" w:cs="Times New Roman"/>
              </w:rPr>
              <w:t>т.ч</w:t>
            </w:r>
            <w:proofErr w:type="spellEnd"/>
            <w:r w:rsidRPr="006E3CFD">
              <w:rPr>
                <w:rFonts w:ascii="Times New Roman" w:hAnsi="Times New Roman" w:cs="Times New Roman"/>
              </w:rPr>
              <w:t xml:space="preserve">.,  </w:t>
            </w:r>
          </w:p>
          <w:p w:rsidR="005E4D52" w:rsidRPr="006E3CFD" w:rsidRDefault="005E4D52" w:rsidP="005E4D52">
            <w:pPr>
              <w:spacing w:line="240" w:lineRule="auto"/>
              <w:rPr>
                <w:rFonts w:ascii="Times New Roman" w:hAnsi="Times New Roman" w:cs="Times New Roman"/>
              </w:rPr>
            </w:pPr>
            <w:r w:rsidRPr="006E3CFD">
              <w:rPr>
                <w:rFonts w:ascii="Times New Roman" w:hAnsi="Times New Roman" w:cs="Times New Roman"/>
              </w:rPr>
              <w:t xml:space="preserve">8) Количество посещений музеев, </w:t>
            </w:r>
            <w:proofErr w:type="spellStart"/>
            <w:r w:rsidRPr="006E3CFD">
              <w:rPr>
                <w:rFonts w:ascii="Times New Roman" w:hAnsi="Times New Roman" w:cs="Times New Roman"/>
              </w:rPr>
              <w:t>тыс</w:t>
            </w:r>
            <w:proofErr w:type="gramStart"/>
            <w:r w:rsidRPr="006E3CFD">
              <w:rPr>
                <w:rFonts w:ascii="Times New Roman" w:hAnsi="Times New Roman" w:cs="Times New Roman"/>
              </w:rPr>
              <w:t>.ч</w:t>
            </w:r>
            <w:proofErr w:type="gramEnd"/>
            <w:r w:rsidRPr="006E3CFD">
              <w:rPr>
                <w:rFonts w:ascii="Times New Roman" w:hAnsi="Times New Roman" w:cs="Times New Roman"/>
              </w:rPr>
              <w:t>ел</w:t>
            </w:r>
            <w:proofErr w:type="spellEnd"/>
            <w:r w:rsidRPr="006E3CFD">
              <w:rPr>
                <w:rFonts w:ascii="Times New Roman" w:hAnsi="Times New Roman" w:cs="Times New Roman"/>
              </w:rPr>
              <w:t>.,</w:t>
            </w:r>
          </w:p>
          <w:p w:rsidR="005E4D52" w:rsidRPr="006E3CFD" w:rsidRDefault="005E4D52" w:rsidP="005E4D52">
            <w:pPr>
              <w:spacing w:line="240" w:lineRule="auto"/>
              <w:rPr>
                <w:rFonts w:ascii="Times New Roman" w:hAnsi="Times New Roman" w:cs="Times New Roman"/>
                <w:szCs w:val="24"/>
              </w:rPr>
            </w:pPr>
            <w:r w:rsidRPr="006E3CFD">
              <w:rPr>
                <w:rFonts w:ascii="Times New Roman" w:hAnsi="Times New Roman" w:cs="Times New Roman"/>
                <w:szCs w:val="24"/>
              </w:rPr>
              <w:t xml:space="preserve">9) Охват населения услугами автоклубов, тыс. чел. </w:t>
            </w: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lastRenderedPageBreak/>
              <w:t>Сроки и этапы  реализации</w:t>
            </w:r>
          </w:p>
        </w:tc>
        <w:tc>
          <w:tcPr>
            <w:tcW w:w="6853" w:type="dxa"/>
          </w:tcPr>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Этапы реализации муниципальной программы и ее подпрограмм:</w:t>
            </w:r>
          </w:p>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 xml:space="preserve">1 этап-2015-2018 </w:t>
            </w:r>
            <w:proofErr w:type="spellStart"/>
            <w:proofErr w:type="gramStart"/>
            <w:r w:rsidRPr="006E3CFD">
              <w:rPr>
                <w:rFonts w:ascii="Times New Roman" w:hAnsi="Times New Roman" w:cs="Times New Roman"/>
              </w:rPr>
              <w:t>гг</w:t>
            </w:r>
            <w:proofErr w:type="spellEnd"/>
            <w:proofErr w:type="gramEnd"/>
          </w:p>
          <w:p w:rsidR="005E4D52" w:rsidRPr="006E3CFD" w:rsidRDefault="005E4D52" w:rsidP="005E4D52">
            <w:pPr>
              <w:shd w:val="clear" w:color="auto" w:fill="FFFFFF"/>
              <w:tabs>
                <w:tab w:val="left" w:pos="1276"/>
              </w:tabs>
              <w:spacing w:line="240" w:lineRule="auto"/>
              <w:jc w:val="both"/>
              <w:rPr>
                <w:rFonts w:ascii="Times New Roman" w:hAnsi="Times New Roman" w:cs="Times New Roman"/>
              </w:rPr>
            </w:pPr>
            <w:r w:rsidRPr="006E3CFD">
              <w:rPr>
                <w:rFonts w:ascii="Times New Roman" w:hAnsi="Times New Roman" w:cs="Times New Roman"/>
              </w:rPr>
              <w:t>2 этап: 2019-2026гг</w:t>
            </w:r>
          </w:p>
          <w:p w:rsidR="005E4D52" w:rsidRPr="006E3CFD" w:rsidRDefault="005E4D52" w:rsidP="005E4D52">
            <w:pPr>
              <w:keepNext/>
              <w:spacing w:before="40" w:after="40" w:line="240" w:lineRule="auto"/>
              <w:rPr>
                <w:rFonts w:ascii="Times New Roman" w:hAnsi="Times New Roman" w:cs="Times New Roman"/>
              </w:rPr>
            </w:pPr>
          </w:p>
        </w:tc>
      </w:tr>
      <w:tr w:rsidR="005E4D52" w:rsidRPr="006E3CFD" w:rsidTr="005E4D52">
        <w:tc>
          <w:tcPr>
            <w:tcW w:w="2795" w:type="dxa"/>
          </w:tcPr>
          <w:p w:rsidR="005E4D52" w:rsidRPr="00AB31F7" w:rsidRDefault="005E4D52" w:rsidP="005E4D52">
            <w:pPr>
              <w:autoSpaceDE w:val="0"/>
              <w:autoSpaceDN w:val="0"/>
              <w:adjustRightInd w:val="0"/>
              <w:spacing w:before="120" w:after="120" w:line="240" w:lineRule="auto"/>
              <w:rPr>
                <w:rFonts w:ascii="Times New Roman" w:hAnsi="Times New Roman" w:cs="Times New Roman"/>
                <w:b/>
              </w:rPr>
            </w:pPr>
            <w:r w:rsidRPr="00AB31F7">
              <w:rPr>
                <w:rFonts w:ascii="Times New Roman" w:hAnsi="Times New Roman" w:cs="Times New Roman"/>
              </w:rPr>
              <w:t>Объем средств бюджета муниципального образования  «Муниципальный округ Глазовский район Удмуртской Республики» на реализацию муниципальной программы</w:t>
            </w:r>
          </w:p>
        </w:tc>
        <w:tc>
          <w:tcPr>
            <w:tcW w:w="6853" w:type="dxa"/>
          </w:tcPr>
          <w:p w:rsidR="005E4D52" w:rsidRPr="00AB31F7" w:rsidRDefault="005E4D52" w:rsidP="005E4D52">
            <w:pPr>
              <w:autoSpaceDE w:val="0"/>
              <w:autoSpaceDN w:val="0"/>
              <w:adjustRightInd w:val="0"/>
              <w:spacing w:before="120" w:after="120"/>
              <w:jc w:val="both"/>
              <w:rPr>
                <w:rFonts w:ascii="Times New Roman" w:hAnsi="Times New Roman" w:cs="Times New Roman"/>
              </w:rPr>
            </w:pPr>
            <w:r w:rsidRPr="00AB31F7">
              <w:rPr>
                <w:rFonts w:ascii="Times New Roman" w:hAnsi="Times New Roman" w:cs="Times New Roman"/>
              </w:rPr>
              <w:t xml:space="preserve">Общий объем финансирования мероприятий </w:t>
            </w:r>
            <w:proofErr w:type="gramStart"/>
            <w:r w:rsidRPr="00AB31F7">
              <w:rPr>
                <w:rFonts w:ascii="Times New Roman" w:hAnsi="Times New Roman" w:cs="Times New Roman"/>
              </w:rPr>
              <w:t>муниципальной</w:t>
            </w:r>
            <w:proofErr w:type="gramEnd"/>
          </w:p>
          <w:p w:rsidR="005E4D52" w:rsidRPr="00AB31F7" w:rsidRDefault="005E4D52" w:rsidP="005E4D52">
            <w:pPr>
              <w:autoSpaceDE w:val="0"/>
              <w:autoSpaceDN w:val="0"/>
              <w:adjustRightInd w:val="0"/>
              <w:spacing w:before="120" w:after="120"/>
              <w:jc w:val="both"/>
              <w:rPr>
                <w:rFonts w:ascii="Times New Roman" w:hAnsi="Times New Roman" w:cs="Times New Roman"/>
              </w:rPr>
            </w:pPr>
            <w:r w:rsidRPr="00AB31F7">
              <w:rPr>
                <w:rFonts w:ascii="Times New Roman" w:hAnsi="Times New Roman" w:cs="Times New Roman"/>
              </w:rPr>
              <w:t>подпрограммы на 20</w:t>
            </w:r>
            <w:r w:rsidRPr="00AB31F7">
              <w:rPr>
                <w:rFonts w:ascii="Times New Roman" w:hAnsi="Times New Roman" w:cs="Times New Roman"/>
                <w:u w:val="single"/>
              </w:rPr>
              <w:t>15</w:t>
            </w:r>
            <w:r w:rsidRPr="00AB31F7">
              <w:rPr>
                <w:rFonts w:ascii="Times New Roman" w:hAnsi="Times New Roman" w:cs="Times New Roman"/>
              </w:rPr>
              <w:t xml:space="preserve"> - 20 26 годы составит </w:t>
            </w:r>
          </w:p>
          <w:p w:rsidR="005E4D52" w:rsidRPr="00AB31F7" w:rsidRDefault="005E4D52" w:rsidP="005E4D52">
            <w:pPr>
              <w:autoSpaceDE w:val="0"/>
              <w:autoSpaceDN w:val="0"/>
              <w:adjustRightInd w:val="0"/>
              <w:spacing w:before="120" w:after="120"/>
              <w:jc w:val="both"/>
              <w:rPr>
                <w:rFonts w:ascii="Times New Roman" w:hAnsi="Times New Roman" w:cs="Times New Roman"/>
              </w:rPr>
            </w:pPr>
            <w:r w:rsidRPr="00AB31F7">
              <w:rPr>
                <w:rFonts w:ascii="Times New Roman" w:hAnsi="Times New Roman" w:cs="Times New Roman"/>
                <w:u w:val="single"/>
              </w:rPr>
              <w:t>707072,6</w:t>
            </w:r>
            <w:r w:rsidRPr="00AB31F7">
              <w:rPr>
                <w:rFonts w:ascii="Times New Roman" w:hAnsi="Times New Roman" w:cs="Times New Roman"/>
              </w:rPr>
              <w:t xml:space="preserve">тыс. руб., в том числе: </w:t>
            </w:r>
          </w:p>
          <w:tbl>
            <w:tblPr>
              <w:tblW w:w="6598" w:type="dxa"/>
              <w:tblInd w:w="93" w:type="dxa"/>
              <w:tblLayout w:type="fixed"/>
              <w:tblLook w:val="04A0" w:firstRow="1" w:lastRow="0" w:firstColumn="1" w:lastColumn="0" w:noHBand="0" w:noVBand="1"/>
            </w:tblPr>
            <w:tblGrid>
              <w:gridCol w:w="1385"/>
              <w:gridCol w:w="536"/>
              <w:gridCol w:w="536"/>
              <w:gridCol w:w="536"/>
              <w:gridCol w:w="536"/>
              <w:gridCol w:w="536"/>
              <w:gridCol w:w="540"/>
              <w:gridCol w:w="536"/>
              <w:gridCol w:w="536"/>
              <w:gridCol w:w="536"/>
              <w:gridCol w:w="385"/>
            </w:tblGrid>
            <w:tr w:rsidR="00AB31F7" w:rsidRPr="00AB31F7" w:rsidTr="005E4D52">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5E4D52" w:rsidRPr="00AB31F7" w:rsidRDefault="005E4D52" w:rsidP="005E4D52">
                  <w:pPr>
                    <w:rPr>
                      <w:rFonts w:ascii="Times New Roman" w:hAnsi="Times New Roman" w:cs="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2016</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2019</w:t>
                  </w:r>
                </w:p>
              </w:tc>
              <w:tc>
                <w:tcPr>
                  <w:tcW w:w="540"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2022</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2023</w:t>
                  </w:r>
                </w:p>
              </w:tc>
              <w:tc>
                <w:tcPr>
                  <w:tcW w:w="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2024</w:t>
                  </w: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rPr>
                      <w:rFonts w:ascii="Times New Roman" w:hAnsi="Times New Roman" w:cs="Times New Roman"/>
                      <w:sz w:val="16"/>
                      <w:szCs w:val="16"/>
                    </w:rPr>
                  </w:pPr>
                  <w:r w:rsidRPr="00AB31F7">
                    <w:rPr>
                      <w:rFonts w:ascii="Times New Roman" w:hAnsi="Times New Roman" w:cs="Times New Roman"/>
                      <w:sz w:val="16"/>
                      <w:szCs w:val="16"/>
                    </w:rPr>
                    <w:t>Всего</w:t>
                  </w:r>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26857,7</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48301,1</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61001,6</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79091,2</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85411,7</w:t>
                  </w:r>
                </w:p>
              </w:tc>
              <w:tc>
                <w:tcPr>
                  <w:tcW w:w="540"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85561,5</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86162,2</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89746,9</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66171,5</w:t>
                  </w:r>
                </w:p>
              </w:tc>
              <w:tc>
                <w:tcPr>
                  <w:tcW w:w="385"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78767,2</w:t>
                  </w: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AB31F7" w:rsidRDefault="005E4D52" w:rsidP="005E4D52">
                  <w:pPr>
                    <w:spacing w:before="40" w:after="40"/>
                    <w:rPr>
                      <w:rFonts w:ascii="Times New Roman" w:hAnsi="Times New Roman" w:cs="Times New Roman"/>
                      <w:sz w:val="16"/>
                      <w:szCs w:val="16"/>
                    </w:rPr>
                  </w:pPr>
                  <w:r w:rsidRPr="00AB31F7">
                    <w:rPr>
                      <w:rFonts w:ascii="Times New Roman" w:hAnsi="Times New Roman" w:cs="Times New Roman"/>
                      <w:sz w:val="16"/>
                      <w:szCs w:val="16"/>
                    </w:rPr>
                    <w:t>бюджет муниципального образования  «Муниципальный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26857,7</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48301,1</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61001,6</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79091,2</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85411,7</w:t>
                  </w:r>
                </w:p>
              </w:tc>
              <w:tc>
                <w:tcPr>
                  <w:tcW w:w="540"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85561,5</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86162,2</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89746,9</w:t>
                  </w: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66171,5</w:t>
                  </w:r>
                </w:p>
              </w:tc>
              <w:tc>
                <w:tcPr>
                  <w:tcW w:w="385"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78767,2</w:t>
                  </w:r>
                </w:p>
              </w:tc>
            </w:tr>
            <w:tr w:rsidR="00AB31F7" w:rsidRPr="00AB31F7" w:rsidTr="005E4D52">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AB31F7" w:rsidRDefault="005E4D52" w:rsidP="005E4D52">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t>в том числе:</w:t>
                  </w:r>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r w:rsidR="00AB31F7" w:rsidRPr="00AB31F7" w:rsidTr="005E4D52">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AB31F7" w:rsidRDefault="005E4D52" w:rsidP="005E4D52">
                  <w:pPr>
                    <w:spacing w:before="40" w:after="40"/>
                    <w:ind w:left="88"/>
                    <w:rPr>
                      <w:rFonts w:ascii="Times New Roman" w:hAnsi="Times New Roman" w:cs="Times New Roman"/>
                      <w:sz w:val="16"/>
                      <w:szCs w:val="16"/>
                    </w:rPr>
                  </w:pPr>
                  <w:proofErr w:type="spellStart"/>
                  <w:r w:rsidRPr="00AB31F7">
                    <w:rPr>
                      <w:rFonts w:ascii="Times New Roman" w:hAnsi="Times New Roman" w:cs="Times New Roman"/>
                      <w:sz w:val="16"/>
                      <w:szCs w:val="16"/>
                    </w:rPr>
                    <w:t>субси</w:t>
                  </w:r>
                  <w:proofErr w:type="spellEnd"/>
                  <w:r w:rsidRPr="00AB31F7">
                    <w:rPr>
                      <w:rFonts w:ascii="Times New Roman" w:hAnsi="Times New Roman" w:cs="Times New Roman"/>
                      <w:sz w:val="16"/>
                      <w:szCs w:val="16"/>
                    </w:rPr>
                    <w:cr/>
                  </w:r>
                  <w:proofErr w:type="spellStart"/>
                  <w:r w:rsidRPr="00AB31F7">
                    <w:rPr>
                      <w:rFonts w:ascii="Times New Roman" w:hAnsi="Times New Roman" w:cs="Times New Roman"/>
                      <w:sz w:val="16"/>
                      <w:szCs w:val="16"/>
                    </w:rPr>
                    <w:t>ии</w:t>
                  </w:r>
                  <w:proofErr w:type="spellEnd"/>
                  <w:r w:rsidRPr="00AB31F7">
                    <w:rPr>
                      <w:rFonts w:ascii="Times New Roman" w:hAnsi="Times New Roman" w:cs="Times New Roman"/>
                      <w:sz w:val="16"/>
                      <w:szCs w:val="16"/>
                    </w:rPr>
                    <w:t xml:space="preserve"> и</w:t>
                  </w:r>
                  <w:r w:rsidRPr="00AB31F7">
                    <w:rPr>
                      <w:rFonts w:ascii="Times New Roman" w:hAnsi="Times New Roman" w:cs="Times New Roman"/>
                      <w:sz w:val="16"/>
                      <w:szCs w:val="16"/>
                    </w:rPr>
                    <w:cr/>
                    <w:t xml:space="preserve"> бюджета </w:t>
                  </w:r>
                  <w:proofErr w:type="spellStart"/>
                  <w:r w:rsidRPr="00AB31F7">
                    <w:rPr>
                      <w:rFonts w:ascii="Times New Roman" w:hAnsi="Times New Roman" w:cs="Times New Roman"/>
                      <w:sz w:val="16"/>
                      <w:szCs w:val="16"/>
                    </w:rPr>
                    <w:t>Удмуртско</w:t>
                  </w:r>
                  <w:proofErr w:type="spellEnd"/>
                  <w:r w:rsidRPr="00AB31F7">
                    <w:rPr>
                      <w:rFonts w:ascii="Times New Roman" w:hAnsi="Times New Roman" w:cs="Times New Roman"/>
                      <w:sz w:val="16"/>
                      <w:szCs w:val="16"/>
                    </w:rPr>
                    <w:cr/>
                    <w:t xml:space="preserve"> </w:t>
                  </w:r>
                  <w:r w:rsidRPr="00AB31F7">
                    <w:rPr>
                      <w:rFonts w:ascii="Times New Roman" w:hAnsi="Times New Roman" w:cs="Times New Roman"/>
                      <w:sz w:val="16"/>
                      <w:szCs w:val="16"/>
                    </w:rPr>
                    <w:lastRenderedPageBreak/>
                    <w:t>Республики</w:t>
                  </w:r>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1000,0</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150</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6151,9</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1927,6</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700,4</w:t>
                  </w: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r w:rsidR="00AB31F7" w:rsidRPr="00AB31F7" w:rsidTr="005E4D52">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AB31F7" w:rsidRDefault="005E4D52" w:rsidP="005E4D52">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lastRenderedPageBreak/>
                    <w:t>субвенции из бюджета Удмуртской Республики</w:t>
                  </w:r>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t xml:space="preserve">прочие межбюджетные трансферты </w:t>
                  </w:r>
                  <w:proofErr w:type="gramStart"/>
                  <w:r w:rsidRPr="00AB31F7">
                    <w:rPr>
                      <w:rFonts w:ascii="Times New Roman" w:hAnsi="Times New Roman" w:cs="Times New Roman"/>
                      <w:sz w:val="16"/>
                      <w:szCs w:val="16"/>
                    </w:rPr>
                    <w:t>из</w:t>
                  </w:r>
                  <w:proofErr w:type="gramEnd"/>
                  <w:r w:rsidRPr="00AB31F7">
                    <w:rPr>
                      <w:rFonts w:ascii="Times New Roman" w:hAnsi="Times New Roman" w:cs="Times New Roman"/>
                      <w:sz w:val="16"/>
                      <w:szCs w:val="16"/>
                    </w:rPr>
                    <w:t xml:space="preserve"> б</w:t>
                  </w:r>
                  <w:r w:rsidRPr="00AB31F7">
                    <w:rPr>
                      <w:rFonts w:ascii="Times New Roman" w:hAnsi="Times New Roman" w:cs="Times New Roman"/>
                      <w:sz w:val="16"/>
                      <w:szCs w:val="16"/>
                    </w:rPr>
                    <w:cr/>
                  </w:r>
                  <w:proofErr w:type="spellStart"/>
                  <w:r w:rsidRPr="00AB31F7">
                    <w:rPr>
                      <w:rFonts w:ascii="Times New Roman" w:hAnsi="Times New Roman" w:cs="Times New Roman"/>
                      <w:sz w:val="16"/>
                      <w:szCs w:val="16"/>
                    </w:rPr>
                    <w:t>джета</w:t>
                  </w:r>
                  <w:proofErr w:type="spellEnd"/>
                  <w:r w:rsidRPr="00AB31F7">
                    <w:rPr>
                      <w:rFonts w:ascii="Times New Roman" w:hAnsi="Times New Roman" w:cs="Times New Roman"/>
                      <w:sz w:val="16"/>
                      <w:szCs w:val="16"/>
                    </w:rPr>
                    <w:t xml:space="preserve"> Удмуртской Республики</w:t>
                  </w:r>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1593</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1309,5</w:t>
                  </w: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2485,6</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p w:rsidR="005E4D52" w:rsidRPr="00AB31F7" w:rsidRDefault="005E4D52" w:rsidP="005E4D52">
                  <w:pPr>
                    <w:spacing w:before="40" w:after="40"/>
                    <w:jc w:val="right"/>
                    <w:rPr>
                      <w:rFonts w:ascii="Times New Roman" w:hAnsi="Times New Roman" w:cs="Times New Roman"/>
                      <w:sz w:val="16"/>
                      <w:szCs w:val="16"/>
                    </w:rPr>
                  </w:pPr>
                </w:p>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1000,0</w:t>
                  </w:r>
                </w:p>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0</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0</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0</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0</w:t>
                  </w: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0</w:t>
                  </w: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rPr>
                      <w:rFonts w:ascii="Times New Roman" w:hAnsi="Times New Roman" w:cs="Times New Roman"/>
                      <w:sz w:val="16"/>
                      <w:szCs w:val="16"/>
                    </w:rPr>
                  </w:pPr>
                  <w:r w:rsidRPr="00AB31F7">
                    <w:rPr>
                      <w:rFonts w:ascii="Times New Roman" w:hAnsi="Times New Roman" w:cs="Times New Roman"/>
                      <w:sz w:val="16"/>
                      <w:szCs w:val="16"/>
                    </w:rPr>
                    <w:t xml:space="preserve">субвенции из бюджетов </w:t>
                  </w:r>
                  <w:proofErr w:type="spellStart"/>
                  <w:r w:rsidRPr="00AB31F7">
                    <w:rPr>
                      <w:rFonts w:ascii="Times New Roman" w:hAnsi="Times New Roman" w:cs="Times New Roman"/>
                      <w:sz w:val="16"/>
                      <w:szCs w:val="16"/>
                    </w:rPr>
                    <w:t>поселе</w:t>
                  </w:r>
                  <w:proofErr w:type="spellEnd"/>
                  <w:r w:rsidRPr="00AB31F7">
                    <w:rPr>
                      <w:rFonts w:ascii="Times New Roman" w:hAnsi="Times New Roman" w:cs="Times New Roman"/>
                      <w:sz w:val="16"/>
                      <w:szCs w:val="16"/>
                    </w:rPr>
                    <w:cr/>
                  </w:r>
                  <w:proofErr w:type="spellStart"/>
                  <w:r w:rsidRPr="00AB31F7">
                    <w:rPr>
                      <w:rFonts w:ascii="Times New Roman" w:hAnsi="Times New Roman" w:cs="Times New Roman"/>
                      <w:sz w:val="16"/>
                      <w:szCs w:val="16"/>
                    </w:rPr>
                    <w:t>ий</w:t>
                  </w:r>
                  <w:proofErr w:type="spellEnd"/>
                </w:p>
              </w:tc>
              <w:tc>
                <w:tcPr>
                  <w:tcW w:w="536" w:type="dxa"/>
                  <w:tcBorders>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AB31F7" w:rsidRDefault="005E4D52" w:rsidP="005E4D52">
                  <w:pPr>
                    <w:spacing w:before="40" w:after="40"/>
                    <w:rPr>
                      <w:rFonts w:ascii="Times New Roman" w:hAnsi="Times New Roman" w:cs="Times New Roman"/>
                      <w:sz w:val="16"/>
                      <w:szCs w:val="16"/>
                    </w:rPr>
                  </w:pPr>
                  <w:r w:rsidRPr="00AB31F7">
                    <w:rPr>
                      <w:rFonts w:ascii="Times New Roman" w:hAnsi="Times New Roman" w:cs="Times New Roman"/>
                      <w:sz w:val="16"/>
                      <w:szCs w:val="16"/>
                    </w:rPr>
                    <w:t xml:space="preserve">Средства бюджета </w:t>
                  </w:r>
                  <w:proofErr w:type="gramStart"/>
                  <w:r w:rsidRPr="00AB31F7">
                    <w:rPr>
                      <w:rFonts w:ascii="Times New Roman" w:hAnsi="Times New Roman" w:cs="Times New Roman"/>
                      <w:sz w:val="16"/>
                      <w:szCs w:val="16"/>
                    </w:rPr>
                    <w:t>Удмуртской</w:t>
                  </w:r>
                  <w:proofErr w:type="gramEnd"/>
                  <w:r w:rsidRPr="00AB31F7">
                    <w:rPr>
                      <w:rFonts w:ascii="Times New Roman" w:hAnsi="Times New Roman" w:cs="Times New Roman"/>
                      <w:sz w:val="16"/>
                      <w:szCs w:val="16"/>
                    </w:rPr>
                    <w:t xml:space="preserve"> </w:t>
                  </w:r>
                  <w:r w:rsidRPr="00AB31F7">
                    <w:rPr>
                      <w:rFonts w:ascii="Times New Roman" w:hAnsi="Times New Roman" w:cs="Times New Roman"/>
                      <w:sz w:val="16"/>
                      <w:szCs w:val="16"/>
                    </w:rPr>
                    <w:cr/>
                  </w:r>
                  <w:proofErr w:type="spellStart"/>
                  <w:r w:rsidRPr="00AB31F7">
                    <w:rPr>
                      <w:rFonts w:ascii="Times New Roman" w:hAnsi="Times New Roman" w:cs="Times New Roman"/>
                      <w:sz w:val="16"/>
                      <w:szCs w:val="16"/>
                    </w:rPr>
                    <w:t>еспублики</w:t>
                  </w:r>
                  <w:proofErr w:type="spellEnd"/>
                  <w:r w:rsidRPr="00AB31F7">
                    <w:rPr>
                      <w:rFonts w:ascii="Times New Roman" w:hAnsi="Times New Roman" w:cs="Times New Roman"/>
                      <w:sz w:val="16"/>
                      <w:szCs w:val="16"/>
                    </w:rPr>
                    <w:t xml:space="preserve">, </w:t>
                  </w:r>
                  <w:proofErr w:type="gramStart"/>
                  <w:r w:rsidRPr="00AB31F7">
                    <w:rPr>
                      <w:rFonts w:ascii="Times New Roman" w:hAnsi="Times New Roman" w:cs="Times New Roman"/>
                      <w:sz w:val="16"/>
                      <w:szCs w:val="16"/>
                    </w:rPr>
                    <w:t>планируемые</w:t>
                  </w:r>
                  <w:proofErr w:type="gramEnd"/>
                  <w:r w:rsidRPr="00AB31F7">
                    <w:rPr>
                      <w:rFonts w:ascii="Times New Roman" w:hAnsi="Times New Roman" w:cs="Times New Roman"/>
                      <w:sz w:val="16"/>
                      <w:szCs w:val="16"/>
                    </w:rPr>
                    <w:t xml:space="preserve"> к привлечению</w:t>
                  </w:r>
                </w:p>
              </w:tc>
              <w:tc>
                <w:tcPr>
                  <w:tcW w:w="536" w:type="dxa"/>
                  <w:tcBorders>
                    <w:bottom w:val="single" w:sz="4" w:space="0" w:color="auto"/>
                    <w:right w:val="single" w:sz="4" w:space="0" w:color="auto"/>
                  </w:tcBorders>
                  <w:shd w:val="clear" w:color="000000" w:fill="FFFFFF"/>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4D52" w:rsidRPr="00AB31F7" w:rsidRDefault="005E4D52" w:rsidP="005E4D52">
                  <w:pPr>
                    <w:spacing w:before="40" w:after="40"/>
                    <w:rPr>
                      <w:rFonts w:ascii="Times New Roman" w:hAnsi="Times New Roman" w:cs="Times New Roman"/>
                      <w:sz w:val="16"/>
                      <w:szCs w:val="16"/>
                    </w:rPr>
                  </w:pPr>
                  <w:r w:rsidRPr="00AB31F7">
                    <w:rPr>
                      <w:rFonts w:ascii="Times New Roman" w:hAnsi="Times New Roman" w:cs="Times New Roman"/>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536" w:type="dxa"/>
                  <w:tcBorders>
                    <w:bottom w:val="single" w:sz="4" w:space="0" w:color="auto"/>
                    <w:right w:val="single" w:sz="4" w:space="0" w:color="auto"/>
                  </w:tcBorders>
                  <w:shd w:val="clear" w:color="000000" w:fill="FFFFFF"/>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noWrap/>
                  <w:vAlign w:val="center"/>
                  <w:hideMark/>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385" w:type="dxa"/>
                  <w:tcBorders>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r w:rsidR="00AB31F7" w:rsidRPr="00AB31F7" w:rsidTr="005E4D52">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rPr>
                      <w:rFonts w:ascii="Times New Roman" w:hAnsi="Times New Roman" w:cs="Times New Roman"/>
                      <w:sz w:val="16"/>
                      <w:szCs w:val="16"/>
                    </w:rPr>
                  </w:pPr>
                  <w:r w:rsidRPr="00AB31F7">
                    <w:rPr>
                      <w:rFonts w:ascii="Times New Roman" w:hAnsi="Times New Roman" w:cs="Times New Roman"/>
                      <w:sz w:val="16"/>
                      <w:szCs w:val="16"/>
                    </w:rPr>
                    <w:t>Иные источники (прочие поступления в местный бюджет)</w:t>
                  </w:r>
                </w:p>
              </w:tc>
              <w:tc>
                <w:tcPr>
                  <w:tcW w:w="536" w:type="dxa"/>
                  <w:tcBorders>
                    <w:top w:val="single" w:sz="4" w:space="0" w:color="auto"/>
                    <w:bottom w:val="single" w:sz="4" w:space="0" w:color="auto"/>
                    <w:right w:val="single" w:sz="4" w:space="0" w:color="auto"/>
                  </w:tcBorders>
                  <w:shd w:val="clear" w:color="000000" w:fill="FFFFFF"/>
                  <w:vAlign w:val="center"/>
                </w:tcPr>
                <w:p w:rsidR="005E4D52" w:rsidRPr="00AB31F7" w:rsidRDefault="005E4D52" w:rsidP="005E4D52">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45,2</w:t>
                  </w:r>
                </w:p>
              </w:tc>
              <w:tc>
                <w:tcPr>
                  <w:tcW w:w="536" w:type="dxa"/>
                  <w:tcBorders>
                    <w:top w:val="single" w:sz="4" w:space="0" w:color="auto"/>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noWrap/>
                  <w:vAlign w:val="center"/>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40"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536"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c>
                <w:tcPr>
                  <w:tcW w:w="385" w:type="dxa"/>
                  <w:tcBorders>
                    <w:top w:val="single" w:sz="4" w:space="0" w:color="auto"/>
                    <w:bottom w:val="single" w:sz="4" w:space="0" w:color="auto"/>
                    <w:right w:val="single" w:sz="4" w:space="0" w:color="auto"/>
                  </w:tcBorders>
                  <w:shd w:val="clear" w:color="000000" w:fill="FFFFFF"/>
                </w:tcPr>
                <w:p w:rsidR="005E4D52" w:rsidRPr="00AB31F7" w:rsidRDefault="005E4D52" w:rsidP="005E4D52">
                  <w:pPr>
                    <w:spacing w:before="40" w:after="40"/>
                    <w:jc w:val="right"/>
                    <w:rPr>
                      <w:rFonts w:ascii="Times New Roman" w:hAnsi="Times New Roman" w:cs="Times New Roman"/>
                      <w:sz w:val="16"/>
                      <w:szCs w:val="16"/>
                    </w:rPr>
                  </w:pPr>
                </w:p>
              </w:tc>
            </w:tr>
          </w:tbl>
          <w:p w:rsidR="005E4D52" w:rsidRPr="00AB31F7" w:rsidRDefault="005E4D52" w:rsidP="005E4D52">
            <w:pPr>
              <w:autoSpaceDE w:val="0"/>
              <w:autoSpaceDN w:val="0"/>
              <w:adjustRightInd w:val="0"/>
              <w:spacing w:before="40" w:after="40" w:line="240" w:lineRule="auto"/>
              <w:rPr>
                <w:rFonts w:ascii="Times New Roman" w:hAnsi="Times New Roman" w:cs="Times New Roman"/>
              </w:rPr>
            </w:pPr>
          </w:p>
        </w:tc>
      </w:tr>
      <w:tr w:rsidR="005E4D52" w:rsidRPr="006E3CFD" w:rsidTr="005E4D52">
        <w:tc>
          <w:tcPr>
            <w:tcW w:w="2795" w:type="dxa"/>
          </w:tcPr>
          <w:p w:rsidR="005E4D52" w:rsidRPr="006E3CFD" w:rsidRDefault="005E4D52" w:rsidP="005E4D52">
            <w:pPr>
              <w:autoSpaceDE w:val="0"/>
              <w:autoSpaceDN w:val="0"/>
              <w:adjustRightInd w:val="0"/>
              <w:spacing w:before="120" w:after="120" w:line="240" w:lineRule="auto"/>
              <w:rPr>
                <w:rFonts w:ascii="Times New Roman" w:hAnsi="Times New Roman" w:cs="Times New Roman"/>
              </w:rPr>
            </w:pPr>
            <w:r w:rsidRPr="006E3CFD">
              <w:rPr>
                <w:rFonts w:ascii="Times New Roman" w:hAnsi="Times New Roman" w:cs="Times New Roman"/>
              </w:rPr>
              <w:lastRenderedPageBreak/>
              <w:t>Ожидаемые конечные результаты реализации муниципальной программы, оценка планируемой эффективности ее реализации</w:t>
            </w: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rPr>
            </w:pPr>
          </w:p>
          <w:p w:rsidR="005E4D52" w:rsidRPr="006E3CFD" w:rsidRDefault="005E4D52" w:rsidP="005E4D52">
            <w:pPr>
              <w:autoSpaceDE w:val="0"/>
              <w:autoSpaceDN w:val="0"/>
              <w:adjustRightInd w:val="0"/>
              <w:spacing w:before="120" w:after="120" w:line="240" w:lineRule="auto"/>
              <w:rPr>
                <w:rFonts w:ascii="Times New Roman" w:hAnsi="Times New Roman" w:cs="Times New Roman"/>
                <w:b/>
              </w:rPr>
            </w:pPr>
          </w:p>
        </w:tc>
        <w:tc>
          <w:tcPr>
            <w:tcW w:w="6853" w:type="dxa"/>
          </w:tcPr>
          <w:p w:rsidR="005E4D52" w:rsidRPr="006E3CFD" w:rsidRDefault="005E4D52" w:rsidP="005E4D52">
            <w:pPr>
              <w:autoSpaceDE w:val="0"/>
              <w:autoSpaceDN w:val="0"/>
              <w:adjustRightInd w:val="0"/>
              <w:spacing w:before="40" w:after="40" w:line="240" w:lineRule="auto"/>
              <w:jc w:val="both"/>
              <w:rPr>
                <w:rFonts w:ascii="Times New Roman" w:hAnsi="Times New Roman" w:cs="Times New Roman"/>
              </w:rPr>
            </w:pPr>
            <w:r w:rsidRPr="006E3CFD">
              <w:rPr>
                <w:rFonts w:ascii="Times New Roman" w:hAnsi="Times New Roman" w:cs="Times New Roman"/>
              </w:rPr>
              <w:lastRenderedPageBreak/>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rsidR="005E4D52" w:rsidRPr="006E3CFD" w:rsidRDefault="005E4D52" w:rsidP="005E4D52">
            <w:pPr>
              <w:autoSpaceDE w:val="0"/>
              <w:autoSpaceDN w:val="0"/>
              <w:adjustRightInd w:val="0"/>
              <w:spacing w:before="40" w:after="40" w:line="240" w:lineRule="auto"/>
              <w:jc w:val="both"/>
              <w:rPr>
                <w:rFonts w:ascii="Times New Roman" w:hAnsi="Times New Roman" w:cs="Times New Roman"/>
              </w:rPr>
            </w:pPr>
            <w:r w:rsidRPr="006E3CFD">
              <w:rPr>
                <w:rFonts w:ascii="Times New Roman" w:hAnsi="Times New Roman" w:cs="Times New Roman"/>
              </w:rPr>
              <w:t>Для оценки результатов определены целевые показатели (индикаторы) подпрограммы, значения которых на конец реализации  подпрограммы (к 2018 г) достигнут следующих значений:</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1. Уровень фактической обеспеченности клубами и учреждениями клубного типа от нормативной потребности, 129%.</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2. Увеличение численности участников культурно-досуговых мероприятий до 7,2 процента.</w:t>
            </w:r>
          </w:p>
          <w:p w:rsidR="005E4D52" w:rsidRPr="006E3CFD" w:rsidRDefault="005E4D52" w:rsidP="005E4D52">
            <w:pPr>
              <w:tabs>
                <w:tab w:val="left" w:pos="-55"/>
              </w:tabs>
              <w:spacing w:before="40" w:after="40" w:line="240" w:lineRule="auto"/>
              <w:jc w:val="both"/>
              <w:rPr>
                <w:rFonts w:ascii="Times New Roman" w:hAnsi="Times New Roman" w:cs="Times New Roman"/>
              </w:rPr>
            </w:pPr>
            <w:r w:rsidRPr="006E3CFD">
              <w:rPr>
                <w:rFonts w:ascii="Times New Roman" w:hAnsi="Times New Roman" w:cs="Times New Roman"/>
              </w:rPr>
              <w:t>3.  Среднее число участников клубных формирований в расчете на 1000 человек населения, составит  169 человек.</w:t>
            </w:r>
          </w:p>
          <w:p w:rsidR="005E4D52" w:rsidRPr="006E3CFD" w:rsidRDefault="005E4D52" w:rsidP="005E4D52">
            <w:pPr>
              <w:tabs>
                <w:tab w:val="left" w:pos="-55"/>
              </w:tabs>
              <w:spacing w:before="40" w:after="40" w:line="240" w:lineRule="auto"/>
              <w:jc w:val="both"/>
              <w:rPr>
                <w:rFonts w:ascii="Times New Roman" w:hAnsi="Times New Roman" w:cs="Times New Roman"/>
              </w:rPr>
            </w:pPr>
            <w:r w:rsidRPr="006E3CFD">
              <w:rPr>
                <w:rFonts w:ascii="Times New Roman" w:hAnsi="Times New Roman" w:cs="Times New Roman"/>
              </w:rPr>
              <w:t>4. Среднее число детей в возрасте до 14 лет - участников клубных формирований, в расчете на 1000 детей в возрасте до 14 лет составит 354 человека.</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 xml:space="preserve"> 5. Удельный вес населения, участвующего в платных культурно-досуговых </w:t>
            </w:r>
            <w:proofErr w:type="gramStart"/>
            <w:r w:rsidRPr="006E3CFD">
              <w:rPr>
                <w:rFonts w:ascii="Times New Roman" w:hAnsi="Times New Roman" w:cs="Times New Roman"/>
              </w:rPr>
              <w:t>мероприятиях, проводимых муниципальными учреждениями культуры  составит</w:t>
            </w:r>
            <w:proofErr w:type="gramEnd"/>
            <w:r w:rsidRPr="006E3CFD">
              <w:rPr>
                <w:rFonts w:ascii="Times New Roman" w:hAnsi="Times New Roman" w:cs="Times New Roman"/>
              </w:rPr>
              <w:t xml:space="preserve"> 264 процентов. </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 xml:space="preserve">6. Доля муниципальных учреждений культуры клубного типа </w:t>
            </w:r>
            <w:proofErr w:type="spellStart"/>
            <w:r w:rsidRPr="006E3CFD">
              <w:rPr>
                <w:rFonts w:ascii="Times New Roman" w:hAnsi="Times New Roman" w:cs="Times New Roman"/>
              </w:rPr>
              <w:lastRenderedPageBreak/>
              <w:t>Глазовского</w:t>
            </w:r>
            <w:proofErr w:type="spellEnd"/>
            <w:r w:rsidRPr="006E3CFD">
              <w:rPr>
                <w:rFonts w:ascii="Times New Roman" w:hAnsi="Times New Roman" w:cs="Times New Roman"/>
              </w:rPr>
              <w:t xml:space="preserve">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составит 13 процентов.</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7. Увеличение доли представленных (во всех формах) зрителю музейных предметов в общем количестве музейных предметов основного фонда до 34 процентов.</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8. Увеличение посещаемости музейных учреждений,  посещений на 1 жителя в год до 0,79 посещений.</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9. Увеличение объёма передвижного фонда  музеев для экспонирования произведений культуры и искусства в музеях и галереях муниципальных образований в Удмуртской Республике до 130 единиц.</w:t>
            </w:r>
          </w:p>
          <w:p w:rsidR="005E4D52" w:rsidRPr="006E3CFD" w:rsidRDefault="005E4D52" w:rsidP="005E4D52">
            <w:pPr>
              <w:autoSpaceDE w:val="0"/>
              <w:autoSpaceDN w:val="0"/>
              <w:adjustRightInd w:val="0"/>
              <w:spacing w:line="240" w:lineRule="auto"/>
              <w:jc w:val="both"/>
              <w:rPr>
                <w:rFonts w:ascii="Times New Roman" w:eastAsia="HiddenHorzOCR" w:hAnsi="Times New Roman" w:cs="Times New Roman"/>
              </w:rPr>
            </w:pPr>
            <w:r w:rsidRPr="006E3CFD">
              <w:rPr>
                <w:rFonts w:ascii="Times New Roman" w:eastAsia="HiddenHorzOCR" w:hAnsi="Times New Roman" w:cs="Times New Roman"/>
              </w:rPr>
              <w:t xml:space="preserve">10. Увеличение количества виртуальных музеев, созданных при поддержке бюджета Удмуртской Республики, до </w:t>
            </w:r>
            <w:r w:rsidRPr="006E3CFD">
              <w:rPr>
                <w:rFonts w:ascii="Times New Roman" w:hAnsi="Times New Roman" w:cs="Times New Roman"/>
              </w:rPr>
              <w:t xml:space="preserve">1 </w:t>
            </w:r>
            <w:r w:rsidRPr="006E3CFD">
              <w:rPr>
                <w:rFonts w:ascii="Times New Roman" w:eastAsia="HiddenHorzOCR" w:hAnsi="Times New Roman" w:cs="Times New Roman"/>
              </w:rPr>
              <w:t>единицы.</w:t>
            </w:r>
          </w:p>
          <w:p w:rsidR="005E4D52" w:rsidRPr="006E3CFD" w:rsidRDefault="005E4D52" w:rsidP="005E4D52">
            <w:pPr>
              <w:autoSpaceDE w:val="0"/>
              <w:autoSpaceDN w:val="0"/>
              <w:adjustRightInd w:val="0"/>
              <w:spacing w:line="240" w:lineRule="auto"/>
              <w:jc w:val="both"/>
              <w:rPr>
                <w:rFonts w:ascii="Times New Roman" w:eastAsia="HiddenHorzOCR" w:hAnsi="Times New Roman" w:cs="Times New Roman"/>
              </w:rPr>
            </w:pPr>
            <w:r w:rsidRPr="006E3CFD">
              <w:rPr>
                <w:rFonts w:ascii="Times New Roman" w:eastAsia="HiddenHorzOCR" w:hAnsi="Times New Roman" w:cs="Times New Roman"/>
              </w:rPr>
              <w:t xml:space="preserve">11.Увеличение количества выставочных проектов, процентов по отношению к </w:t>
            </w:r>
            <w:r w:rsidRPr="006E3CFD">
              <w:rPr>
                <w:rFonts w:ascii="Times New Roman" w:hAnsi="Times New Roman" w:cs="Times New Roman"/>
              </w:rPr>
              <w:t xml:space="preserve">2012 </w:t>
            </w:r>
            <w:r w:rsidRPr="006E3CFD">
              <w:rPr>
                <w:rFonts w:ascii="Times New Roman" w:eastAsia="HiddenHorzOCR" w:hAnsi="Times New Roman" w:cs="Times New Roman"/>
              </w:rPr>
              <w:t xml:space="preserve">году, до </w:t>
            </w:r>
            <w:r w:rsidRPr="006E3CFD">
              <w:rPr>
                <w:rFonts w:ascii="Times New Roman" w:hAnsi="Times New Roman" w:cs="Times New Roman"/>
              </w:rPr>
              <w:t xml:space="preserve">100  </w:t>
            </w:r>
            <w:r w:rsidRPr="006E3CFD">
              <w:rPr>
                <w:rFonts w:ascii="Times New Roman" w:eastAsia="HiddenHorzOCR" w:hAnsi="Times New Roman" w:cs="Times New Roman"/>
              </w:rPr>
              <w:t>процентов.</w:t>
            </w:r>
          </w:p>
          <w:p w:rsidR="005E4D52" w:rsidRPr="006E3CFD" w:rsidRDefault="005E4D52" w:rsidP="005E4D52">
            <w:pPr>
              <w:autoSpaceDE w:val="0"/>
              <w:autoSpaceDN w:val="0"/>
              <w:adjustRightInd w:val="0"/>
              <w:spacing w:line="240" w:lineRule="auto"/>
              <w:jc w:val="both"/>
              <w:rPr>
                <w:rFonts w:ascii="Times New Roman" w:eastAsia="HiddenHorzOCR" w:hAnsi="Times New Roman" w:cs="Times New Roman"/>
              </w:rPr>
            </w:pPr>
            <w:r w:rsidRPr="006E3CFD">
              <w:rPr>
                <w:rFonts w:ascii="Times New Roman" w:eastAsia="HiddenHorzOCR" w:hAnsi="Times New Roman" w:cs="Times New Roman"/>
              </w:rPr>
              <w:t>12.</w:t>
            </w:r>
            <w:r w:rsidRPr="006E3CFD">
              <w:rPr>
                <w:rFonts w:ascii="Times New Roman" w:hAnsi="Times New Roman" w:cs="Times New Roman"/>
              </w:rPr>
              <w:t>К</w:t>
            </w:r>
            <w:r w:rsidRPr="006E3CFD">
              <w:rPr>
                <w:rFonts w:ascii="Times New Roman" w:eastAsia="HiddenHorzOCR" w:hAnsi="Times New Roman" w:cs="Times New Roman"/>
              </w:rPr>
              <w:t xml:space="preserve">оличество экскурсий, мероприятий составит </w:t>
            </w:r>
            <w:r w:rsidRPr="006E3CFD">
              <w:rPr>
                <w:rFonts w:ascii="Times New Roman" w:hAnsi="Times New Roman" w:cs="Times New Roman"/>
              </w:rPr>
              <w:t>390</w:t>
            </w:r>
            <w:r w:rsidRPr="006E3CFD">
              <w:rPr>
                <w:rFonts w:ascii="Times New Roman" w:eastAsia="HiddenHorzOCR" w:hAnsi="Times New Roman" w:cs="Times New Roman"/>
              </w:rPr>
              <w:t xml:space="preserve"> единиц.</w:t>
            </w:r>
          </w:p>
          <w:p w:rsidR="005E4D52" w:rsidRPr="006E3CFD" w:rsidRDefault="005E4D52" w:rsidP="005E4D52">
            <w:pPr>
              <w:spacing w:line="240" w:lineRule="auto"/>
              <w:jc w:val="both"/>
              <w:rPr>
                <w:rFonts w:ascii="Times New Roman" w:hAnsi="Times New Roman" w:cs="Times New Roman"/>
              </w:rPr>
            </w:pPr>
            <w:r w:rsidRPr="006E3CFD">
              <w:rPr>
                <w:rFonts w:ascii="Times New Roman" w:hAnsi="Times New Roman" w:cs="Times New Roman"/>
              </w:rPr>
              <w:t>13. Уровень удовлетворенности населения качеством и доступностью муниципальных услуг в сфере культуры 90%.</w:t>
            </w:r>
          </w:p>
          <w:p w:rsidR="005E4D52" w:rsidRPr="006E3CFD" w:rsidRDefault="005E4D52" w:rsidP="005E4D52">
            <w:pPr>
              <w:spacing w:line="240" w:lineRule="auto"/>
              <w:rPr>
                <w:rFonts w:ascii="Times New Roman" w:hAnsi="Times New Roman" w:cs="Times New Roman"/>
                <w:b/>
              </w:rPr>
            </w:pPr>
          </w:p>
          <w:p w:rsidR="005E4D52" w:rsidRPr="006E3CFD" w:rsidRDefault="005E4D52" w:rsidP="005E4D52">
            <w:pPr>
              <w:spacing w:line="240" w:lineRule="auto"/>
              <w:rPr>
                <w:rFonts w:ascii="Times New Roman" w:hAnsi="Times New Roman" w:cs="Times New Roman"/>
                <w:b/>
              </w:rPr>
            </w:pPr>
            <w:r w:rsidRPr="006E3CFD">
              <w:rPr>
                <w:rFonts w:ascii="Times New Roman" w:hAnsi="Times New Roman" w:cs="Times New Roman"/>
                <w:b/>
              </w:rPr>
              <w:t>2019-2026</w:t>
            </w:r>
          </w:p>
          <w:p w:rsidR="005E4D52" w:rsidRPr="006E3CFD" w:rsidRDefault="005E4D52" w:rsidP="005E4D52">
            <w:pPr>
              <w:spacing w:line="240" w:lineRule="auto"/>
              <w:rPr>
                <w:rFonts w:ascii="Times New Roman" w:hAnsi="Times New Roman" w:cs="Times New Roman"/>
              </w:rPr>
            </w:pPr>
            <w:proofErr w:type="gramStart"/>
            <w:r w:rsidRPr="006E3CFD">
              <w:rPr>
                <w:rFonts w:ascii="Times New Roman" w:hAnsi="Times New Roman" w:cs="Times New Roman"/>
                <w:b/>
              </w:rPr>
              <w:t xml:space="preserve">1) </w:t>
            </w:r>
            <w:r w:rsidRPr="006E3CFD">
              <w:rPr>
                <w:rFonts w:ascii="Times New Roman" w:hAnsi="Times New Roman" w:cs="Times New Roman"/>
              </w:rPr>
              <w:t>Уровень фактической обеспеченности клубами и учреждениями клубного типа от нормативной потребности-96,9 процентов.</w:t>
            </w:r>
            <w:proofErr w:type="gramEnd"/>
          </w:p>
          <w:p w:rsidR="005E4D52" w:rsidRPr="006E3CFD" w:rsidRDefault="005E4D52" w:rsidP="005E4D52">
            <w:pPr>
              <w:tabs>
                <w:tab w:val="left" w:pos="-55"/>
              </w:tabs>
              <w:spacing w:before="40" w:after="40" w:line="240" w:lineRule="auto"/>
              <w:rPr>
                <w:rFonts w:ascii="Times New Roman" w:hAnsi="Times New Roman" w:cs="Times New Roman"/>
                <w:color w:val="000000" w:themeColor="text1"/>
              </w:rPr>
            </w:pPr>
            <w:r w:rsidRPr="006E3CFD">
              <w:rPr>
                <w:rFonts w:ascii="Times New Roman" w:hAnsi="Times New Roman" w:cs="Times New Roman"/>
                <w:b/>
                <w:color w:val="000000" w:themeColor="text1"/>
              </w:rPr>
              <w:t xml:space="preserve">2) </w:t>
            </w:r>
            <w:r w:rsidRPr="006E3CFD">
              <w:rPr>
                <w:rFonts w:ascii="Times New Roman" w:hAnsi="Times New Roman" w:cs="Times New Roman"/>
                <w:color w:val="000000" w:themeColor="text1"/>
              </w:rPr>
              <w:t>Среднее число участников клубных формирований в расчете на 1000 человек населения,184,5 человек.</w:t>
            </w:r>
          </w:p>
          <w:p w:rsidR="005E4D52" w:rsidRPr="006E3CFD" w:rsidRDefault="005E4D52" w:rsidP="005E4D52">
            <w:pPr>
              <w:spacing w:line="240" w:lineRule="auto"/>
              <w:rPr>
                <w:rFonts w:ascii="Times New Roman" w:hAnsi="Times New Roman" w:cs="Times New Roman"/>
                <w:color w:val="000000" w:themeColor="text1"/>
              </w:rPr>
            </w:pPr>
            <w:r w:rsidRPr="006E3CFD">
              <w:rPr>
                <w:rFonts w:ascii="Times New Roman" w:hAnsi="Times New Roman" w:cs="Times New Roman"/>
                <w:b/>
                <w:color w:val="000000" w:themeColor="text1"/>
              </w:rPr>
              <w:t xml:space="preserve">3) </w:t>
            </w:r>
            <w:r w:rsidRPr="006E3CFD">
              <w:rPr>
                <w:rFonts w:ascii="Times New Roman" w:hAnsi="Times New Roman" w:cs="Times New Roman"/>
                <w:color w:val="000000" w:themeColor="text1"/>
              </w:rPr>
              <w:t xml:space="preserve">Удельный вес населения, участвующего в платных культурно-досуговых мероприятиях, проводимых муниципальными учреждениями культуры, -320 процентов. </w:t>
            </w:r>
          </w:p>
          <w:p w:rsidR="005E4D52" w:rsidRPr="006E3CFD" w:rsidRDefault="005E4D52" w:rsidP="005E4D52">
            <w:pPr>
              <w:spacing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 xml:space="preserve">4)Доля муниципальных учреждений культуры клубного типа </w:t>
            </w:r>
            <w:proofErr w:type="spellStart"/>
            <w:r w:rsidRPr="006E3CFD">
              <w:rPr>
                <w:rFonts w:ascii="Times New Roman" w:hAnsi="Times New Roman" w:cs="Times New Roman"/>
                <w:color w:val="000000" w:themeColor="text1"/>
              </w:rPr>
              <w:t>Глазовского</w:t>
            </w:r>
            <w:proofErr w:type="spellEnd"/>
            <w:r w:rsidRPr="006E3CFD">
              <w:rPr>
                <w:rFonts w:ascii="Times New Roman" w:hAnsi="Times New Roman" w:cs="Times New Roman"/>
                <w:color w:val="000000" w:themeColor="text1"/>
              </w:rPr>
              <w:t xml:space="preserve">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w:t>
            </w:r>
            <w:proofErr w:type="spellStart"/>
            <w:r w:rsidRPr="006E3CFD">
              <w:rPr>
                <w:rFonts w:ascii="Times New Roman" w:hAnsi="Times New Roman" w:cs="Times New Roman"/>
                <w:color w:val="000000" w:themeColor="text1"/>
              </w:rPr>
              <w:t>Глазовского</w:t>
            </w:r>
            <w:proofErr w:type="spellEnd"/>
            <w:r w:rsidRPr="006E3CFD">
              <w:rPr>
                <w:rFonts w:ascii="Times New Roman" w:hAnsi="Times New Roman" w:cs="Times New Roman"/>
                <w:color w:val="000000" w:themeColor="text1"/>
              </w:rPr>
              <w:t xml:space="preserve"> района,13 %.</w:t>
            </w:r>
          </w:p>
          <w:p w:rsidR="005E4D52" w:rsidRPr="006E3CFD" w:rsidRDefault="005E4D52" w:rsidP="005E4D52">
            <w:pPr>
              <w:tabs>
                <w:tab w:val="left" w:pos="1134"/>
              </w:tabs>
              <w:autoSpaceDE w:val="0"/>
              <w:autoSpaceDN w:val="0"/>
              <w:adjustRightInd w:val="0"/>
              <w:contextualSpacing/>
              <w:jc w:val="both"/>
              <w:rPr>
                <w:rFonts w:ascii="Times New Roman" w:hAnsi="Times New Roman" w:cs="Times New Roman"/>
                <w:bCs/>
                <w:color w:val="000000" w:themeColor="text1"/>
                <w:szCs w:val="24"/>
              </w:rPr>
            </w:pPr>
            <w:r w:rsidRPr="006E3CFD">
              <w:rPr>
                <w:rFonts w:ascii="Times New Roman" w:hAnsi="Times New Roman" w:cs="Times New Roman"/>
                <w:bCs/>
                <w:color w:val="000000" w:themeColor="text1"/>
                <w:szCs w:val="24"/>
              </w:rPr>
              <w:t>5) Уровень удовлетворенности населения качеством и доступностью муниципальных услуг в сфере культуры -90%</w:t>
            </w:r>
          </w:p>
          <w:p w:rsidR="005E4D52" w:rsidRPr="006E3CFD" w:rsidRDefault="005E4D52" w:rsidP="005E4D52">
            <w:pPr>
              <w:spacing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 xml:space="preserve">6)  Количество посещений культурно-массовых мероприятий клубов  и домов культуры, 283000 тыс. чел., </w:t>
            </w:r>
          </w:p>
          <w:p w:rsidR="005E4D52" w:rsidRPr="006E3CFD" w:rsidRDefault="005E4D52" w:rsidP="005E4D52">
            <w:pPr>
              <w:spacing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7) Количество участников клубных формирований</w:t>
            </w:r>
            <w:proofErr w:type="gramStart"/>
            <w:r w:rsidRPr="006E3CFD">
              <w:rPr>
                <w:rFonts w:ascii="Times New Roman" w:hAnsi="Times New Roman" w:cs="Times New Roman"/>
                <w:color w:val="000000" w:themeColor="text1"/>
              </w:rPr>
              <w:t xml:space="preserve">., </w:t>
            </w:r>
            <w:proofErr w:type="gramEnd"/>
            <w:r w:rsidRPr="006E3CFD">
              <w:rPr>
                <w:rFonts w:ascii="Times New Roman" w:hAnsi="Times New Roman" w:cs="Times New Roman"/>
                <w:color w:val="000000" w:themeColor="text1"/>
              </w:rPr>
              <w:t xml:space="preserve">2950т.ч.,  </w:t>
            </w:r>
          </w:p>
          <w:p w:rsidR="005E4D52" w:rsidRPr="006E3CFD" w:rsidRDefault="005E4D52" w:rsidP="005E4D52">
            <w:pPr>
              <w:spacing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 xml:space="preserve">8) Количество посещений музеев, 15497 </w:t>
            </w:r>
            <w:proofErr w:type="spellStart"/>
            <w:r w:rsidRPr="006E3CFD">
              <w:rPr>
                <w:rFonts w:ascii="Times New Roman" w:hAnsi="Times New Roman" w:cs="Times New Roman"/>
                <w:color w:val="000000" w:themeColor="text1"/>
              </w:rPr>
              <w:t>тыс</w:t>
            </w:r>
            <w:proofErr w:type="gramStart"/>
            <w:r w:rsidRPr="006E3CFD">
              <w:rPr>
                <w:rFonts w:ascii="Times New Roman" w:hAnsi="Times New Roman" w:cs="Times New Roman"/>
                <w:color w:val="000000" w:themeColor="text1"/>
              </w:rPr>
              <w:t>.ч</w:t>
            </w:r>
            <w:proofErr w:type="gramEnd"/>
            <w:r w:rsidRPr="006E3CFD">
              <w:rPr>
                <w:rFonts w:ascii="Times New Roman" w:hAnsi="Times New Roman" w:cs="Times New Roman"/>
                <w:color w:val="000000" w:themeColor="text1"/>
              </w:rPr>
              <w:t>ел</w:t>
            </w:r>
            <w:proofErr w:type="spellEnd"/>
            <w:r w:rsidRPr="006E3CFD">
              <w:rPr>
                <w:rFonts w:ascii="Times New Roman" w:hAnsi="Times New Roman" w:cs="Times New Roman"/>
                <w:color w:val="000000" w:themeColor="text1"/>
              </w:rPr>
              <w:t>.,</w:t>
            </w:r>
          </w:p>
          <w:p w:rsidR="005E4D52" w:rsidRPr="006E3CFD" w:rsidRDefault="005E4D52" w:rsidP="005E4D52">
            <w:pPr>
              <w:spacing w:line="240" w:lineRule="auto"/>
              <w:rPr>
                <w:rFonts w:ascii="Times New Roman" w:hAnsi="Times New Roman" w:cs="Times New Roman"/>
                <w:color w:val="000000" w:themeColor="text1"/>
              </w:rPr>
            </w:pPr>
            <w:r w:rsidRPr="006E3CFD">
              <w:rPr>
                <w:rFonts w:ascii="Times New Roman" w:hAnsi="Times New Roman" w:cs="Times New Roman"/>
                <w:color w:val="000000" w:themeColor="text1"/>
                <w:szCs w:val="24"/>
              </w:rPr>
              <w:t>9) Охват населения услугами автоклубов, 8850 тыс. чел.</w:t>
            </w:r>
          </w:p>
          <w:p w:rsidR="005E4D52" w:rsidRPr="006E3CFD" w:rsidRDefault="005E4D52" w:rsidP="005E4D52">
            <w:pPr>
              <w:spacing w:line="240" w:lineRule="auto"/>
              <w:rPr>
                <w:rFonts w:ascii="Times New Roman" w:hAnsi="Times New Roman" w:cs="Times New Roman"/>
              </w:rPr>
            </w:pPr>
          </w:p>
        </w:tc>
      </w:tr>
    </w:tbl>
    <w:p w:rsidR="005E4D52" w:rsidRPr="006E3CFD" w:rsidRDefault="005E4D52" w:rsidP="005E4D52">
      <w:pPr>
        <w:keepNext/>
        <w:spacing w:before="360" w:after="120"/>
        <w:ind w:left="709" w:right="706"/>
        <w:jc w:val="center"/>
        <w:rPr>
          <w:rFonts w:ascii="Times New Roman" w:hAnsi="Times New Roman" w:cs="Times New Roman"/>
          <w:b/>
        </w:rPr>
      </w:pPr>
      <w:r w:rsidRPr="006E3CFD">
        <w:rPr>
          <w:rFonts w:ascii="Times New Roman" w:hAnsi="Times New Roman" w:cs="Times New Roman"/>
          <w:b/>
        </w:rPr>
        <w:lastRenderedPageBreak/>
        <w:t>3.3. Подпрограмма «Развитие местного народного творчества»</w:t>
      </w:r>
    </w:p>
    <w:p w:rsidR="005E4D52" w:rsidRPr="006E3CFD" w:rsidRDefault="005E4D52" w:rsidP="005E4D52">
      <w:pPr>
        <w:keepNext/>
        <w:autoSpaceDE w:val="0"/>
        <w:autoSpaceDN w:val="0"/>
        <w:adjustRightInd w:val="0"/>
        <w:spacing w:before="360" w:after="240"/>
        <w:ind w:right="-85"/>
        <w:jc w:val="center"/>
        <w:rPr>
          <w:rFonts w:ascii="Times New Roman" w:hAnsi="Times New Roman" w:cs="Times New Roman"/>
          <w:b/>
          <w:bCs/>
        </w:rPr>
      </w:pPr>
      <w:r w:rsidRPr="006E3CFD">
        <w:rPr>
          <w:rFonts w:ascii="Times New Roman" w:hAnsi="Times New Roman" w:cs="Times New Roman"/>
          <w:b/>
          <w:bCs/>
        </w:rPr>
        <w:t>Паспорт подпрограммы</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7740"/>
      </w:tblGrid>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Наименование подпрограммы</w:t>
            </w:r>
          </w:p>
        </w:tc>
        <w:tc>
          <w:tcPr>
            <w:tcW w:w="7740"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Развитие местного народного творчества</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Координатор</w:t>
            </w:r>
          </w:p>
        </w:tc>
        <w:tc>
          <w:tcPr>
            <w:tcW w:w="7740"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b/>
              </w:rPr>
            </w:pPr>
            <w:r w:rsidRPr="006E3CFD">
              <w:rPr>
                <w:rFonts w:ascii="Times New Roman" w:hAnsi="Times New Roman" w:cs="Times New Roman"/>
              </w:rPr>
              <w:t xml:space="preserve">Ответственный исполнитель </w:t>
            </w:r>
          </w:p>
        </w:tc>
        <w:tc>
          <w:tcPr>
            <w:tcW w:w="7740"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Управление по проектной деятельности, культуре, молодежной политике, физкультуре и спорту Администрации муниципального образования «Муниципальный округ Глазовский район Удмуртской Республики» (</w:t>
            </w:r>
            <w:proofErr w:type="spellStart"/>
            <w:r w:rsidRPr="006E3CFD">
              <w:rPr>
                <w:rFonts w:ascii="Times New Roman" w:hAnsi="Times New Roman" w:cs="Times New Roman"/>
              </w:rPr>
              <w:t>УПДКМПФиС</w:t>
            </w:r>
            <w:proofErr w:type="spellEnd"/>
            <w:r w:rsidRPr="006E3CFD">
              <w:rPr>
                <w:rFonts w:ascii="Times New Roman" w:hAnsi="Times New Roman" w:cs="Times New Roman"/>
              </w:rPr>
              <w:t>)</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b/>
              </w:rPr>
            </w:pPr>
            <w:r w:rsidRPr="006E3CFD">
              <w:rPr>
                <w:rFonts w:ascii="Times New Roman" w:hAnsi="Times New Roman" w:cs="Times New Roman"/>
              </w:rPr>
              <w:t xml:space="preserve">Соисполнители </w:t>
            </w:r>
          </w:p>
        </w:tc>
        <w:tc>
          <w:tcPr>
            <w:tcW w:w="7740" w:type="dxa"/>
          </w:tcPr>
          <w:p w:rsidR="005E4D52" w:rsidRPr="006E3CFD" w:rsidRDefault="005E4D52" w:rsidP="005E4D52">
            <w:pPr>
              <w:autoSpaceDE w:val="0"/>
              <w:autoSpaceDN w:val="0"/>
              <w:adjustRightInd w:val="0"/>
              <w:spacing w:before="40" w:after="40" w:line="240" w:lineRule="auto"/>
              <w:rPr>
                <w:rFonts w:ascii="Times New Roman" w:hAnsi="Times New Roman" w:cs="Times New Roman"/>
              </w:rPr>
            </w:pPr>
            <w:r w:rsidRPr="006E3CFD">
              <w:rPr>
                <w:rFonts w:ascii="Times New Roman" w:hAnsi="Times New Roman" w:cs="Times New Roman"/>
              </w:rPr>
              <w:t xml:space="preserve">Администрация муниципального образования «Муниципальный округ Глазовский район Удмуртской Республики» (Администрация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в </w:t>
            </w:r>
            <w:proofErr w:type="spellStart"/>
            <w:r w:rsidRPr="006E3CFD">
              <w:rPr>
                <w:rFonts w:ascii="Times New Roman" w:hAnsi="Times New Roman" w:cs="Times New Roman"/>
              </w:rPr>
              <w:t>т.ч</w:t>
            </w:r>
            <w:proofErr w:type="spellEnd"/>
            <w:r w:rsidRPr="006E3CFD">
              <w:rPr>
                <w:rFonts w:ascii="Times New Roman" w:hAnsi="Times New Roman" w:cs="Times New Roman"/>
              </w:rPr>
              <w:t xml:space="preserve">. управление образования Администрации муниципального образования «Муниципальный округ Глазовский район Удмуртской Республики» </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b/>
              </w:rPr>
            </w:pPr>
            <w:r w:rsidRPr="006E3CFD">
              <w:rPr>
                <w:rFonts w:ascii="Times New Roman" w:hAnsi="Times New Roman" w:cs="Times New Roman"/>
              </w:rPr>
              <w:t xml:space="preserve">Цели </w:t>
            </w:r>
          </w:p>
        </w:tc>
        <w:tc>
          <w:tcPr>
            <w:tcW w:w="7740"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bCs/>
              </w:rPr>
            </w:pPr>
            <w:r w:rsidRPr="006E3CFD">
              <w:rPr>
                <w:rFonts w:ascii="Times New Roman" w:hAnsi="Times New Roman" w:cs="Times New Roman"/>
              </w:rPr>
              <w:t xml:space="preserve">-Сохранение и развитие национальных культур народов, проживающих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r w:rsidRPr="006E3CFD">
              <w:rPr>
                <w:rFonts w:ascii="Times New Roman" w:hAnsi="Times New Roman" w:cs="Times New Roman"/>
                <w:bCs/>
              </w:rPr>
              <w:t>, укрепление их духовной общности.</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b/>
              </w:rPr>
            </w:pPr>
            <w:r w:rsidRPr="006E3CFD">
              <w:rPr>
                <w:rFonts w:ascii="Times New Roman" w:hAnsi="Times New Roman" w:cs="Times New Roman"/>
              </w:rPr>
              <w:t xml:space="preserve">Задачи </w:t>
            </w:r>
          </w:p>
        </w:tc>
        <w:tc>
          <w:tcPr>
            <w:tcW w:w="7740" w:type="dxa"/>
          </w:tcPr>
          <w:p w:rsidR="005E4D52" w:rsidRPr="006E3CFD" w:rsidRDefault="005E4D52" w:rsidP="005E4D52">
            <w:pPr>
              <w:tabs>
                <w:tab w:val="left" w:pos="33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 xml:space="preserve">- Содействие развитию разнообразных видов и форм традиционной национальной культуры, определяющих самобытность народов, проживающих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p>
          <w:p w:rsidR="005E4D52" w:rsidRPr="006E3CFD" w:rsidRDefault="005E4D52" w:rsidP="005E4D52">
            <w:pPr>
              <w:tabs>
                <w:tab w:val="left" w:pos="33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 Поддержка общественных центров национальных культур.</w:t>
            </w:r>
          </w:p>
          <w:p w:rsidR="005E4D52" w:rsidRPr="006E3CFD" w:rsidRDefault="005E4D52" w:rsidP="005E4D52">
            <w:pPr>
              <w:tabs>
                <w:tab w:val="left" w:pos="330"/>
              </w:tabs>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 xml:space="preserve">-Изучение и популяризация культурных традиций народов, проживающих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p>
          <w:p w:rsidR="005E4D52" w:rsidRPr="006E3CFD" w:rsidRDefault="005E4D52" w:rsidP="005E4D52">
            <w:pPr>
              <w:tabs>
                <w:tab w:val="left" w:pos="330"/>
              </w:tabs>
              <w:autoSpaceDE w:val="0"/>
              <w:autoSpaceDN w:val="0"/>
              <w:adjustRightInd w:val="0"/>
              <w:spacing w:before="60" w:after="60" w:line="240" w:lineRule="auto"/>
              <w:rPr>
                <w:rFonts w:ascii="Times New Roman" w:hAnsi="Times New Roman" w:cs="Times New Roman"/>
                <w:spacing w:val="1"/>
              </w:rPr>
            </w:pPr>
            <w:r w:rsidRPr="006E3CFD">
              <w:rPr>
                <w:rFonts w:ascii="Times New Roman" w:hAnsi="Times New Roman" w:cs="Times New Roman"/>
                <w:spacing w:val="1"/>
              </w:rPr>
              <w:t>- Содействие развитию местного традиционного народного художественного творчества.</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b/>
              </w:rPr>
            </w:pPr>
            <w:r w:rsidRPr="006E3CFD">
              <w:rPr>
                <w:rFonts w:ascii="Times New Roman" w:hAnsi="Times New Roman" w:cs="Times New Roman"/>
              </w:rPr>
              <w:t xml:space="preserve">Целевые показатели (индикаторы) </w:t>
            </w:r>
          </w:p>
        </w:tc>
        <w:tc>
          <w:tcPr>
            <w:tcW w:w="7740" w:type="dxa"/>
          </w:tcPr>
          <w:p w:rsidR="005E4D52" w:rsidRPr="006E3CFD" w:rsidRDefault="005E4D52" w:rsidP="005E4D52">
            <w:pPr>
              <w:spacing w:before="120" w:after="120" w:line="240" w:lineRule="auto"/>
              <w:rPr>
                <w:rFonts w:ascii="Times New Roman" w:hAnsi="Times New Roman" w:cs="Times New Roman"/>
              </w:rPr>
            </w:pPr>
            <w:r w:rsidRPr="006E3CFD">
              <w:rPr>
                <w:rFonts w:ascii="Times New Roman" w:hAnsi="Times New Roman" w:cs="Times New Roman"/>
              </w:rPr>
              <w:t xml:space="preserve">- Количество общественных центров национальных культур, действующих на территории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ед.</w:t>
            </w:r>
          </w:p>
          <w:p w:rsidR="005E4D52" w:rsidRPr="006E3CFD" w:rsidRDefault="005E4D52" w:rsidP="005E4D52">
            <w:pPr>
              <w:tabs>
                <w:tab w:val="left" w:pos="-55"/>
              </w:tabs>
              <w:spacing w:before="60" w:after="60" w:line="240" w:lineRule="auto"/>
              <w:rPr>
                <w:rFonts w:ascii="Times New Roman" w:hAnsi="Times New Roman" w:cs="Times New Roman"/>
              </w:rPr>
            </w:pPr>
            <w:r w:rsidRPr="006E3CFD">
              <w:rPr>
                <w:rFonts w:ascii="Times New Roman" w:hAnsi="Times New Roman" w:cs="Times New Roman"/>
              </w:rPr>
              <w:t>- количество районных смотров, фестивалей, выставок, ед.</w:t>
            </w:r>
          </w:p>
          <w:p w:rsidR="005E4D52" w:rsidRPr="006E3CFD" w:rsidRDefault="005E4D52" w:rsidP="005E4D52">
            <w:pPr>
              <w:shd w:val="clear" w:color="auto" w:fill="FFFFFF"/>
              <w:tabs>
                <w:tab w:val="left" w:pos="317"/>
              </w:tabs>
              <w:spacing w:before="60" w:after="60" w:line="240" w:lineRule="auto"/>
              <w:ind w:left="33"/>
              <w:rPr>
                <w:rFonts w:ascii="Times New Roman" w:hAnsi="Times New Roman" w:cs="Times New Roman"/>
                <w:bCs/>
                <w:i/>
              </w:rPr>
            </w:pPr>
            <w:r w:rsidRPr="006E3CFD">
              <w:rPr>
                <w:rFonts w:ascii="Times New Roman" w:hAnsi="Times New Roman" w:cs="Times New Roman"/>
                <w:bCs/>
              </w:rPr>
              <w:t>- численность участников мероприятий, направленных на популяризацию национальных культур,  человек;</w:t>
            </w:r>
          </w:p>
          <w:p w:rsidR="005E4D52" w:rsidRPr="006E3CFD" w:rsidRDefault="005E4D52" w:rsidP="005E4D52">
            <w:pPr>
              <w:tabs>
                <w:tab w:val="left" w:pos="-55"/>
              </w:tabs>
              <w:spacing w:before="60" w:after="60" w:line="240" w:lineRule="auto"/>
              <w:rPr>
                <w:rFonts w:ascii="Times New Roman" w:hAnsi="Times New Roman" w:cs="Times New Roman"/>
              </w:rPr>
            </w:pPr>
            <w:r w:rsidRPr="006E3CFD">
              <w:rPr>
                <w:rFonts w:ascii="Times New Roman" w:hAnsi="Times New Roman" w:cs="Times New Roman"/>
              </w:rPr>
              <w:t>- количество национальных коллективов, ед.</w:t>
            </w:r>
          </w:p>
        </w:tc>
      </w:tr>
      <w:tr w:rsidR="005E4D52" w:rsidRPr="006E3CFD" w:rsidTr="005E4D52">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Сроки и этапы  реализации</w:t>
            </w:r>
          </w:p>
        </w:tc>
        <w:tc>
          <w:tcPr>
            <w:tcW w:w="7740" w:type="dxa"/>
          </w:tcPr>
          <w:p w:rsidR="005E4D52" w:rsidRPr="006E3CFD" w:rsidRDefault="005E4D52" w:rsidP="005E4D52">
            <w:pPr>
              <w:shd w:val="clear" w:color="auto" w:fill="FFFFFF"/>
              <w:tabs>
                <w:tab w:val="left" w:pos="1276"/>
              </w:tabs>
              <w:spacing w:line="240" w:lineRule="auto"/>
              <w:jc w:val="both"/>
              <w:rPr>
                <w:rFonts w:ascii="Times New Roman" w:hAnsi="Times New Roman" w:cs="Times New Roman"/>
              </w:rPr>
            </w:pPr>
            <w:r w:rsidRPr="006E3CFD">
              <w:rPr>
                <w:rFonts w:ascii="Times New Roman" w:hAnsi="Times New Roman" w:cs="Times New Roman"/>
              </w:rPr>
              <w:t>2015-5026</w:t>
            </w:r>
          </w:p>
        </w:tc>
      </w:tr>
      <w:tr w:rsidR="005E4D52" w:rsidRPr="006E3CFD" w:rsidTr="005E4D52">
        <w:trPr>
          <w:trHeight w:val="698"/>
        </w:trPr>
        <w:tc>
          <w:tcPr>
            <w:tcW w:w="2088" w:type="dxa"/>
          </w:tcPr>
          <w:p w:rsidR="005E4D52" w:rsidRPr="006E3CFD" w:rsidRDefault="005E4D52" w:rsidP="005E4D52">
            <w:pPr>
              <w:keepNext/>
              <w:autoSpaceDE w:val="0"/>
              <w:autoSpaceDN w:val="0"/>
              <w:adjustRightInd w:val="0"/>
              <w:spacing w:before="60" w:after="60" w:line="240" w:lineRule="auto"/>
              <w:rPr>
                <w:rFonts w:ascii="Times New Roman" w:hAnsi="Times New Roman" w:cs="Times New Roman"/>
              </w:rPr>
            </w:pPr>
            <w:r w:rsidRPr="006E3CFD">
              <w:rPr>
                <w:rFonts w:ascii="Times New Roman" w:hAnsi="Times New Roman" w:cs="Times New Roman"/>
              </w:rPr>
              <w:t xml:space="preserve">Ресурсное обеспечение за счет средств бюджета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w:t>
            </w:r>
          </w:p>
        </w:tc>
        <w:tc>
          <w:tcPr>
            <w:tcW w:w="7740" w:type="dxa"/>
          </w:tcPr>
          <w:p w:rsidR="005E4D52" w:rsidRPr="006E3CFD" w:rsidRDefault="005E4D52" w:rsidP="005E4D52">
            <w:pPr>
              <w:keepNext/>
              <w:spacing w:before="60" w:after="60" w:line="240" w:lineRule="auto"/>
              <w:rPr>
                <w:rFonts w:ascii="Times New Roman" w:hAnsi="Times New Roman" w:cs="Times New Roman"/>
              </w:rPr>
            </w:pPr>
            <w:r w:rsidRPr="006E3CFD">
              <w:rPr>
                <w:rFonts w:ascii="Times New Roman" w:hAnsi="Times New Roman" w:cs="Times New Roman"/>
              </w:rPr>
              <w:t>Средства бюджета муниципального «Муниципальный округ Глазовский район Удмуртской Республики», направляемые на реализацию подпрограммы, учтены в составе</w:t>
            </w:r>
          </w:p>
          <w:p w:rsidR="005E4D52" w:rsidRPr="006E3CFD" w:rsidRDefault="005E4D52" w:rsidP="005E4D52">
            <w:pPr>
              <w:keepNext/>
              <w:spacing w:before="60" w:after="60" w:line="240" w:lineRule="auto"/>
              <w:rPr>
                <w:rFonts w:ascii="Times New Roman" w:hAnsi="Times New Roman" w:cs="Times New Roman"/>
              </w:rPr>
            </w:pPr>
            <w:r w:rsidRPr="006E3CFD">
              <w:rPr>
                <w:rFonts w:ascii="Times New Roman" w:hAnsi="Times New Roman" w:cs="Times New Roman"/>
              </w:rPr>
              <w:t xml:space="preserve"> субсидии на выполнение муниципального задания муниципального бюджетного учреждения культуры «Центр  культуры и туризма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(муниципальная программа «Развитие культуры»;</w:t>
            </w:r>
          </w:p>
          <w:p w:rsidR="005E4D52" w:rsidRPr="006E3CFD" w:rsidRDefault="005E4D52" w:rsidP="005E4D52">
            <w:pPr>
              <w:keepNext/>
              <w:spacing w:before="60" w:after="60" w:line="240" w:lineRule="auto"/>
              <w:rPr>
                <w:rFonts w:ascii="Times New Roman" w:hAnsi="Times New Roman" w:cs="Times New Roman"/>
              </w:rPr>
            </w:pPr>
            <w:r w:rsidRPr="006E3CFD">
              <w:rPr>
                <w:rFonts w:ascii="Times New Roman" w:hAnsi="Times New Roman" w:cs="Times New Roman"/>
              </w:rPr>
              <w:t>подпрограмма «Организация досуга и предоставление услуг организаций культуры и доступа к музейным фондам»).</w:t>
            </w:r>
          </w:p>
        </w:tc>
      </w:tr>
      <w:tr w:rsidR="005E4D52" w:rsidRPr="006E3CFD" w:rsidTr="005E4D52">
        <w:tc>
          <w:tcPr>
            <w:tcW w:w="2088" w:type="dxa"/>
          </w:tcPr>
          <w:p w:rsidR="005E4D52" w:rsidRPr="006E3CFD" w:rsidRDefault="005E4D52" w:rsidP="005E4D52">
            <w:pPr>
              <w:autoSpaceDE w:val="0"/>
              <w:autoSpaceDN w:val="0"/>
              <w:adjustRightInd w:val="0"/>
              <w:spacing w:before="60" w:after="60" w:line="240" w:lineRule="auto"/>
              <w:rPr>
                <w:rFonts w:ascii="Times New Roman" w:hAnsi="Times New Roman" w:cs="Times New Roman"/>
                <w:b/>
                <w:color w:val="000000" w:themeColor="text1"/>
              </w:rPr>
            </w:pPr>
            <w:r w:rsidRPr="006E3CFD">
              <w:rPr>
                <w:rFonts w:ascii="Times New Roman" w:hAnsi="Times New Roman" w:cs="Times New Roman"/>
                <w:color w:val="000000" w:themeColor="text1"/>
              </w:rPr>
              <w:t xml:space="preserve">Ожидаемые конечные результаты, оценка планируемой эффективности </w:t>
            </w:r>
          </w:p>
        </w:tc>
        <w:tc>
          <w:tcPr>
            <w:tcW w:w="7740" w:type="dxa"/>
          </w:tcPr>
          <w:p w:rsidR="005E4D52" w:rsidRPr="006E3CFD" w:rsidRDefault="005E4D52" w:rsidP="005E4D52">
            <w:pPr>
              <w:shd w:val="clear" w:color="auto" w:fill="FFFFFF"/>
              <w:spacing w:before="60" w:after="60"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 xml:space="preserve">Основные результаты реализации подпрограммы заключаются в укреплении духовной общности, сохранении и развитии национальных культур, популяризации истории и традиций народов, проживающих на территории </w:t>
            </w:r>
            <w:proofErr w:type="spellStart"/>
            <w:r w:rsidRPr="006E3CFD">
              <w:rPr>
                <w:rFonts w:ascii="Times New Roman" w:hAnsi="Times New Roman" w:cs="Times New Roman"/>
                <w:color w:val="000000" w:themeColor="text1"/>
              </w:rPr>
              <w:t>Глазовского</w:t>
            </w:r>
            <w:proofErr w:type="spellEnd"/>
            <w:r w:rsidRPr="006E3CFD">
              <w:rPr>
                <w:rFonts w:ascii="Times New Roman" w:hAnsi="Times New Roman" w:cs="Times New Roman"/>
                <w:color w:val="000000" w:themeColor="text1"/>
              </w:rPr>
              <w:t xml:space="preserve"> района.</w:t>
            </w:r>
          </w:p>
          <w:p w:rsidR="005E4D52" w:rsidRPr="006E3CFD" w:rsidRDefault="005E4D52" w:rsidP="005E4D52">
            <w:pPr>
              <w:shd w:val="clear" w:color="auto" w:fill="FFFFFF"/>
              <w:spacing w:before="60" w:after="60"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 xml:space="preserve">Социально-экономические эффекты от реализации подпрограммы </w:t>
            </w:r>
            <w:r w:rsidRPr="006E3CFD">
              <w:rPr>
                <w:rFonts w:ascii="Times New Roman" w:hAnsi="Times New Roman" w:cs="Times New Roman"/>
                <w:color w:val="000000" w:themeColor="text1"/>
              </w:rPr>
              <w:lastRenderedPageBreak/>
              <w:t>выражаются:</w:t>
            </w:r>
          </w:p>
          <w:p w:rsidR="005E4D52" w:rsidRPr="006E3CFD" w:rsidRDefault="005E4D52" w:rsidP="005E4D52">
            <w:pPr>
              <w:shd w:val="clear" w:color="auto" w:fill="FFFFFF"/>
              <w:spacing w:before="60" w:after="60" w:line="240" w:lineRule="auto"/>
              <w:ind w:left="33"/>
              <w:rPr>
                <w:rFonts w:ascii="Times New Roman" w:hAnsi="Times New Roman" w:cs="Times New Roman"/>
                <w:color w:val="000000" w:themeColor="text1"/>
              </w:rPr>
            </w:pPr>
            <w:r w:rsidRPr="006E3CFD">
              <w:rPr>
                <w:rFonts w:ascii="Times New Roman" w:hAnsi="Times New Roman" w:cs="Times New Roman"/>
                <w:color w:val="000000" w:themeColor="text1"/>
              </w:rPr>
              <w:t xml:space="preserve">1) в развитии единого этнокультурного пространства на территории </w:t>
            </w:r>
            <w:proofErr w:type="spellStart"/>
            <w:r w:rsidRPr="006E3CFD">
              <w:rPr>
                <w:rFonts w:ascii="Times New Roman" w:hAnsi="Times New Roman" w:cs="Times New Roman"/>
                <w:color w:val="000000" w:themeColor="text1"/>
              </w:rPr>
              <w:t>Глазовского</w:t>
            </w:r>
            <w:proofErr w:type="spellEnd"/>
            <w:r w:rsidRPr="006E3CFD">
              <w:rPr>
                <w:rFonts w:ascii="Times New Roman" w:hAnsi="Times New Roman" w:cs="Times New Roman"/>
                <w:color w:val="000000" w:themeColor="text1"/>
              </w:rPr>
              <w:t xml:space="preserve"> района;</w:t>
            </w:r>
          </w:p>
          <w:p w:rsidR="005E4D52" w:rsidRPr="006E3CFD" w:rsidRDefault="005E4D52" w:rsidP="005E4D52">
            <w:pPr>
              <w:shd w:val="clear" w:color="auto" w:fill="FFFFFF"/>
              <w:spacing w:before="60" w:after="60" w:line="240" w:lineRule="auto"/>
              <w:ind w:left="33"/>
              <w:rPr>
                <w:rFonts w:ascii="Times New Roman" w:hAnsi="Times New Roman" w:cs="Times New Roman"/>
                <w:color w:val="000000" w:themeColor="text1"/>
              </w:rPr>
            </w:pPr>
            <w:r w:rsidRPr="006E3CFD">
              <w:rPr>
                <w:rFonts w:ascii="Times New Roman" w:hAnsi="Times New Roman" w:cs="Times New Roman"/>
                <w:color w:val="000000" w:themeColor="text1"/>
              </w:rPr>
              <w:t>2) в формировании толерантных ценностных ориентаций и норм поведения жителей района, принятие, правильное понимание и уважение других национальных культур;</w:t>
            </w:r>
          </w:p>
          <w:p w:rsidR="005E4D52" w:rsidRPr="006E3CFD" w:rsidRDefault="005E4D52" w:rsidP="005E4D52">
            <w:pPr>
              <w:shd w:val="clear" w:color="auto" w:fill="FFFFFF"/>
              <w:spacing w:before="60" w:after="60" w:line="240" w:lineRule="auto"/>
              <w:ind w:left="33"/>
              <w:rPr>
                <w:rFonts w:ascii="Times New Roman" w:hAnsi="Times New Roman" w:cs="Times New Roman"/>
                <w:color w:val="000000" w:themeColor="text1"/>
              </w:rPr>
            </w:pPr>
            <w:r w:rsidRPr="006E3CFD">
              <w:rPr>
                <w:rFonts w:ascii="Times New Roman" w:hAnsi="Times New Roman" w:cs="Times New Roman"/>
                <w:color w:val="000000" w:themeColor="text1"/>
              </w:rPr>
              <w:t xml:space="preserve">3) в повышении эффективности использования этнокультурного потенциала </w:t>
            </w:r>
            <w:proofErr w:type="spellStart"/>
            <w:r w:rsidRPr="006E3CFD">
              <w:rPr>
                <w:rFonts w:ascii="Times New Roman" w:hAnsi="Times New Roman" w:cs="Times New Roman"/>
                <w:color w:val="000000" w:themeColor="text1"/>
              </w:rPr>
              <w:t>Глазовского</w:t>
            </w:r>
            <w:proofErr w:type="spellEnd"/>
            <w:r w:rsidRPr="006E3CFD">
              <w:rPr>
                <w:rFonts w:ascii="Times New Roman" w:hAnsi="Times New Roman" w:cs="Times New Roman"/>
                <w:color w:val="000000" w:themeColor="text1"/>
              </w:rPr>
              <w:t xml:space="preserve"> района; </w:t>
            </w:r>
          </w:p>
          <w:p w:rsidR="005E4D52" w:rsidRPr="006E3CFD" w:rsidRDefault="005E4D52" w:rsidP="005E4D52">
            <w:pPr>
              <w:shd w:val="clear" w:color="auto" w:fill="FFFFFF"/>
              <w:spacing w:before="60" w:after="60" w:line="240" w:lineRule="auto"/>
              <w:ind w:left="33"/>
              <w:rPr>
                <w:rFonts w:ascii="Times New Roman" w:hAnsi="Times New Roman" w:cs="Times New Roman"/>
                <w:color w:val="000000" w:themeColor="text1"/>
              </w:rPr>
            </w:pPr>
            <w:r w:rsidRPr="006E3CFD">
              <w:rPr>
                <w:rFonts w:ascii="Times New Roman" w:hAnsi="Times New Roman" w:cs="Times New Roman"/>
                <w:color w:val="000000" w:themeColor="text1"/>
              </w:rPr>
              <w:t xml:space="preserve">4) в повышении инвестиционной привлекательности </w:t>
            </w:r>
            <w:proofErr w:type="spellStart"/>
            <w:r w:rsidRPr="006E3CFD">
              <w:rPr>
                <w:rFonts w:ascii="Times New Roman" w:hAnsi="Times New Roman" w:cs="Times New Roman"/>
                <w:color w:val="000000" w:themeColor="text1"/>
              </w:rPr>
              <w:t>Глазовского</w:t>
            </w:r>
            <w:proofErr w:type="spellEnd"/>
            <w:r w:rsidRPr="006E3CFD">
              <w:rPr>
                <w:rFonts w:ascii="Times New Roman" w:hAnsi="Times New Roman" w:cs="Times New Roman"/>
                <w:color w:val="000000" w:themeColor="text1"/>
              </w:rPr>
              <w:t xml:space="preserve"> района.</w:t>
            </w:r>
          </w:p>
          <w:p w:rsidR="005E4D52" w:rsidRPr="006E3CFD" w:rsidRDefault="005E4D52" w:rsidP="005E4D52">
            <w:pPr>
              <w:shd w:val="clear" w:color="auto" w:fill="FFFFFF"/>
              <w:spacing w:before="60" w:after="60" w:line="240" w:lineRule="auto"/>
              <w:ind w:right="-2"/>
              <w:rPr>
                <w:rFonts w:ascii="Times New Roman" w:hAnsi="Times New Roman" w:cs="Times New Roman"/>
                <w:color w:val="000000" w:themeColor="text1"/>
              </w:rPr>
            </w:pPr>
            <w:r w:rsidRPr="006E3CFD">
              <w:rPr>
                <w:rFonts w:ascii="Times New Roman" w:hAnsi="Times New Roman" w:cs="Times New Roman"/>
                <w:color w:val="000000" w:themeColor="text1"/>
              </w:rPr>
              <w:t>На конец реализации муниципальной программы:</w:t>
            </w:r>
          </w:p>
          <w:p w:rsidR="005E4D52" w:rsidRPr="006E3CFD" w:rsidRDefault="005E4D52" w:rsidP="005E4D52">
            <w:pPr>
              <w:numPr>
                <w:ilvl w:val="0"/>
                <w:numId w:val="8"/>
              </w:numPr>
              <w:shd w:val="clear" w:color="auto" w:fill="FFFFFF"/>
              <w:tabs>
                <w:tab w:val="left" w:pos="317"/>
              </w:tabs>
              <w:spacing w:before="60" w:after="60" w:line="240" w:lineRule="auto"/>
              <w:ind w:left="33" w:firstLine="0"/>
              <w:rPr>
                <w:rFonts w:ascii="Times New Roman" w:hAnsi="Times New Roman" w:cs="Times New Roman"/>
                <w:bCs/>
                <w:color w:val="000000" w:themeColor="text1"/>
              </w:rPr>
            </w:pPr>
            <w:r w:rsidRPr="006E3CFD">
              <w:rPr>
                <w:rFonts w:ascii="Times New Roman" w:hAnsi="Times New Roman" w:cs="Times New Roman"/>
                <w:bCs/>
                <w:color w:val="000000" w:themeColor="text1"/>
              </w:rPr>
              <w:t>количество общественных центров национальных культур -5ед</w:t>
            </w:r>
          </w:p>
          <w:p w:rsidR="005E4D52" w:rsidRPr="006E3CFD" w:rsidRDefault="005E4D52" w:rsidP="005E4D52">
            <w:pPr>
              <w:tabs>
                <w:tab w:val="left" w:pos="-55"/>
              </w:tabs>
              <w:spacing w:before="60" w:after="60"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 xml:space="preserve">-   количество районных смотров, фестивалей, выставок -  15 ед. </w:t>
            </w:r>
          </w:p>
          <w:p w:rsidR="005E4D52" w:rsidRPr="006E3CFD" w:rsidRDefault="005E4D52" w:rsidP="005E4D52">
            <w:pPr>
              <w:numPr>
                <w:ilvl w:val="0"/>
                <w:numId w:val="8"/>
              </w:numPr>
              <w:shd w:val="clear" w:color="auto" w:fill="FFFFFF"/>
              <w:tabs>
                <w:tab w:val="left" w:pos="317"/>
              </w:tabs>
              <w:spacing w:before="60" w:after="60" w:line="240" w:lineRule="auto"/>
              <w:ind w:left="33" w:firstLine="0"/>
              <w:rPr>
                <w:rFonts w:ascii="Times New Roman" w:hAnsi="Times New Roman" w:cs="Times New Roman"/>
                <w:bCs/>
                <w:color w:val="000000" w:themeColor="text1"/>
              </w:rPr>
            </w:pPr>
            <w:r w:rsidRPr="006E3CFD">
              <w:rPr>
                <w:rFonts w:ascii="Times New Roman" w:hAnsi="Times New Roman" w:cs="Times New Roman"/>
                <w:bCs/>
                <w:color w:val="000000" w:themeColor="text1"/>
              </w:rPr>
              <w:t>увеличение численности участников мероприятий, направленных на популяризацию национальных культур, составит 22000 человек;</w:t>
            </w:r>
          </w:p>
          <w:p w:rsidR="005E4D52" w:rsidRPr="006E3CFD" w:rsidRDefault="005E4D52" w:rsidP="005E4D52">
            <w:pPr>
              <w:tabs>
                <w:tab w:val="left" w:pos="-55"/>
              </w:tabs>
              <w:spacing w:before="60" w:after="60" w:line="240" w:lineRule="auto"/>
              <w:rPr>
                <w:rFonts w:ascii="Times New Roman" w:hAnsi="Times New Roman" w:cs="Times New Roman"/>
                <w:color w:val="000000" w:themeColor="text1"/>
              </w:rPr>
            </w:pPr>
            <w:r w:rsidRPr="006E3CFD">
              <w:rPr>
                <w:rFonts w:ascii="Times New Roman" w:hAnsi="Times New Roman" w:cs="Times New Roman"/>
                <w:color w:val="000000" w:themeColor="text1"/>
              </w:rPr>
              <w:t xml:space="preserve"> -   количество национальных коллективов составит 21 ед.</w:t>
            </w:r>
          </w:p>
        </w:tc>
      </w:tr>
    </w:tbl>
    <w:p w:rsidR="006E3CFD" w:rsidRPr="006E3CFD" w:rsidRDefault="006E3CFD" w:rsidP="006E3CFD">
      <w:pPr>
        <w:jc w:val="center"/>
        <w:rPr>
          <w:rFonts w:ascii="Times New Roman" w:hAnsi="Times New Roman" w:cs="Times New Roman"/>
          <w:b/>
        </w:rPr>
      </w:pPr>
      <w:r w:rsidRPr="006E3CFD">
        <w:rPr>
          <w:rFonts w:ascii="Times New Roman" w:hAnsi="Times New Roman" w:cs="Times New Roman"/>
          <w:b/>
          <w:color w:val="000000" w:themeColor="text1"/>
        </w:rPr>
        <w:lastRenderedPageBreak/>
        <w:t>3.4. Подпрограмма</w:t>
      </w:r>
      <w:r w:rsidRPr="006E3CFD">
        <w:rPr>
          <w:rFonts w:ascii="Times New Roman" w:hAnsi="Times New Roman" w:cs="Times New Roman"/>
          <w:b/>
        </w:rPr>
        <w:t xml:space="preserve"> «Развитие туризма»</w:t>
      </w:r>
    </w:p>
    <w:p w:rsidR="006E3CFD" w:rsidRPr="006E3CFD" w:rsidRDefault="006E3CFD" w:rsidP="006E3CFD">
      <w:pPr>
        <w:spacing w:line="240" w:lineRule="auto"/>
        <w:ind w:firstLine="426"/>
        <w:jc w:val="both"/>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8045"/>
      </w:tblGrid>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 xml:space="preserve">Наименование Подпрограммы </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«Развитие туризма»</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Координатор</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Заместитель главы Администрации муниципального образования «Глазовский район Удмуртской Республики» по социальным вопросам</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b/>
              </w:rPr>
            </w:pPr>
            <w:r w:rsidRPr="006E3CFD">
              <w:rPr>
                <w:rFonts w:ascii="Times New Roman" w:hAnsi="Times New Roman" w:cs="Times New Roman"/>
              </w:rPr>
              <w:t xml:space="preserve">Ответственный исполнитель </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Управление по проектной деятельности, культуре, молодежной политике, физкультуре и спорту Администрации муниципального образования «Глазовский район Удмуртской Республики» (</w:t>
            </w:r>
            <w:proofErr w:type="spellStart"/>
            <w:r w:rsidRPr="006E3CFD">
              <w:rPr>
                <w:rFonts w:ascii="Times New Roman" w:hAnsi="Times New Roman" w:cs="Times New Roman"/>
              </w:rPr>
              <w:t>УПДКМПФиС</w:t>
            </w:r>
            <w:proofErr w:type="spellEnd"/>
            <w:r w:rsidRPr="006E3CFD">
              <w:rPr>
                <w:rFonts w:ascii="Times New Roman" w:hAnsi="Times New Roman" w:cs="Times New Roman"/>
              </w:rPr>
              <w:t>)</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b/>
              </w:rPr>
            </w:pPr>
            <w:r w:rsidRPr="006E3CFD">
              <w:rPr>
                <w:rFonts w:ascii="Times New Roman" w:hAnsi="Times New Roman" w:cs="Times New Roman"/>
              </w:rPr>
              <w:t xml:space="preserve">Соисполнители </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МБУК «Глазовский районный историко-краеведческий музейный комплекс» муниципального образования «Муниципальный округ Глазовский район Удмуртской Республики»;</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 xml:space="preserve">МБУК «Центр культуры и туризма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муниципального образования «Муниципальный округ Глазовский район Удмуртской Республики»;</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МБУК «Дом дружбы народов» (по согласованию);</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 xml:space="preserve">Территориальные отделы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 (по согласованию);</w:t>
            </w:r>
          </w:p>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Индивидуальные предприниматели (по согласованию);</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b/>
              </w:rPr>
            </w:pPr>
            <w:r w:rsidRPr="006E3CFD">
              <w:rPr>
                <w:rFonts w:ascii="Times New Roman" w:hAnsi="Times New Roman" w:cs="Times New Roman"/>
              </w:rPr>
              <w:t>Цель</w:t>
            </w:r>
          </w:p>
        </w:tc>
        <w:tc>
          <w:tcPr>
            <w:tcW w:w="7794" w:type="dxa"/>
            <w:tcBorders>
              <w:top w:val="single" w:sz="4" w:space="0" w:color="000000"/>
              <w:left w:val="single" w:sz="4" w:space="0" w:color="000000"/>
              <w:bottom w:val="single" w:sz="4" w:space="0" w:color="000000"/>
              <w:right w:val="single" w:sz="4" w:space="0" w:color="000000"/>
            </w:tcBorders>
            <w:vAlign w:val="center"/>
          </w:tcPr>
          <w:p w:rsidR="006E3CFD" w:rsidRPr="006E3CFD" w:rsidRDefault="006E3CFD" w:rsidP="00A1329C">
            <w:pPr>
              <w:snapToGrid w:val="0"/>
              <w:spacing w:line="240" w:lineRule="auto"/>
              <w:jc w:val="both"/>
              <w:rPr>
                <w:rFonts w:ascii="Times New Roman" w:hAnsi="Times New Roman" w:cs="Times New Roman"/>
              </w:rPr>
            </w:pPr>
            <w:r w:rsidRPr="006E3CFD">
              <w:rPr>
                <w:rFonts w:ascii="Times New Roman" w:hAnsi="Times New Roman" w:cs="Times New Roman"/>
              </w:rPr>
              <w:t xml:space="preserve">Создание благоприятных условий для формирования современной конкурентоспособной туристской отрасли как направления социально-экономического развития </w:t>
            </w:r>
            <w:proofErr w:type="spellStart"/>
            <w:r w:rsidRPr="006E3CFD">
              <w:rPr>
                <w:rFonts w:ascii="Times New Roman" w:hAnsi="Times New Roman" w:cs="Times New Roman"/>
              </w:rPr>
              <w:t>Глазовского</w:t>
            </w:r>
            <w:proofErr w:type="spellEnd"/>
            <w:r w:rsidRPr="006E3CFD">
              <w:rPr>
                <w:rFonts w:ascii="Times New Roman" w:hAnsi="Times New Roman" w:cs="Times New Roman"/>
              </w:rPr>
              <w:t xml:space="preserve"> района</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b/>
              </w:rPr>
            </w:pPr>
            <w:r w:rsidRPr="006E3CFD">
              <w:rPr>
                <w:rFonts w:ascii="Times New Roman" w:hAnsi="Times New Roman" w:cs="Times New Roman"/>
              </w:rPr>
              <w:t xml:space="preserve">Задачи </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snapToGrid w:val="0"/>
              <w:spacing w:line="240" w:lineRule="auto"/>
              <w:jc w:val="both"/>
              <w:rPr>
                <w:rFonts w:ascii="Times New Roman" w:hAnsi="Times New Roman" w:cs="Times New Roman"/>
              </w:rPr>
            </w:pPr>
            <w:r w:rsidRPr="006E3CFD">
              <w:rPr>
                <w:rFonts w:ascii="Times New Roman" w:hAnsi="Times New Roman" w:cs="Times New Roman"/>
              </w:rPr>
              <w:t xml:space="preserve">- создание центра, занимающегося развитием туризма в </w:t>
            </w:r>
            <w:proofErr w:type="spellStart"/>
            <w:r w:rsidRPr="006E3CFD">
              <w:rPr>
                <w:rFonts w:ascii="Times New Roman" w:hAnsi="Times New Roman" w:cs="Times New Roman"/>
              </w:rPr>
              <w:t>Глазовском</w:t>
            </w:r>
            <w:proofErr w:type="spellEnd"/>
            <w:r w:rsidRPr="006E3CFD">
              <w:rPr>
                <w:rFonts w:ascii="Times New Roman" w:hAnsi="Times New Roman" w:cs="Times New Roman"/>
              </w:rPr>
              <w:t xml:space="preserve"> районе;</w:t>
            </w:r>
          </w:p>
          <w:p w:rsidR="006E3CFD" w:rsidRPr="006E3CFD" w:rsidRDefault="006E3CFD" w:rsidP="00A1329C">
            <w:pPr>
              <w:snapToGrid w:val="0"/>
              <w:spacing w:line="240" w:lineRule="auto"/>
              <w:jc w:val="both"/>
              <w:rPr>
                <w:rFonts w:ascii="Times New Roman" w:hAnsi="Times New Roman" w:cs="Times New Roman"/>
              </w:rPr>
            </w:pPr>
            <w:r w:rsidRPr="006E3CFD">
              <w:rPr>
                <w:rFonts w:ascii="Times New Roman" w:hAnsi="Times New Roman" w:cs="Times New Roman"/>
              </w:rPr>
              <w:t xml:space="preserve">- формирование системы продвижения туристского продукта и рекламно-информационного обеспечения туристской отрасли; </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 увеличение внутреннего и въездного туристских потоков;</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 xml:space="preserve">- содействие развитию инфраструктуры и материальной базы туризма; </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lastRenderedPageBreak/>
              <w:t>- повышение качества и доступности предоставляемых туристских услуг;</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 увеличение разнообразия турпродуктов;</w:t>
            </w:r>
          </w:p>
          <w:p w:rsidR="006E3CFD" w:rsidRPr="006E3CFD" w:rsidRDefault="006E3CFD" w:rsidP="00A1329C">
            <w:pPr>
              <w:spacing w:line="240" w:lineRule="auto"/>
              <w:jc w:val="both"/>
              <w:rPr>
                <w:rFonts w:ascii="Times New Roman" w:hAnsi="Times New Roman" w:cs="Times New Roman"/>
                <w:iCs/>
              </w:rPr>
            </w:pP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b/>
              </w:rPr>
            </w:pPr>
            <w:r w:rsidRPr="006E3CFD">
              <w:rPr>
                <w:rFonts w:ascii="Times New Roman" w:hAnsi="Times New Roman" w:cs="Times New Roman"/>
              </w:rPr>
              <w:lastRenderedPageBreak/>
              <w:t xml:space="preserve">Целевые показатели (индикаторы) </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spacing w:line="240" w:lineRule="auto"/>
              <w:jc w:val="both"/>
              <w:rPr>
                <w:rFonts w:ascii="Times New Roman" w:hAnsi="Times New Roman" w:cs="Times New Roman"/>
                <w:spacing w:val="2"/>
              </w:rPr>
            </w:pPr>
            <w:r w:rsidRPr="006E3CFD">
              <w:rPr>
                <w:rFonts w:ascii="Times New Roman" w:hAnsi="Times New Roman" w:cs="Times New Roman"/>
                <w:spacing w:val="2"/>
              </w:rPr>
              <w:t xml:space="preserve">1) </w:t>
            </w:r>
            <w:r w:rsidRPr="006E3CFD">
              <w:rPr>
                <w:rFonts w:ascii="Times New Roman" w:hAnsi="Times New Roman" w:cs="Times New Roman"/>
              </w:rPr>
              <w:t>внебюджетные финансовые средства за счет оказания туристических услуг</w:t>
            </w:r>
            <w:r w:rsidRPr="006E3CFD">
              <w:rPr>
                <w:rFonts w:ascii="Times New Roman" w:hAnsi="Times New Roman" w:cs="Times New Roman"/>
                <w:spacing w:val="2"/>
              </w:rPr>
              <w:t xml:space="preserve">, </w:t>
            </w:r>
            <w:proofErr w:type="spellStart"/>
            <w:r w:rsidRPr="006E3CFD">
              <w:rPr>
                <w:rFonts w:ascii="Times New Roman" w:hAnsi="Times New Roman" w:cs="Times New Roman"/>
                <w:spacing w:val="2"/>
              </w:rPr>
              <w:t>тыс</w:t>
            </w:r>
            <w:proofErr w:type="gramStart"/>
            <w:r w:rsidRPr="006E3CFD">
              <w:rPr>
                <w:rFonts w:ascii="Times New Roman" w:hAnsi="Times New Roman" w:cs="Times New Roman"/>
                <w:spacing w:val="2"/>
              </w:rPr>
              <w:t>.р</w:t>
            </w:r>
            <w:proofErr w:type="gramEnd"/>
            <w:r w:rsidRPr="006E3CFD">
              <w:rPr>
                <w:rFonts w:ascii="Times New Roman" w:hAnsi="Times New Roman" w:cs="Times New Roman"/>
                <w:spacing w:val="2"/>
              </w:rPr>
              <w:t>уб</w:t>
            </w:r>
            <w:proofErr w:type="spellEnd"/>
            <w:r w:rsidRPr="006E3CFD">
              <w:rPr>
                <w:rFonts w:ascii="Times New Roman" w:hAnsi="Times New Roman" w:cs="Times New Roman"/>
                <w:spacing w:val="2"/>
              </w:rPr>
              <w:t>.</w:t>
            </w:r>
          </w:p>
          <w:p w:rsidR="006E3CFD" w:rsidRPr="006E3CFD" w:rsidRDefault="006E3CFD" w:rsidP="00A1329C">
            <w:pPr>
              <w:spacing w:line="240" w:lineRule="auto"/>
              <w:jc w:val="both"/>
              <w:rPr>
                <w:rFonts w:ascii="Times New Roman" w:hAnsi="Times New Roman" w:cs="Times New Roman"/>
              </w:rPr>
            </w:pPr>
            <w:r w:rsidRPr="006E3CFD">
              <w:rPr>
                <w:rFonts w:ascii="Times New Roman" w:hAnsi="Times New Roman" w:cs="Times New Roman"/>
              </w:rPr>
              <w:t>2) Объем внутреннего туристического потока, человек</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rPr>
            </w:pPr>
            <w:r w:rsidRPr="006E3CFD">
              <w:rPr>
                <w:rFonts w:ascii="Times New Roman" w:hAnsi="Times New Roman" w:cs="Times New Roman"/>
              </w:rPr>
              <w:t>Сроки и этапы  реализации</w:t>
            </w:r>
          </w:p>
        </w:tc>
        <w:tc>
          <w:tcPr>
            <w:tcW w:w="7794" w:type="dxa"/>
            <w:tcBorders>
              <w:top w:val="single" w:sz="4" w:space="0" w:color="000000"/>
              <w:left w:val="single" w:sz="4" w:space="0" w:color="000000"/>
              <w:bottom w:val="single" w:sz="4" w:space="0" w:color="000000"/>
              <w:right w:val="single" w:sz="4" w:space="0" w:color="000000"/>
            </w:tcBorders>
          </w:tcPr>
          <w:p w:rsidR="006E3CFD" w:rsidRPr="006E3CFD" w:rsidRDefault="006E3CFD" w:rsidP="00A1329C">
            <w:pPr>
              <w:spacing w:before="120" w:after="120" w:line="240" w:lineRule="auto"/>
              <w:rPr>
                <w:rFonts w:ascii="Times New Roman" w:hAnsi="Times New Roman" w:cs="Times New Roman"/>
              </w:rPr>
            </w:pPr>
            <w:r w:rsidRPr="006E3CFD">
              <w:rPr>
                <w:rFonts w:ascii="Times New Roman" w:hAnsi="Times New Roman" w:cs="Times New Roman"/>
              </w:rPr>
              <w:t>Этапы реализации муниципальной программы и ее подпрограмм:</w:t>
            </w:r>
          </w:p>
          <w:p w:rsidR="006E3CFD" w:rsidRPr="006E3CFD" w:rsidRDefault="006E3CFD" w:rsidP="00A1329C">
            <w:pPr>
              <w:spacing w:before="120" w:after="120" w:line="240" w:lineRule="auto"/>
              <w:rPr>
                <w:rFonts w:ascii="Times New Roman" w:hAnsi="Times New Roman" w:cs="Times New Roman"/>
              </w:rPr>
            </w:pPr>
            <w:r w:rsidRPr="006E3CFD">
              <w:rPr>
                <w:rFonts w:ascii="Times New Roman" w:hAnsi="Times New Roman" w:cs="Times New Roman"/>
              </w:rPr>
              <w:t xml:space="preserve">1 этап-2015-2018 </w:t>
            </w:r>
            <w:proofErr w:type="spellStart"/>
            <w:proofErr w:type="gramStart"/>
            <w:r w:rsidRPr="006E3CFD">
              <w:rPr>
                <w:rFonts w:ascii="Times New Roman" w:hAnsi="Times New Roman" w:cs="Times New Roman"/>
              </w:rPr>
              <w:t>гг</w:t>
            </w:r>
            <w:proofErr w:type="spellEnd"/>
            <w:proofErr w:type="gramEnd"/>
          </w:p>
          <w:p w:rsidR="006E3CFD" w:rsidRPr="006E3CFD" w:rsidRDefault="006E3CFD" w:rsidP="00A1329C">
            <w:pPr>
              <w:shd w:val="clear" w:color="auto" w:fill="FFFFFF"/>
              <w:tabs>
                <w:tab w:val="left" w:pos="1276"/>
              </w:tabs>
              <w:spacing w:line="240" w:lineRule="auto"/>
              <w:jc w:val="both"/>
              <w:rPr>
                <w:rFonts w:ascii="Times New Roman" w:hAnsi="Times New Roman" w:cs="Times New Roman"/>
              </w:rPr>
            </w:pPr>
            <w:r w:rsidRPr="006E3CFD">
              <w:rPr>
                <w:rFonts w:ascii="Times New Roman" w:hAnsi="Times New Roman" w:cs="Times New Roman"/>
              </w:rPr>
              <w:t>2 этап: 2019-2026гг</w:t>
            </w:r>
          </w:p>
        </w:tc>
      </w:tr>
      <w:tr w:rsidR="006E3CFD" w:rsidRPr="006E3CFD"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AB31F7" w:rsidRDefault="006E3CFD" w:rsidP="00A1329C">
            <w:pPr>
              <w:autoSpaceDE w:val="0"/>
              <w:autoSpaceDN w:val="0"/>
              <w:adjustRightInd w:val="0"/>
              <w:spacing w:line="240" w:lineRule="auto"/>
              <w:jc w:val="both"/>
              <w:rPr>
                <w:rFonts w:ascii="Times New Roman" w:hAnsi="Times New Roman" w:cs="Times New Roman"/>
                <w:b/>
              </w:rPr>
            </w:pPr>
            <w:r w:rsidRPr="00AB31F7">
              <w:rPr>
                <w:rFonts w:ascii="Times New Roman" w:hAnsi="Times New Roman" w:cs="Times New Roman"/>
              </w:rPr>
              <w:t>Объем средств бюджета муниципального образования «Глазовский район Удмуртской Республики» на реализацию муниципальной программы</w:t>
            </w:r>
          </w:p>
        </w:tc>
        <w:tc>
          <w:tcPr>
            <w:tcW w:w="7794" w:type="dxa"/>
            <w:tcBorders>
              <w:top w:val="single" w:sz="4" w:space="0" w:color="000000"/>
              <w:left w:val="single" w:sz="4" w:space="0" w:color="000000"/>
              <w:bottom w:val="single" w:sz="4" w:space="0" w:color="000000"/>
              <w:right w:val="single" w:sz="4" w:space="0" w:color="000000"/>
            </w:tcBorders>
          </w:tcPr>
          <w:p w:rsidR="006E3CFD" w:rsidRPr="00AB31F7" w:rsidRDefault="006E3CFD" w:rsidP="00A1329C">
            <w:pPr>
              <w:autoSpaceDE w:val="0"/>
              <w:autoSpaceDN w:val="0"/>
              <w:adjustRightInd w:val="0"/>
              <w:spacing w:before="120" w:after="120"/>
              <w:jc w:val="both"/>
              <w:rPr>
                <w:rFonts w:ascii="Times New Roman" w:hAnsi="Times New Roman" w:cs="Times New Roman"/>
              </w:rPr>
            </w:pPr>
            <w:r w:rsidRPr="00AB31F7">
              <w:rPr>
                <w:rFonts w:ascii="Times New Roman" w:hAnsi="Times New Roman" w:cs="Times New Roman"/>
              </w:rPr>
              <w:t xml:space="preserve">Общий объем финансирования мероприятий </w:t>
            </w:r>
            <w:proofErr w:type="gramStart"/>
            <w:r w:rsidRPr="00AB31F7">
              <w:rPr>
                <w:rFonts w:ascii="Times New Roman" w:hAnsi="Times New Roman" w:cs="Times New Roman"/>
              </w:rPr>
              <w:t>муниципальной</w:t>
            </w:r>
            <w:proofErr w:type="gramEnd"/>
          </w:p>
          <w:p w:rsidR="006E3CFD" w:rsidRPr="00AB31F7" w:rsidRDefault="006E3CFD" w:rsidP="00A1329C">
            <w:pPr>
              <w:autoSpaceDE w:val="0"/>
              <w:autoSpaceDN w:val="0"/>
              <w:adjustRightInd w:val="0"/>
              <w:spacing w:before="120" w:after="120"/>
              <w:jc w:val="both"/>
              <w:rPr>
                <w:rFonts w:ascii="Times New Roman" w:hAnsi="Times New Roman" w:cs="Times New Roman"/>
              </w:rPr>
            </w:pPr>
            <w:r w:rsidRPr="00AB31F7">
              <w:rPr>
                <w:rFonts w:ascii="Times New Roman" w:hAnsi="Times New Roman" w:cs="Times New Roman"/>
              </w:rPr>
              <w:t>подпрограммы на 20</w:t>
            </w:r>
            <w:r w:rsidRPr="00AB31F7">
              <w:rPr>
                <w:rFonts w:ascii="Times New Roman" w:hAnsi="Times New Roman" w:cs="Times New Roman"/>
                <w:u w:val="single"/>
              </w:rPr>
              <w:t>15</w:t>
            </w:r>
            <w:r w:rsidRPr="00AB31F7">
              <w:rPr>
                <w:rFonts w:ascii="Times New Roman" w:hAnsi="Times New Roman" w:cs="Times New Roman"/>
              </w:rPr>
              <w:t xml:space="preserve"> - 20 </w:t>
            </w:r>
            <w:r w:rsidRPr="00AB31F7">
              <w:rPr>
                <w:rFonts w:ascii="Times New Roman" w:hAnsi="Times New Roman" w:cs="Times New Roman"/>
                <w:u w:val="single"/>
              </w:rPr>
              <w:t>26</w:t>
            </w:r>
            <w:r w:rsidRPr="00AB31F7">
              <w:rPr>
                <w:rFonts w:ascii="Times New Roman" w:hAnsi="Times New Roman" w:cs="Times New Roman"/>
              </w:rPr>
              <w:t xml:space="preserve"> годы составит </w:t>
            </w:r>
          </w:p>
          <w:p w:rsidR="006E3CFD" w:rsidRPr="00AB31F7" w:rsidRDefault="006E3CFD" w:rsidP="00A1329C">
            <w:pPr>
              <w:autoSpaceDE w:val="0"/>
              <w:autoSpaceDN w:val="0"/>
              <w:adjustRightInd w:val="0"/>
              <w:spacing w:before="120" w:after="120"/>
              <w:jc w:val="both"/>
              <w:rPr>
                <w:rFonts w:ascii="Times New Roman" w:hAnsi="Times New Roman" w:cs="Times New Roman"/>
              </w:rPr>
            </w:pPr>
            <w:r w:rsidRPr="00AB31F7">
              <w:rPr>
                <w:rFonts w:ascii="Times New Roman" w:hAnsi="Times New Roman" w:cs="Times New Roman"/>
                <w:u w:val="single"/>
              </w:rPr>
              <w:t>3818,8</w:t>
            </w:r>
            <w:r w:rsidRPr="00AB31F7">
              <w:rPr>
                <w:rFonts w:ascii="Times New Roman" w:hAnsi="Times New Roman" w:cs="Times New Roman"/>
              </w:rPr>
              <w:t xml:space="preserve">тыс. руб., в том числе: </w:t>
            </w:r>
          </w:p>
          <w:tbl>
            <w:tblPr>
              <w:tblW w:w="7468" w:type="dxa"/>
              <w:tblInd w:w="93" w:type="dxa"/>
              <w:tblLook w:val="04A0" w:firstRow="1" w:lastRow="0" w:firstColumn="1" w:lastColumn="0" w:noHBand="0" w:noVBand="1"/>
            </w:tblPr>
            <w:tblGrid>
              <w:gridCol w:w="1968"/>
              <w:gridCol w:w="449"/>
              <w:gridCol w:w="516"/>
              <w:gridCol w:w="582"/>
              <w:gridCol w:w="582"/>
              <w:gridCol w:w="449"/>
              <w:gridCol w:w="449"/>
              <w:gridCol w:w="449"/>
              <w:gridCol w:w="449"/>
              <w:gridCol w:w="449"/>
              <w:gridCol w:w="368"/>
              <w:gridCol w:w="216"/>
              <w:gridCol w:w="351"/>
              <w:gridCol w:w="449"/>
            </w:tblGrid>
            <w:tr w:rsidR="00AB31F7" w:rsidRPr="00AB31F7" w:rsidTr="00A1329C">
              <w:trPr>
                <w:trHeight w:val="1212"/>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6E3CFD" w:rsidRPr="00AB31F7" w:rsidRDefault="006E3CFD" w:rsidP="00A1329C">
                  <w:pPr>
                    <w:rPr>
                      <w:rFonts w:ascii="Times New Roman" w:hAnsi="Times New Roman" w:cs="Times New Roman"/>
                      <w:sz w:val="16"/>
                      <w:szCs w:val="16"/>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2015</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cr/>
                    <w:t>016</w:t>
                  </w:r>
                </w:p>
              </w:tc>
              <w:tc>
                <w:tcPr>
                  <w:tcW w:w="65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2017</w:t>
                  </w:r>
                </w:p>
              </w:tc>
              <w:tc>
                <w:tcPr>
                  <w:tcW w:w="65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2018</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2019</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2020</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center"/>
                    <w:rPr>
                      <w:rFonts w:ascii="Times New Roman" w:hAnsi="Times New Roman" w:cs="Times New Roman"/>
                      <w:sz w:val="14"/>
                      <w:szCs w:val="14"/>
                    </w:rPr>
                  </w:pPr>
                  <w:r w:rsidRPr="00AB31F7">
                    <w:rPr>
                      <w:rFonts w:ascii="Times New Roman" w:hAnsi="Times New Roman" w:cs="Times New Roman"/>
                      <w:sz w:val="14"/>
                      <w:szCs w:val="14"/>
                    </w:rPr>
                    <w:t>2023</w:t>
                  </w:r>
                </w:p>
              </w:tc>
              <w:tc>
                <w:tcPr>
                  <w:tcW w:w="49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rPr>
                      <w:rFonts w:ascii="Times New Roman" w:hAnsi="Times New Roman" w:cs="Times New Roman"/>
                      <w:sz w:val="14"/>
                      <w:szCs w:val="14"/>
                    </w:rPr>
                  </w:pPr>
                  <w:r w:rsidRPr="00AB31F7">
                    <w:rPr>
                      <w:rFonts w:ascii="Times New Roman" w:hAnsi="Times New Roman" w:cs="Times New Roman"/>
                      <w:sz w:val="14"/>
                      <w:szCs w:val="14"/>
                    </w:rPr>
                    <w:t>2024</w:t>
                  </w:r>
                </w:p>
              </w:tc>
              <w:tc>
                <w:tcPr>
                  <w:tcW w:w="333"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rPr>
                      <w:rFonts w:ascii="Times New Roman" w:hAnsi="Times New Roman" w:cs="Times New Roman"/>
                      <w:sz w:val="14"/>
                      <w:szCs w:val="14"/>
                    </w:rPr>
                  </w:pPr>
                  <w:r w:rsidRPr="00AB31F7">
                    <w:rPr>
                      <w:rFonts w:ascii="Times New Roman" w:hAnsi="Times New Roman" w:cs="Times New Roman"/>
                      <w:sz w:val="14"/>
                      <w:szCs w:val="14"/>
                    </w:rPr>
                    <w:t>2025</w:t>
                  </w:r>
                </w:p>
              </w:tc>
              <w:tc>
                <w:tcPr>
                  <w:tcW w:w="326"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rPr>
                      <w:rFonts w:ascii="Times New Roman" w:hAnsi="Times New Roman" w:cs="Times New Roman"/>
                      <w:sz w:val="14"/>
                      <w:szCs w:val="14"/>
                    </w:rPr>
                  </w:pPr>
                  <w:r w:rsidRPr="00AB31F7">
                    <w:rPr>
                      <w:rFonts w:ascii="Times New Roman" w:hAnsi="Times New Roman" w:cs="Times New Roman"/>
                      <w:sz w:val="14"/>
                      <w:szCs w:val="14"/>
                    </w:rPr>
                    <w:t>2026</w:t>
                  </w: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Всего</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753,7</w:t>
                  </w: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1380,9</w:t>
                  </w: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1648,8</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gridSpan w:val="2"/>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5,4</w:t>
                  </w:r>
                </w:p>
              </w:tc>
              <w:tc>
                <w:tcPr>
                  <w:tcW w:w="333"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rPr>
                      <w:rFonts w:ascii="Times New Roman" w:hAnsi="Times New Roman" w:cs="Times New Roman"/>
                      <w:sz w:val="16"/>
                      <w:szCs w:val="16"/>
                    </w:rPr>
                  </w:pPr>
                </w:p>
              </w:tc>
              <w:tc>
                <w:tcPr>
                  <w:tcW w:w="32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rPr>
                      <w:rFonts w:ascii="Times New Roman" w:hAnsi="Times New Roman" w:cs="Times New Roman"/>
                      <w:sz w:val="16"/>
                      <w:szCs w:val="16"/>
                    </w:rPr>
                  </w:pP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бюджет муниципального образования «Муниципальный округ Глазовский район Удмуртской Республики»</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753,7</w:t>
                  </w: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1380,9</w:t>
                  </w: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1648,8</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5,0</w:t>
                  </w:r>
                </w:p>
              </w:tc>
              <w:tc>
                <w:tcPr>
                  <w:tcW w:w="496" w:type="dxa"/>
                  <w:gridSpan w:val="2"/>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5,4</w:t>
                  </w:r>
                </w:p>
              </w:tc>
              <w:tc>
                <w:tcPr>
                  <w:tcW w:w="333"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rPr>
                      <w:rFonts w:ascii="Times New Roman" w:hAnsi="Times New Roman" w:cs="Times New Roman"/>
                      <w:sz w:val="16"/>
                      <w:szCs w:val="16"/>
                    </w:rPr>
                  </w:pPr>
                </w:p>
              </w:tc>
              <w:tc>
                <w:tcPr>
                  <w:tcW w:w="32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rPr>
                      <w:rFonts w:ascii="Times New Roman" w:hAnsi="Times New Roman" w:cs="Times New Roman"/>
                      <w:sz w:val="16"/>
                      <w:szCs w:val="16"/>
                    </w:rPr>
                  </w:pPr>
                </w:p>
              </w:tc>
            </w:tr>
            <w:tr w:rsidR="00AB31F7" w:rsidRPr="00AB31F7" w:rsidTr="00A1329C">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CFD" w:rsidRPr="00AB31F7" w:rsidRDefault="006E3CFD" w:rsidP="00A1329C">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t>в том числе:</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33"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2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CFD" w:rsidRPr="00AB31F7" w:rsidRDefault="006E3CFD" w:rsidP="00A1329C">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t>субсидии из бюджета Удмуртской Республики</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CFD" w:rsidRPr="00AB31F7" w:rsidRDefault="006E3CFD" w:rsidP="00A1329C">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t xml:space="preserve">субвенции из бюджета </w:t>
                  </w:r>
                  <w:r w:rsidRPr="00AB31F7">
                    <w:rPr>
                      <w:rFonts w:ascii="Times New Roman" w:hAnsi="Times New Roman" w:cs="Times New Roman"/>
                      <w:sz w:val="16"/>
                      <w:szCs w:val="16"/>
                    </w:rPr>
                    <w:cr/>
                  </w:r>
                  <w:proofErr w:type="spellStart"/>
                  <w:r w:rsidRPr="00AB31F7">
                    <w:rPr>
                      <w:rFonts w:ascii="Times New Roman" w:hAnsi="Times New Roman" w:cs="Times New Roman"/>
                      <w:sz w:val="16"/>
                      <w:szCs w:val="16"/>
                    </w:rPr>
                    <w:t>дмуртской</w:t>
                  </w:r>
                  <w:proofErr w:type="spellEnd"/>
                  <w:r w:rsidRPr="00AB31F7">
                    <w:rPr>
                      <w:rFonts w:ascii="Times New Roman" w:hAnsi="Times New Roman" w:cs="Times New Roman"/>
                      <w:sz w:val="16"/>
                      <w:szCs w:val="16"/>
                    </w:rPr>
                    <w:t xml:space="preserve"> Республики</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ind w:left="88"/>
                    <w:rPr>
                      <w:rFonts w:ascii="Times New Roman" w:hAnsi="Times New Roman" w:cs="Times New Roman"/>
                      <w:sz w:val="16"/>
                      <w:szCs w:val="16"/>
                    </w:rPr>
                  </w:pPr>
                  <w:r w:rsidRPr="00AB31F7">
                    <w:rPr>
                      <w:rFonts w:ascii="Times New Roman" w:hAnsi="Times New Roman" w:cs="Times New Roman"/>
                      <w:sz w:val="16"/>
                      <w:szCs w:val="16"/>
                    </w:rPr>
                    <w:t>прочие межбюджетные</w:t>
                  </w:r>
                  <w:r w:rsidRPr="00AB31F7">
                    <w:rPr>
                      <w:rFonts w:ascii="Times New Roman" w:hAnsi="Times New Roman" w:cs="Times New Roman"/>
                      <w:sz w:val="16"/>
                      <w:szCs w:val="16"/>
                    </w:rPr>
                    <w:cr/>
                    <w:t>трансферты из бюджета Удмуртской Республики</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 xml:space="preserve">субвенции </w:t>
                  </w:r>
                  <w:proofErr w:type="gramStart"/>
                  <w:r w:rsidRPr="00AB31F7">
                    <w:rPr>
                      <w:rFonts w:ascii="Times New Roman" w:hAnsi="Times New Roman" w:cs="Times New Roman"/>
                      <w:sz w:val="16"/>
                      <w:szCs w:val="16"/>
                    </w:rPr>
                    <w:t>из</w:t>
                  </w:r>
                  <w:proofErr w:type="gramEnd"/>
                  <w:r w:rsidRPr="00AB31F7">
                    <w:rPr>
                      <w:rFonts w:ascii="Times New Roman" w:hAnsi="Times New Roman" w:cs="Times New Roman"/>
                      <w:sz w:val="16"/>
                      <w:szCs w:val="16"/>
                    </w:rPr>
                    <w:t xml:space="preserve"> бюджет</w:t>
                  </w:r>
                  <w:r w:rsidRPr="00AB31F7">
                    <w:rPr>
                      <w:rFonts w:ascii="Times New Roman" w:hAnsi="Times New Roman" w:cs="Times New Roman"/>
                      <w:sz w:val="16"/>
                      <w:szCs w:val="16"/>
                    </w:rPr>
                    <w:cr/>
                  </w:r>
                  <w:proofErr w:type="gramStart"/>
                  <w:r w:rsidRPr="00AB31F7">
                    <w:rPr>
                      <w:rFonts w:ascii="Times New Roman" w:hAnsi="Times New Roman" w:cs="Times New Roman"/>
                      <w:sz w:val="16"/>
                      <w:szCs w:val="16"/>
                    </w:rPr>
                    <w:t>в</w:t>
                  </w:r>
                  <w:proofErr w:type="gramEnd"/>
                  <w:r w:rsidRPr="00AB31F7">
                    <w:rPr>
                      <w:rFonts w:ascii="Times New Roman" w:hAnsi="Times New Roman" w:cs="Times New Roman"/>
                      <w:sz w:val="16"/>
                      <w:szCs w:val="16"/>
                    </w:rPr>
                    <w:t xml:space="preserve"> поселений</w:t>
                  </w:r>
                </w:p>
              </w:tc>
              <w:tc>
                <w:tcPr>
                  <w:tcW w:w="496" w:type="dxa"/>
                  <w:tcBorders>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p>
              </w:tc>
              <w:tc>
                <w:tcPr>
                  <w:tcW w:w="57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Средства бюджета Удмуртской Республики, планируемые к привлечению</w:t>
                  </w:r>
                </w:p>
              </w:tc>
              <w:tc>
                <w:tcPr>
                  <w:tcW w:w="496" w:type="dxa"/>
                  <w:tcBorders>
                    <w:bottom w:val="single" w:sz="4" w:space="0" w:color="auto"/>
                    <w:right w:val="single" w:sz="4" w:space="0" w:color="auto"/>
                  </w:tcBorders>
                  <w:shd w:val="clear" w:color="000000" w:fill="FFFFFF"/>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576" w:type="dxa"/>
                  <w:tcBorders>
                    <w:bottom w:val="single" w:sz="4" w:space="0" w:color="auto"/>
                    <w:right w:val="single" w:sz="4" w:space="0" w:color="auto"/>
                  </w:tcBorders>
                  <w:shd w:val="clear" w:color="000000" w:fill="FFFFFF"/>
                  <w:noWrap/>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656" w:type="dxa"/>
                  <w:tcBorders>
                    <w:bottom w:val="single" w:sz="4" w:space="0" w:color="auto"/>
                    <w:right w:val="single" w:sz="4" w:space="0" w:color="auto"/>
                  </w:tcBorders>
                  <w:shd w:val="clear" w:color="000000" w:fill="FFFFFF"/>
                  <w:noWrap/>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656" w:type="dxa"/>
                  <w:tcBorders>
                    <w:bottom w:val="single" w:sz="4" w:space="0" w:color="auto"/>
                    <w:right w:val="single" w:sz="4" w:space="0" w:color="auto"/>
                  </w:tcBorders>
                  <w:shd w:val="clear" w:color="000000" w:fill="FFFFFF"/>
                  <w:noWrap/>
                  <w:vAlign w:val="center"/>
                  <w:hideMark/>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t xml:space="preserve">Бюджеты поселений, входящих в состав муниципального образования «Муниципальный округ Глазовский район Удмуртской </w:t>
                  </w:r>
                  <w:r w:rsidRPr="00AB31F7">
                    <w:rPr>
                      <w:rFonts w:ascii="Times New Roman" w:hAnsi="Times New Roman" w:cs="Times New Roman"/>
                      <w:sz w:val="16"/>
                      <w:szCs w:val="16"/>
                    </w:rPr>
                    <w:lastRenderedPageBreak/>
                    <w:t>Республики»</w:t>
                  </w:r>
                </w:p>
              </w:tc>
              <w:tc>
                <w:tcPr>
                  <w:tcW w:w="496" w:type="dxa"/>
                  <w:tcBorders>
                    <w:bottom w:val="single" w:sz="4" w:space="0" w:color="auto"/>
                    <w:right w:val="single" w:sz="4" w:space="0" w:color="auto"/>
                  </w:tcBorders>
                  <w:shd w:val="clear" w:color="000000" w:fill="FFFFFF"/>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lastRenderedPageBreak/>
                    <w:t> </w:t>
                  </w:r>
                </w:p>
              </w:tc>
              <w:tc>
                <w:tcPr>
                  <w:tcW w:w="576" w:type="dxa"/>
                  <w:tcBorders>
                    <w:bottom w:val="single" w:sz="4" w:space="0" w:color="auto"/>
                    <w:right w:val="single" w:sz="4" w:space="0" w:color="auto"/>
                  </w:tcBorders>
                  <w:shd w:val="clear" w:color="000000" w:fill="FFFFFF"/>
                  <w:noWrap/>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656" w:type="dxa"/>
                  <w:tcBorders>
                    <w:bottom w:val="single" w:sz="4" w:space="0" w:color="auto"/>
                    <w:right w:val="single" w:sz="4" w:space="0" w:color="auto"/>
                  </w:tcBorders>
                  <w:shd w:val="clear" w:color="000000" w:fill="FFFFFF"/>
                  <w:noWrap/>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656" w:type="dxa"/>
                  <w:tcBorders>
                    <w:bottom w:val="single" w:sz="4" w:space="0" w:color="auto"/>
                    <w:right w:val="single" w:sz="4" w:space="0" w:color="auto"/>
                  </w:tcBorders>
                  <w:shd w:val="clear" w:color="000000" w:fill="FFFFFF"/>
                  <w:noWrap/>
                  <w:vAlign w:val="center"/>
                  <w:hideMark/>
                </w:tcPr>
                <w:p w:rsidR="006E3CFD" w:rsidRPr="00AB31F7" w:rsidRDefault="006E3CFD" w:rsidP="00A1329C">
                  <w:pPr>
                    <w:spacing w:before="40" w:after="40"/>
                    <w:jc w:val="right"/>
                    <w:rPr>
                      <w:rFonts w:ascii="Times New Roman" w:hAnsi="Times New Roman" w:cs="Times New Roman"/>
                      <w:sz w:val="16"/>
                      <w:szCs w:val="16"/>
                    </w:rPr>
                  </w:pPr>
                  <w:r w:rsidRPr="00AB31F7">
                    <w:rPr>
                      <w:rFonts w:ascii="Times New Roman" w:hAnsi="Times New Roman" w:cs="Times New Roman"/>
                      <w:sz w:val="16"/>
                      <w:szCs w:val="16"/>
                    </w:rPr>
                    <w:t> </w:t>
                  </w: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r w:rsidR="00AB31F7" w:rsidRPr="00AB31F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rPr>
                      <w:rFonts w:ascii="Times New Roman" w:hAnsi="Times New Roman" w:cs="Times New Roman"/>
                      <w:sz w:val="16"/>
                      <w:szCs w:val="16"/>
                    </w:rPr>
                  </w:pPr>
                  <w:r w:rsidRPr="00AB31F7">
                    <w:rPr>
                      <w:rFonts w:ascii="Times New Roman" w:hAnsi="Times New Roman" w:cs="Times New Roman"/>
                      <w:sz w:val="16"/>
                      <w:szCs w:val="16"/>
                    </w:rPr>
                    <w:lastRenderedPageBreak/>
                    <w:t>Иные источники (прочие поступления в местный бюджет)</w:t>
                  </w:r>
                </w:p>
              </w:tc>
              <w:tc>
                <w:tcPr>
                  <w:tcW w:w="496" w:type="dxa"/>
                  <w:tcBorders>
                    <w:top w:val="single" w:sz="4" w:space="0" w:color="auto"/>
                    <w:bottom w:val="single" w:sz="4" w:space="0" w:color="auto"/>
                    <w:right w:val="single" w:sz="4" w:space="0" w:color="auto"/>
                  </w:tcBorders>
                  <w:shd w:val="clear" w:color="000000" w:fill="FFFFFF"/>
                  <w:vAlign w:val="center"/>
                </w:tcPr>
                <w:p w:rsidR="006E3CFD" w:rsidRPr="00AB31F7" w:rsidRDefault="006E3CFD" w:rsidP="00A1329C">
                  <w:pPr>
                    <w:spacing w:before="40" w:after="40"/>
                    <w:jc w:val="right"/>
                    <w:rPr>
                      <w:rFonts w:ascii="Times New Roman" w:hAnsi="Times New Roman" w:cs="Times New Roman"/>
                      <w:sz w:val="16"/>
                      <w:szCs w:val="16"/>
                    </w:rPr>
                  </w:pPr>
                </w:p>
              </w:tc>
              <w:tc>
                <w:tcPr>
                  <w:tcW w:w="576" w:type="dxa"/>
                  <w:tcBorders>
                    <w:top w:val="single" w:sz="4" w:space="0" w:color="auto"/>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top w:val="single" w:sz="4" w:space="0" w:color="auto"/>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656" w:type="dxa"/>
                  <w:tcBorders>
                    <w:top w:val="single" w:sz="4" w:space="0" w:color="auto"/>
                    <w:bottom w:val="single" w:sz="4" w:space="0" w:color="auto"/>
                    <w:right w:val="single" w:sz="4" w:space="0" w:color="auto"/>
                  </w:tcBorders>
                  <w:shd w:val="clear" w:color="000000" w:fill="FFFFFF"/>
                  <w:noWrap/>
                  <w:vAlign w:val="center"/>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9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98"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441" w:type="dxa"/>
                  <w:gridSpan w:val="2"/>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c>
                <w:tcPr>
                  <w:tcW w:w="316" w:type="dxa"/>
                  <w:tcBorders>
                    <w:top w:val="single" w:sz="4" w:space="0" w:color="auto"/>
                    <w:bottom w:val="single" w:sz="4" w:space="0" w:color="auto"/>
                    <w:right w:val="single" w:sz="4" w:space="0" w:color="auto"/>
                  </w:tcBorders>
                  <w:shd w:val="clear" w:color="000000" w:fill="FFFFFF"/>
                </w:tcPr>
                <w:p w:rsidR="006E3CFD" w:rsidRPr="00AB31F7" w:rsidRDefault="006E3CFD" w:rsidP="00A1329C">
                  <w:pPr>
                    <w:spacing w:before="40" w:after="40"/>
                    <w:jc w:val="right"/>
                    <w:rPr>
                      <w:rFonts w:ascii="Times New Roman" w:hAnsi="Times New Roman" w:cs="Times New Roman"/>
                      <w:sz w:val="16"/>
                      <w:szCs w:val="16"/>
                    </w:rPr>
                  </w:pPr>
                </w:p>
              </w:tc>
            </w:tr>
          </w:tbl>
          <w:p w:rsidR="006E3CFD" w:rsidRPr="00AB31F7" w:rsidRDefault="006E3CFD" w:rsidP="00A1329C">
            <w:pPr>
              <w:spacing w:line="240" w:lineRule="auto"/>
              <w:jc w:val="both"/>
              <w:rPr>
                <w:rFonts w:ascii="Times New Roman" w:hAnsi="Times New Roman" w:cs="Times New Roman"/>
              </w:rPr>
            </w:pPr>
          </w:p>
          <w:p w:rsidR="006E3CFD" w:rsidRPr="00AB31F7" w:rsidRDefault="006E3CFD" w:rsidP="00A1329C">
            <w:pPr>
              <w:autoSpaceDE w:val="0"/>
              <w:autoSpaceDN w:val="0"/>
              <w:adjustRightInd w:val="0"/>
              <w:spacing w:line="240" w:lineRule="auto"/>
              <w:jc w:val="both"/>
              <w:rPr>
                <w:rFonts w:ascii="Times New Roman" w:hAnsi="Times New Roman" w:cs="Times New Roman"/>
              </w:rPr>
            </w:pPr>
          </w:p>
        </w:tc>
      </w:tr>
      <w:tr w:rsidR="00AB31F7" w:rsidRPr="00AB31F7" w:rsidTr="00A1329C">
        <w:tc>
          <w:tcPr>
            <w:tcW w:w="1777" w:type="dxa"/>
            <w:tcBorders>
              <w:top w:val="single" w:sz="4" w:space="0" w:color="000000"/>
              <w:left w:val="single" w:sz="4" w:space="0" w:color="000000"/>
              <w:bottom w:val="single" w:sz="4" w:space="0" w:color="000000"/>
              <w:right w:val="single" w:sz="4" w:space="0" w:color="000000"/>
            </w:tcBorders>
            <w:hideMark/>
          </w:tcPr>
          <w:p w:rsidR="006E3CFD" w:rsidRPr="006E3CFD" w:rsidRDefault="006E3CFD" w:rsidP="00A1329C">
            <w:pPr>
              <w:autoSpaceDE w:val="0"/>
              <w:autoSpaceDN w:val="0"/>
              <w:adjustRightInd w:val="0"/>
              <w:spacing w:line="240" w:lineRule="auto"/>
              <w:jc w:val="both"/>
              <w:rPr>
                <w:rFonts w:ascii="Times New Roman" w:hAnsi="Times New Roman" w:cs="Times New Roman"/>
                <w:b/>
              </w:rPr>
            </w:pPr>
            <w:r w:rsidRPr="006E3CFD">
              <w:rPr>
                <w:rFonts w:ascii="Times New Roman" w:hAnsi="Times New Roman" w:cs="Times New Roman"/>
              </w:rPr>
              <w:lastRenderedPageBreak/>
              <w:t>Ожидаемые конечные результаты реализации муниципальной программы, оценка планируемой эффективности ее реализации</w:t>
            </w:r>
          </w:p>
        </w:tc>
        <w:tc>
          <w:tcPr>
            <w:tcW w:w="7794" w:type="dxa"/>
            <w:tcBorders>
              <w:top w:val="single" w:sz="4" w:space="0" w:color="000000"/>
              <w:left w:val="single" w:sz="4" w:space="0" w:color="000000"/>
              <w:bottom w:val="single" w:sz="4" w:space="0" w:color="000000"/>
              <w:right w:val="single" w:sz="4" w:space="0" w:color="000000"/>
            </w:tcBorders>
          </w:tcPr>
          <w:p w:rsidR="006E3CFD" w:rsidRPr="00AB31F7" w:rsidRDefault="006E3CFD" w:rsidP="00A1329C">
            <w:pPr>
              <w:autoSpaceDE w:val="0"/>
              <w:autoSpaceDN w:val="0"/>
              <w:adjustRightInd w:val="0"/>
              <w:spacing w:line="240" w:lineRule="auto"/>
              <w:jc w:val="both"/>
              <w:rPr>
                <w:rFonts w:ascii="Times New Roman" w:hAnsi="Times New Roman" w:cs="Times New Roman"/>
              </w:rPr>
            </w:pPr>
            <w:r w:rsidRPr="00AB31F7">
              <w:rPr>
                <w:rFonts w:ascii="Times New Roman" w:hAnsi="Times New Roman" w:cs="Times New Roman"/>
              </w:rPr>
              <w:t>Конечными результатами реализации подпрограммы является:</w:t>
            </w:r>
          </w:p>
          <w:p w:rsidR="006E3CFD" w:rsidRPr="00AB31F7" w:rsidRDefault="006E3CFD" w:rsidP="00A1329C">
            <w:pPr>
              <w:autoSpaceDE w:val="0"/>
              <w:autoSpaceDN w:val="0"/>
              <w:adjustRightInd w:val="0"/>
              <w:spacing w:line="240" w:lineRule="auto"/>
              <w:jc w:val="both"/>
              <w:rPr>
                <w:rFonts w:ascii="Times New Roman" w:hAnsi="Times New Roman" w:cs="Times New Roman"/>
              </w:rPr>
            </w:pPr>
            <w:r w:rsidRPr="00AB31F7">
              <w:rPr>
                <w:rFonts w:ascii="Times New Roman" w:hAnsi="Times New Roman" w:cs="Times New Roman"/>
              </w:rPr>
              <w:t>2015-2018</w:t>
            </w:r>
          </w:p>
          <w:p w:rsidR="006E3CFD" w:rsidRPr="00AB31F7" w:rsidRDefault="006E3CFD" w:rsidP="00A1329C">
            <w:pPr>
              <w:spacing w:line="240" w:lineRule="auto"/>
              <w:jc w:val="both"/>
              <w:textAlignment w:val="baseline"/>
              <w:rPr>
                <w:rFonts w:ascii="Times New Roman" w:hAnsi="Times New Roman" w:cs="Times New Roman"/>
              </w:rPr>
            </w:pPr>
            <w:r w:rsidRPr="00AB31F7">
              <w:rPr>
                <w:rFonts w:ascii="Times New Roman" w:hAnsi="Times New Roman" w:cs="Times New Roman"/>
              </w:rPr>
              <w:t xml:space="preserve">Увеличение внебюджетных финансовых средств за счет оказания туристических услуг 66,0 </w:t>
            </w:r>
            <w:proofErr w:type="spellStart"/>
            <w:r w:rsidRPr="00AB31F7">
              <w:rPr>
                <w:rFonts w:ascii="Times New Roman" w:hAnsi="Times New Roman" w:cs="Times New Roman"/>
              </w:rPr>
              <w:t>т.р</w:t>
            </w:r>
            <w:proofErr w:type="spellEnd"/>
            <w:r w:rsidRPr="00AB31F7">
              <w:rPr>
                <w:rFonts w:ascii="Times New Roman" w:hAnsi="Times New Roman" w:cs="Times New Roman"/>
              </w:rPr>
              <w:t>.</w:t>
            </w:r>
          </w:p>
          <w:p w:rsidR="006E3CFD" w:rsidRPr="00AB31F7" w:rsidRDefault="006E3CFD" w:rsidP="00A1329C">
            <w:pPr>
              <w:spacing w:line="240" w:lineRule="auto"/>
              <w:jc w:val="both"/>
              <w:textAlignment w:val="baseline"/>
              <w:rPr>
                <w:rFonts w:ascii="Times New Roman" w:hAnsi="Times New Roman" w:cs="Times New Roman"/>
              </w:rPr>
            </w:pPr>
            <w:r w:rsidRPr="00AB31F7">
              <w:rPr>
                <w:rFonts w:ascii="Times New Roman" w:hAnsi="Times New Roman" w:cs="Times New Roman"/>
              </w:rPr>
              <w:t>Увеличение объема внутреннего туристского потока 6,4 тысяч человек</w:t>
            </w:r>
            <w:r w:rsidRPr="00AB31F7">
              <w:rPr>
                <w:rFonts w:ascii="Times New Roman" w:hAnsi="Times New Roman" w:cs="Times New Roman"/>
              </w:rPr>
              <w:tab/>
            </w:r>
          </w:p>
          <w:p w:rsidR="006E3CFD" w:rsidRPr="00AB31F7" w:rsidRDefault="006E3CFD" w:rsidP="00A1329C">
            <w:pPr>
              <w:spacing w:line="240" w:lineRule="auto"/>
              <w:jc w:val="both"/>
              <w:textAlignment w:val="baseline"/>
              <w:rPr>
                <w:rFonts w:ascii="Times New Roman" w:hAnsi="Times New Roman" w:cs="Times New Roman"/>
              </w:rPr>
            </w:pPr>
            <w:r w:rsidRPr="00AB31F7">
              <w:rPr>
                <w:rFonts w:ascii="Times New Roman" w:hAnsi="Times New Roman" w:cs="Times New Roman"/>
              </w:rPr>
              <w:t>2019-2026</w:t>
            </w:r>
          </w:p>
          <w:p w:rsidR="006E3CFD" w:rsidRPr="00AB31F7" w:rsidRDefault="006E3CFD" w:rsidP="00A1329C">
            <w:pPr>
              <w:spacing w:line="240" w:lineRule="auto"/>
              <w:jc w:val="both"/>
              <w:textAlignment w:val="baseline"/>
              <w:rPr>
                <w:rFonts w:ascii="Times New Roman" w:hAnsi="Times New Roman" w:cs="Times New Roman"/>
              </w:rPr>
            </w:pPr>
            <w:r w:rsidRPr="00AB31F7">
              <w:rPr>
                <w:rFonts w:ascii="Times New Roman" w:hAnsi="Times New Roman" w:cs="Times New Roman"/>
              </w:rPr>
              <w:t xml:space="preserve">Увеличение внебюджетных финансовых средств за счет оказания туристических услуг 68,0 </w:t>
            </w:r>
            <w:proofErr w:type="spellStart"/>
            <w:r w:rsidRPr="00AB31F7">
              <w:rPr>
                <w:rFonts w:ascii="Times New Roman" w:hAnsi="Times New Roman" w:cs="Times New Roman"/>
              </w:rPr>
              <w:t>т.р</w:t>
            </w:r>
            <w:proofErr w:type="spellEnd"/>
            <w:r w:rsidRPr="00AB31F7">
              <w:rPr>
                <w:rFonts w:ascii="Times New Roman" w:hAnsi="Times New Roman" w:cs="Times New Roman"/>
              </w:rPr>
              <w:t>.</w:t>
            </w:r>
          </w:p>
          <w:p w:rsidR="006E3CFD" w:rsidRPr="00AB31F7" w:rsidRDefault="006E3CFD" w:rsidP="00A1329C">
            <w:pPr>
              <w:spacing w:line="240" w:lineRule="auto"/>
              <w:jc w:val="both"/>
              <w:textAlignment w:val="baseline"/>
              <w:rPr>
                <w:rFonts w:ascii="Times New Roman" w:hAnsi="Times New Roman" w:cs="Times New Roman"/>
              </w:rPr>
            </w:pPr>
            <w:r w:rsidRPr="00AB31F7">
              <w:rPr>
                <w:rFonts w:ascii="Times New Roman" w:hAnsi="Times New Roman" w:cs="Times New Roman"/>
              </w:rPr>
              <w:t>Увеличение объема внутреннего туристского потока 9,5 тысяч человек</w:t>
            </w:r>
            <w:r w:rsidRPr="00AB31F7">
              <w:rPr>
                <w:rFonts w:ascii="Times New Roman" w:hAnsi="Times New Roman" w:cs="Times New Roman"/>
              </w:rPr>
              <w:tab/>
            </w:r>
          </w:p>
          <w:p w:rsidR="006E3CFD" w:rsidRPr="00AB31F7" w:rsidRDefault="006E3CFD" w:rsidP="00A1329C">
            <w:pPr>
              <w:spacing w:line="240" w:lineRule="auto"/>
              <w:jc w:val="both"/>
              <w:textAlignment w:val="baseline"/>
              <w:rPr>
                <w:rFonts w:ascii="Times New Roman" w:hAnsi="Times New Roman" w:cs="Times New Roman"/>
              </w:rPr>
            </w:pPr>
          </w:p>
          <w:p w:rsidR="006E3CFD" w:rsidRPr="00AB31F7" w:rsidRDefault="006E3CFD" w:rsidP="00A1329C">
            <w:pPr>
              <w:spacing w:line="240" w:lineRule="auto"/>
              <w:jc w:val="both"/>
              <w:textAlignment w:val="baseline"/>
              <w:rPr>
                <w:rFonts w:ascii="Times New Roman" w:hAnsi="Times New Roman" w:cs="Times New Roman"/>
              </w:rPr>
            </w:pPr>
          </w:p>
        </w:tc>
      </w:tr>
    </w:tbl>
    <w:p w:rsidR="008F592A" w:rsidRPr="006E3CFD" w:rsidRDefault="008F592A" w:rsidP="008F592A">
      <w:pPr>
        <w:spacing w:after="0" w:line="240" w:lineRule="auto"/>
        <w:jc w:val="center"/>
        <w:rPr>
          <w:rFonts w:ascii="Times New Roman" w:eastAsia="Times New Roman" w:hAnsi="Times New Roman" w:cs="Times New Roman"/>
          <w:b/>
          <w:sz w:val="20"/>
          <w:szCs w:val="20"/>
        </w:rPr>
      </w:pPr>
    </w:p>
    <w:p w:rsidR="00C37C47" w:rsidRPr="008D0A15" w:rsidRDefault="00C37C47" w:rsidP="00C37C47">
      <w:pPr>
        <w:jc w:val="center"/>
        <w:rPr>
          <w:rFonts w:ascii="Times New Roman" w:hAnsi="Times New Roman" w:cs="Times New Roman"/>
          <w:b/>
          <w:sz w:val="20"/>
          <w:szCs w:val="20"/>
        </w:rPr>
      </w:pPr>
      <w:r w:rsidRPr="008D0A15">
        <w:rPr>
          <w:rFonts w:ascii="Times New Roman" w:hAnsi="Times New Roman" w:cs="Times New Roman"/>
          <w:b/>
          <w:sz w:val="20"/>
          <w:szCs w:val="20"/>
        </w:rPr>
        <w:t>Краткая характеристика (паспорт) муниципальной программы</w:t>
      </w:r>
    </w:p>
    <w:p w:rsidR="00C37C47" w:rsidRPr="008D0A15" w:rsidRDefault="00C37C47" w:rsidP="00C37C47">
      <w:pPr>
        <w:keepNext/>
        <w:tabs>
          <w:tab w:val="left" w:pos="1276"/>
        </w:tabs>
        <w:outlineLvl w:val="1"/>
        <w:rPr>
          <w:rFonts w:ascii="Times New Roman" w:hAnsi="Times New Roman" w:cs="Times New Roman"/>
          <w:b/>
          <w:bCs/>
          <w:sz w:val="20"/>
          <w:szCs w:val="20"/>
        </w:rPr>
      </w:pPr>
    </w:p>
    <w:tbl>
      <w:tblPr>
        <w:tblW w:w="1088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8188"/>
      </w:tblGrid>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sz w:val="18"/>
                <w:szCs w:val="18"/>
              </w:rPr>
            </w:pPr>
            <w:r w:rsidRPr="008D0A15">
              <w:rPr>
                <w:rFonts w:ascii="Times New Roman" w:hAnsi="Times New Roman" w:cs="Times New Roman"/>
                <w:sz w:val="18"/>
                <w:szCs w:val="18"/>
              </w:rPr>
              <w:t>Наименование муниципальной программы</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rPr>
                <w:rFonts w:ascii="Times New Roman" w:hAnsi="Times New Roman" w:cs="Times New Roman"/>
                <w:sz w:val="20"/>
                <w:szCs w:val="20"/>
              </w:rPr>
            </w:pPr>
            <w:r w:rsidRPr="008D0A15">
              <w:rPr>
                <w:rFonts w:ascii="Times New Roman" w:hAnsi="Times New Roman" w:cs="Times New Roman"/>
                <w:sz w:val="20"/>
                <w:szCs w:val="20"/>
              </w:rPr>
              <w:t>Муниципальная программа муниципального образования «Муниципальный округ Глазовский район Удмуртской Республики»</w:t>
            </w:r>
          </w:p>
          <w:p w:rsidR="00C37C47" w:rsidRPr="008D0A15" w:rsidRDefault="00C37C47" w:rsidP="00A1329C">
            <w:pPr>
              <w:rPr>
                <w:rFonts w:ascii="Times New Roman" w:hAnsi="Times New Roman" w:cs="Times New Roman"/>
                <w:sz w:val="20"/>
                <w:szCs w:val="20"/>
              </w:rPr>
            </w:pPr>
            <w:r w:rsidRPr="008D0A15">
              <w:rPr>
                <w:rFonts w:ascii="Times New Roman" w:hAnsi="Times New Roman" w:cs="Times New Roman"/>
                <w:sz w:val="20"/>
                <w:szCs w:val="20"/>
              </w:rPr>
              <w:t>«Социальная поддержка населения»</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sz w:val="18"/>
                <w:szCs w:val="18"/>
              </w:rPr>
            </w:pPr>
            <w:r w:rsidRPr="008D0A15">
              <w:rPr>
                <w:rFonts w:ascii="Times New Roman" w:hAnsi="Times New Roman" w:cs="Times New Roman"/>
                <w:sz w:val="18"/>
                <w:szCs w:val="18"/>
              </w:rPr>
              <w:t xml:space="preserve">Подпрограммы </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shd w:val="clear" w:color="auto" w:fill="FFFFFF"/>
              <w:tabs>
                <w:tab w:val="left" w:pos="993"/>
              </w:tabs>
              <w:suppressAutoHyphens/>
              <w:jc w:val="both"/>
              <w:rPr>
                <w:rFonts w:ascii="Times New Roman" w:hAnsi="Times New Roman" w:cs="Times New Roman"/>
                <w:color w:val="000000"/>
                <w:sz w:val="20"/>
                <w:szCs w:val="20"/>
                <w:lang w:eastAsia="ar-SA"/>
              </w:rPr>
            </w:pPr>
            <w:r w:rsidRPr="008D0A15">
              <w:rPr>
                <w:rFonts w:ascii="Times New Roman" w:hAnsi="Times New Roman" w:cs="Times New Roman"/>
                <w:color w:val="000000"/>
                <w:sz w:val="20"/>
                <w:szCs w:val="20"/>
                <w:lang w:eastAsia="ar-SA"/>
              </w:rPr>
              <w:t xml:space="preserve">4.1 Подпрограмма «Социальная поддержка семьи и детей»; </w:t>
            </w:r>
          </w:p>
          <w:p w:rsidR="00C37C47" w:rsidRPr="008D0A15" w:rsidRDefault="00C37C47" w:rsidP="00A1329C">
            <w:pPr>
              <w:shd w:val="clear" w:color="auto" w:fill="FFFFFF"/>
              <w:tabs>
                <w:tab w:val="left" w:pos="993"/>
              </w:tabs>
              <w:suppressAutoHyphens/>
              <w:jc w:val="both"/>
              <w:rPr>
                <w:rFonts w:ascii="Times New Roman" w:hAnsi="Times New Roman" w:cs="Times New Roman"/>
                <w:color w:val="000000"/>
                <w:sz w:val="20"/>
                <w:szCs w:val="20"/>
                <w:lang w:eastAsia="ar-SA"/>
              </w:rPr>
            </w:pPr>
            <w:r w:rsidRPr="008D0A15">
              <w:rPr>
                <w:rFonts w:ascii="Times New Roman" w:hAnsi="Times New Roman" w:cs="Times New Roman"/>
                <w:color w:val="000000"/>
                <w:sz w:val="20"/>
                <w:szCs w:val="20"/>
                <w:lang w:eastAsia="ar-SA"/>
              </w:rPr>
              <w:t>4.2 Подпрограмма «Обеспечение жильем отдельных категорий граждан, стимулирование улучшения жилищных условий»;</w:t>
            </w:r>
          </w:p>
          <w:p w:rsidR="00C37C47" w:rsidRPr="008D0A15" w:rsidRDefault="00C37C47" w:rsidP="00A1329C">
            <w:pPr>
              <w:shd w:val="clear" w:color="auto" w:fill="FFFFFF"/>
              <w:tabs>
                <w:tab w:val="left" w:pos="993"/>
              </w:tabs>
              <w:suppressAutoHyphens/>
              <w:jc w:val="both"/>
              <w:rPr>
                <w:rFonts w:ascii="Times New Roman" w:hAnsi="Times New Roman" w:cs="Times New Roman"/>
                <w:color w:val="000000"/>
                <w:sz w:val="20"/>
                <w:szCs w:val="20"/>
                <w:lang w:eastAsia="ar-SA"/>
              </w:rPr>
            </w:pPr>
            <w:r w:rsidRPr="008D0A15">
              <w:rPr>
                <w:rFonts w:ascii="Times New Roman" w:hAnsi="Times New Roman" w:cs="Times New Roman"/>
                <w:color w:val="000000"/>
                <w:sz w:val="20"/>
                <w:szCs w:val="20"/>
                <w:lang w:eastAsia="ar-SA"/>
              </w:rPr>
              <w:t>4.3 Подпрограмма «Предоставление субсидий и льгот по оплате жилищно-коммунальных услуг (выполнение переданных полномочий)»;</w:t>
            </w:r>
          </w:p>
          <w:p w:rsidR="00C37C47" w:rsidRPr="008D0A15" w:rsidRDefault="00C37C47" w:rsidP="00A1329C">
            <w:pPr>
              <w:shd w:val="clear" w:color="auto" w:fill="FFFFFF"/>
              <w:tabs>
                <w:tab w:val="left" w:pos="993"/>
              </w:tabs>
              <w:suppressAutoHyphens/>
              <w:jc w:val="both"/>
              <w:rPr>
                <w:rFonts w:ascii="Times New Roman" w:hAnsi="Times New Roman" w:cs="Times New Roman"/>
                <w:color w:val="000000"/>
                <w:sz w:val="20"/>
                <w:szCs w:val="20"/>
                <w:lang w:eastAsia="ar-SA"/>
              </w:rPr>
            </w:pPr>
            <w:r w:rsidRPr="008D0A15">
              <w:rPr>
                <w:rFonts w:ascii="Times New Roman" w:hAnsi="Times New Roman" w:cs="Times New Roman"/>
                <w:color w:val="000000"/>
                <w:sz w:val="20"/>
                <w:szCs w:val="20"/>
                <w:lang w:eastAsia="ar-SA"/>
              </w:rPr>
              <w:t>4.4 Подпрограмма «Социальная поддержка   людей старшего поколения,  инвалидов,  отдельных  категорий граждан»;</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sz w:val="18"/>
                <w:szCs w:val="18"/>
              </w:rPr>
            </w:pPr>
            <w:r w:rsidRPr="008D0A15">
              <w:rPr>
                <w:rFonts w:ascii="Times New Roman" w:hAnsi="Times New Roman" w:cs="Times New Roman"/>
                <w:sz w:val="18"/>
                <w:szCs w:val="18"/>
              </w:rPr>
              <w:t>Координатор</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rPr>
              <w:t>Заместитель главы Администрации по социальным вопросам</w:t>
            </w:r>
          </w:p>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rPr>
              <w:t>Заместитель главы Администрации по строительству и ЖКХ</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b/>
                <w:sz w:val="18"/>
                <w:szCs w:val="18"/>
              </w:rPr>
            </w:pPr>
            <w:r w:rsidRPr="008D0A15">
              <w:rPr>
                <w:rFonts w:ascii="Times New Roman" w:hAnsi="Times New Roman" w:cs="Times New Roman"/>
                <w:sz w:val="18"/>
                <w:szCs w:val="18"/>
              </w:rPr>
              <w:t xml:space="preserve">Ответственный исполнитель </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rPr>
              <w:t>Заместитель главы Администрации по социальным вопросам</w:t>
            </w:r>
          </w:p>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rPr>
              <w:t xml:space="preserve">Сектор  по работе с  несовершеннолетними и защите их прав Управления образования Администрации </w:t>
            </w:r>
            <w:proofErr w:type="spellStart"/>
            <w:r w:rsidRPr="008D0A15">
              <w:rPr>
                <w:rFonts w:ascii="Times New Roman" w:hAnsi="Times New Roman" w:cs="Times New Roman"/>
                <w:sz w:val="20"/>
                <w:szCs w:val="20"/>
              </w:rPr>
              <w:t>Глазовского</w:t>
            </w:r>
            <w:proofErr w:type="spellEnd"/>
            <w:r w:rsidRPr="008D0A15">
              <w:rPr>
                <w:rFonts w:ascii="Times New Roman" w:hAnsi="Times New Roman" w:cs="Times New Roman"/>
                <w:sz w:val="20"/>
                <w:szCs w:val="20"/>
              </w:rPr>
              <w:t xml:space="preserve"> района</w:t>
            </w:r>
          </w:p>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rPr>
              <w:t xml:space="preserve">Сектор  ЖКХ и транспорта  </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b/>
                <w:sz w:val="18"/>
                <w:szCs w:val="18"/>
              </w:rPr>
            </w:pPr>
            <w:r w:rsidRPr="008D0A15">
              <w:rPr>
                <w:rFonts w:ascii="Times New Roman" w:hAnsi="Times New Roman" w:cs="Times New Roman"/>
                <w:sz w:val="18"/>
                <w:szCs w:val="18"/>
              </w:rPr>
              <w:lastRenderedPageBreak/>
              <w:t xml:space="preserve">Соисполнители </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autoSpaceDE w:val="0"/>
              <w:autoSpaceDN w:val="0"/>
              <w:adjustRightInd w:val="0"/>
              <w:rPr>
                <w:rFonts w:ascii="Times New Roman" w:hAnsi="Times New Roman" w:cs="Times New Roman"/>
                <w:color w:val="000000"/>
                <w:sz w:val="20"/>
                <w:szCs w:val="20"/>
              </w:rPr>
            </w:pPr>
            <w:r w:rsidRPr="008D0A15">
              <w:rPr>
                <w:rFonts w:ascii="Times New Roman" w:hAnsi="Times New Roman" w:cs="Times New Roman"/>
                <w:sz w:val="20"/>
                <w:szCs w:val="20"/>
              </w:rPr>
              <w:t xml:space="preserve">1. Управление </w:t>
            </w:r>
            <w:r w:rsidRPr="008D0A15">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 Администрации </w:t>
            </w:r>
            <w:proofErr w:type="spellStart"/>
            <w:r w:rsidRPr="008D0A15">
              <w:rPr>
                <w:rFonts w:ascii="Times New Roman" w:hAnsi="Times New Roman" w:cs="Times New Roman"/>
                <w:color w:val="000000"/>
                <w:sz w:val="20"/>
                <w:szCs w:val="20"/>
              </w:rPr>
              <w:t>Глазовского</w:t>
            </w:r>
            <w:proofErr w:type="spellEnd"/>
            <w:r w:rsidRPr="008D0A15">
              <w:rPr>
                <w:rFonts w:ascii="Times New Roman" w:hAnsi="Times New Roman" w:cs="Times New Roman"/>
                <w:color w:val="000000"/>
                <w:sz w:val="20"/>
                <w:szCs w:val="20"/>
              </w:rPr>
              <w:t xml:space="preserve"> района </w:t>
            </w:r>
            <w:r w:rsidRPr="008D0A15">
              <w:rPr>
                <w:rFonts w:ascii="Times New Roman" w:hAnsi="Times New Roman" w:cs="Times New Roman"/>
                <w:sz w:val="20"/>
                <w:szCs w:val="20"/>
                <w:lang w:eastAsia="en-US"/>
              </w:rPr>
              <w:t>(по согласованию);</w:t>
            </w:r>
          </w:p>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color w:val="000000"/>
                <w:sz w:val="20"/>
                <w:szCs w:val="20"/>
              </w:rPr>
              <w:t xml:space="preserve">2. Управление образования Администрации </w:t>
            </w:r>
            <w:proofErr w:type="spellStart"/>
            <w:r w:rsidRPr="008D0A15">
              <w:rPr>
                <w:rFonts w:ascii="Times New Roman" w:hAnsi="Times New Roman" w:cs="Times New Roman"/>
                <w:color w:val="000000"/>
                <w:sz w:val="20"/>
                <w:szCs w:val="20"/>
              </w:rPr>
              <w:t>Глазовского</w:t>
            </w:r>
            <w:proofErr w:type="spellEnd"/>
            <w:r w:rsidRPr="008D0A15">
              <w:rPr>
                <w:rFonts w:ascii="Times New Roman" w:hAnsi="Times New Roman" w:cs="Times New Roman"/>
                <w:color w:val="000000"/>
                <w:sz w:val="20"/>
                <w:szCs w:val="20"/>
              </w:rPr>
              <w:t xml:space="preserve"> района </w:t>
            </w:r>
            <w:r w:rsidRPr="008D0A15">
              <w:rPr>
                <w:rFonts w:ascii="Times New Roman" w:hAnsi="Times New Roman" w:cs="Times New Roman"/>
                <w:sz w:val="20"/>
                <w:szCs w:val="20"/>
                <w:lang w:eastAsia="en-US"/>
              </w:rPr>
              <w:t>(по согласованию);</w:t>
            </w:r>
          </w:p>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lang w:eastAsia="en-US"/>
              </w:rPr>
              <w:t>3.</w:t>
            </w:r>
            <w:r w:rsidRPr="008D0A15">
              <w:rPr>
                <w:rFonts w:ascii="Times New Roman" w:hAnsi="Times New Roman" w:cs="Times New Roman"/>
                <w:sz w:val="20"/>
                <w:szCs w:val="20"/>
              </w:rPr>
              <w:t xml:space="preserve"> Сектор  по работе с  несовершеннолетними и защите их прав    </w:t>
            </w:r>
          </w:p>
          <w:p w:rsidR="00C37C47" w:rsidRPr="008D0A15" w:rsidRDefault="00C37C47" w:rsidP="00A1329C">
            <w:pPr>
              <w:autoSpaceDE w:val="0"/>
              <w:autoSpaceDN w:val="0"/>
              <w:adjustRightInd w:val="0"/>
              <w:rPr>
                <w:rFonts w:ascii="Times New Roman" w:hAnsi="Times New Roman" w:cs="Times New Roman"/>
                <w:sz w:val="20"/>
                <w:szCs w:val="20"/>
              </w:rPr>
            </w:pPr>
            <w:r w:rsidRPr="008D0A15">
              <w:rPr>
                <w:rFonts w:ascii="Times New Roman" w:hAnsi="Times New Roman" w:cs="Times New Roman"/>
                <w:sz w:val="20"/>
                <w:szCs w:val="20"/>
                <w:lang w:eastAsia="en-US"/>
              </w:rPr>
              <w:t xml:space="preserve">Управления образования   Администрации  </w:t>
            </w:r>
            <w:proofErr w:type="spellStart"/>
            <w:r w:rsidRPr="008D0A15">
              <w:rPr>
                <w:rFonts w:ascii="Times New Roman" w:hAnsi="Times New Roman" w:cs="Times New Roman"/>
                <w:sz w:val="20"/>
                <w:szCs w:val="20"/>
                <w:lang w:eastAsia="en-US"/>
              </w:rPr>
              <w:t>Глазовского</w:t>
            </w:r>
            <w:proofErr w:type="spellEnd"/>
            <w:r w:rsidRPr="008D0A15">
              <w:rPr>
                <w:rFonts w:ascii="Times New Roman" w:hAnsi="Times New Roman" w:cs="Times New Roman"/>
                <w:sz w:val="20"/>
                <w:szCs w:val="20"/>
                <w:lang w:eastAsia="en-US"/>
              </w:rPr>
              <w:t xml:space="preserve"> района (по согласованию); </w:t>
            </w:r>
          </w:p>
          <w:p w:rsidR="00C37C47" w:rsidRPr="008D0A15" w:rsidRDefault="00C37C47" w:rsidP="00A1329C">
            <w:pPr>
              <w:autoSpaceDE w:val="0"/>
              <w:autoSpaceDN w:val="0"/>
              <w:adjustRightInd w:val="0"/>
              <w:rPr>
                <w:rFonts w:ascii="Times New Roman" w:hAnsi="Times New Roman" w:cs="Times New Roman"/>
                <w:sz w:val="20"/>
                <w:szCs w:val="20"/>
                <w:lang w:eastAsia="en-US"/>
              </w:rPr>
            </w:pPr>
            <w:r w:rsidRPr="008D0A15">
              <w:rPr>
                <w:rFonts w:ascii="Times New Roman" w:hAnsi="Times New Roman" w:cs="Times New Roman"/>
                <w:sz w:val="20"/>
                <w:szCs w:val="20"/>
                <w:lang w:eastAsia="en-US"/>
              </w:rPr>
              <w:t>4.Отдел социальной защиты населения в городе Глазове (по согласованию);</w:t>
            </w:r>
          </w:p>
          <w:p w:rsidR="00C37C47" w:rsidRPr="008D0A15" w:rsidRDefault="00C37C47" w:rsidP="00A1329C">
            <w:pPr>
              <w:shd w:val="clear" w:color="auto" w:fill="FFFFFF"/>
              <w:rPr>
                <w:rFonts w:ascii="Times New Roman" w:hAnsi="Times New Roman" w:cs="Times New Roman"/>
                <w:color w:val="000000"/>
                <w:sz w:val="20"/>
                <w:szCs w:val="20"/>
              </w:rPr>
            </w:pPr>
            <w:r w:rsidRPr="008D0A15">
              <w:rPr>
                <w:rFonts w:ascii="Times New Roman" w:hAnsi="Times New Roman" w:cs="Times New Roman"/>
                <w:sz w:val="20"/>
                <w:szCs w:val="20"/>
              </w:rPr>
              <w:t xml:space="preserve">5. Отдел по культуре, молодежной политике, физической культуре и спорту Управления </w:t>
            </w:r>
            <w:r w:rsidRPr="008D0A15">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w:t>
            </w:r>
          </w:p>
          <w:p w:rsidR="00C37C47" w:rsidRPr="008D0A15" w:rsidRDefault="00C37C47" w:rsidP="00A1329C">
            <w:pPr>
              <w:jc w:val="both"/>
              <w:rPr>
                <w:rFonts w:ascii="Times New Roman" w:hAnsi="Times New Roman" w:cs="Times New Roman"/>
                <w:sz w:val="20"/>
                <w:szCs w:val="20"/>
              </w:rPr>
            </w:pPr>
            <w:r w:rsidRPr="008D0A15">
              <w:rPr>
                <w:rFonts w:ascii="Times New Roman" w:hAnsi="Times New Roman" w:cs="Times New Roman"/>
                <w:color w:val="000000"/>
                <w:sz w:val="20"/>
                <w:szCs w:val="20"/>
              </w:rPr>
              <w:t xml:space="preserve">Администрации </w:t>
            </w:r>
            <w:proofErr w:type="spellStart"/>
            <w:r w:rsidRPr="008D0A15">
              <w:rPr>
                <w:rFonts w:ascii="Times New Roman" w:hAnsi="Times New Roman" w:cs="Times New Roman"/>
                <w:color w:val="000000"/>
                <w:sz w:val="20"/>
                <w:szCs w:val="20"/>
              </w:rPr>
              <w:t>Глазовского</w:t>
            </w:r>
            <w:proofErr w:type="spellEnd"/>
            <w:r w:rsidRPr="008D0A15">
              <w:rPr>
                <w:rFonts w:ascii="Times New Roman" w:hAnsi="Times New Roman" w:cs="Times New Roman"/>
                <w:color w:val="000000"/>
                <w:sz w:val="20"/>
                <w:szCs w:val="20"/>
              </w:rPr>
              <w:t xml:space="preserve"> района</w:t>
            </w:r>
          </w:p>
          <w:p w:rsidR="00C37C47" w:rsidRPr="008D0A15" w:rsidRDefault="00C37C47" w:rsidP="00A1329C">
            <w:pPr>
              <w:jc w:val="both"/>
              <w:rPr>
                <w:rFonts w:ascii="Times New Roman" w:hAnsi="Times New Roman" w:cs="Times New Roman"/>
                <w:sz w:val="20"/>
                <w:szCs w:val="20"/>
              </w:rPr>
            </w:pPr>
            <w:r w:rsidRPr="008D0A15">
              <w:rPr>
                <w:rFonts w:ascii="Times New Roman" w:hAnsi="Times New Roman" w:cs="Times New Roman"/>
                <w:sz w:val="20"/>
                <w:szCs w:val="20"/>
              </w:rPr>
              <w:t>6.Глазовский районный Совет ветеранов;</w:t>
            </w:r>
          </w:p>
          <w:p w:rsidR="00C37C47" w:rsidRPr="008D0A15" w:rsidRDefault="00C37C47" w:rsidP="00A1329C">
            <w:pPr>
              <w:jc w:val="both"/>
              <w:rPr>
                <w:rFonts w:ascii="Times New Roman" w:hAnsi="Times New Roman" w:cs="Times New Roman"/>
                <w:sz w:val="20"/>
                <w:szCs w:val="20"/>
              </w:rPr>
            </w:pPr>
            <w:r w:rsidRPr="008D0A15">
              <w:rPr>
                <w:rFonts w:ascii="Times New Roman" w:hAnsi="Times New Roman" w:cs="Times New Roman"/>
                <w:sz w:val="20"/>
                <w:szCs w:val="20"/>
              </w:rPr>
              <w:t>7.Глазовское районное общество инвалидов</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b/>
                <w:sz w:val="18"/>
                <w:szCs w:val="18"/>
              </w:rPr>
            </w:pPr>
            <w:r w:rsidRPr="008D0A15">
              <w:rPr>
                <w:rFonts w:ascii="Times New Roman" w:hAnsi="Times New Roman" w:cs="Times New Roman"/>
                <w:sz w:val="18"/>
                <w:szCs w:val="18"/>
              </w:rPr>
              <w:t xml:space="preserve">Цели </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autoSpaceDE w:val="0"/>
              <w:autoSpaceDN w:val="0"/>
              <w:adjustRightInd w:val="0"/>
              <w:jc w:val="both"/>
              <w:rPr>
                <w:rFonts w:ascii="Times New Roman" w:hAnsi="Times New Roman" w:cs="Times New Roman"/>
                <w:bCs/>
                <w:kern w:val="1"/>
                <w:sz w:val="20"/>
                <w:szCs w:val="20"/>
              </w:rPr>
            </w:pPr>
            <w:r w:rsidRPr="008D0A15">
              <w:rPr>
                <w:rStyle w:val="FontStyle85"/>
                <w:sz w:val="20"/>
                <w:szCs w:val="20"/>
              </w:rPr>
              <w:t>Рост благосостояния граждан - получателей мер социальной поддержки</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b/>
                <w:sz w:val="18"/>
                <w:szCs w:val="18"/>
              </w:rPr>
            </w:pPr>
            <w:r w:rsidRPr="008D0A15">
              <w:rPr>
                <w:rFonts w:ascii="Times New Roman" w:hAnsi="Times New Roman" w:cs="Times New Roman"/>
                <w:sz w:val="18"/>
                <w:szCs w:val="18"/>
              </w:rPr>
              <w:t xml:space="preserve">Задачи </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jc w:val="both"/>
              <w:rPr>
                <w:rFonts w:ascii="Times New Roman" w:hAnsi="Times New Roman" w:cs="Times New Roman"/>
                <w:b/>
                <w:sz w:val="20"/>
                <w:szCs w:val="20"/>
              </w:rPr>
            </w:pPr>
            <w:r w:rsidRPr="008D0A15">
              <w:rPr>
                <w:rFonts w:ascii="Times New Roman" w:hAnsi="Times New Roman" w:cs="Times New Roman"/>
                <w:sz w:val="20"/>
                <w:szCs w:val="20"/>
              </w:rPr>
              <w:t>-повышение качества жизни семей с детьми, всестороннее укрепление института семьи как формы гармоничной жизнедеятельности личности;</w:t>
            </w:r>
          </w:p>
          <w:p w:rsidR="00C37C47" w:rsidRPr="008D0A15" w:rsidRDefault="00C37C47" w:rsidP="00A1329C">
            <w:pPr>
              <w:autoSpaceDE w:val="0"/>
              <w:autoSpaceDN w:val="0"/>
              <w:adjustRightInd w:val="0"/>
              <w:jc w:val="both"/>
              <w:rPr>
                <w:rFonts w:ascii="Times New Roman" w:hAnsi="Times New Roman" w:cs="Times New Roman"/>
                <w:bCs/>
                <w:sz w:val="20"/>
                <w:szCs w:val="20"/>
              </w:rPr>
            </w:pPr>
            <w:r w:rsidRPr="008D0A15">
              <w:rPr>
                <w:rFonts w:ascii="Times New Roman" w:hAnsi="Times New Roman" w:cs="Times New Roman"/>
                <w:sz w:val="20"/>
                <w:szCs w:val="20"/>
              </w:rPr>
              <w:t>-</w:t>
            </w:r>
            <w:r w:rsidRPr="008D0A15">
              <w:rPr>
                <w:rFonts w:ascii="Times New Roman" w:hAnsi="Times New Roman" w:cs="Times New Roman"/>
                <w:bCs/>
                <w:sz w:val="20"/>
                <w:szCs w:val="20"/>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C37C47" w:rsidRPr="008D0A15" w:rsidRDefault="00C37C47" w:rsidP="00A1329C">
            <w:pPr>
              <w:suppressAutoHyphens/>
              <w:snapToGrid w:val="0"/>
              <w:jc w:val="both"/>
              <w:rPr>
                <w:rFonts w:ascii="Times New Roman" w:hAnsi="Times New Roman" w:cs="Times New Roman"/>
                <w:bCs/>
                <w:sz w:val="20"/>
                <w:szCs w:val="20"/>
                <w:lang w:eastAsia="en-US"/>
              </w:rPr>
            </w:pPr>
            <w:r w:rsidRPr="008D0A15">
              <w:rPr>
                <w:rFonts w:ascii="Times New Roman" w:hAnsi="Times New Roman" w:cs="Times New Roman"/>
                <w:sz w:val="20"/>
                <w:szCs w:val="20"/>
                <w:lang w:eastAsia="en-US"/>
              </w:rPr>
              <w:t>-</w:t>
            </w:r>
            <w:r w:rsidRPr="008D0A15">
              <w:rPr>
                <w:rFonts w:ascii="Times New Roman" w:hAnsi="Times New Roman" w:cs="Times New Roman"/>
                <w:bCs/>
                <w:sz w:val="20"/>
                <w:szCs w:val="20"/>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C37C47" w:rsidRPr="008D0A15" w:rsidRDefault="00C37C47" w:rsidP="00A1329C">
            <w:pPr>
              <w:tabs>
                <w:tab w:val="left" w:pos="361"/>
              </w:tabs>
              <w:autoSpaceDE w:val="0"/>
              <w:autoSpaceDN w:val="0"/>
              <w:adjustRightInd w:val="0"/>
              <w:spacing w:before="40"/>
              <w:jc w:val="both"/>
              <w:rPr>
                <w:rFonts w:ascii="Times New Roman" w:hAnsi="Times New Roman" w:cs="Times New Roman"/>
                <w:sz w:val="20"/>
                <w:szCs w:val="20"/>
              </w:rPr>
            </w:pPr>
            <w:r w:rsidRPr="008D0A15">
              <w:rPr>
                <w:rFonts w:ascii="Times New Roman" w:hAnsi="Times New Roman" w:cs="Times New Roman"/>
                <w:bCs/>
                <w:sz w:val="20"/>
                <w:szCs w:val="20"/>
                <w:lang w:eastAsia="en-US"/>
              </w:rPr>
              <w:t>-</w:t>
            </w:r>
            <w:r w:rsidRPr="008D0A15">
              <w:rPr>
                <w:rFonts w:ascii="Times New Roman" w:hAnsi="Times New Roman" w:cs="Times New Roman"/>
                <w:sz w:val="20"/>
                <w:szCs w:val="20"/>
              </w:rPr>
              <w:t>создание условий по оказанию мер социальной поддержки гражданам по оплате жилого помещения и коммунальных услуг.</w:t>
            </w:r>
          </w:p>
          <w:p w:rsidR="00C37C47" w:rsidRPr="008D0A15" w:rsidRDefault="00C37C47" w:rsidP="00A1329C">
            <w:pPr>
              <w:suppressAutoHyphens/>
              <w:snapToGrid w:val="0"/>
              <w:jc w:val="both"/>
              <w:rPr>
                <w:rFonts w:ascii="Times New Roman" w:hAnsi="Times New Roman" w:cs="Times New Roman"/>
                <w:sz w:val="20"/>
                <w:szCs w:val="20"/>
              </w:rPr>
            </w:pPr>
            <w:r w:rsidRPr="008D0A15">
              <w:rPr>
                <w:rFonts w:ascii="Times New Roman" w:hAnsi="Times New Roman" w:cs="Times New Roman"/>
                <w:sz w:val="20"/>
                <w:szCs w:val="20"/>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8D0A15" w:rsidRDefault="00C37C47" w:rsidP="00A1329C">
            <w:pPr>
              <w:autoSpaceDE w:val="0"/>
              <w:autoSpaceDN w:val="0"/>
              <w:adjustRightInd w:val="0"/>
              <w:spacing w:before="120" w:after="120"/>
              <w:rPr>
                <w:rFonts w:ascii="Times New Roman" w:hAnsi="Times New Roman" w:cs="Times New Roman"/>
                <w:b/>
                <w:sz w:val="20"/>
                <w:szCs w:val="20"/>
              </w:rPr>
            </w:pPr>
            <w:r w:rsidRPr="008D0A15">
              <w:rPr>
                <w:rFonts w:ascii="Times New Roman" w:hAnsi="Times New Roman" w:cs="Times New Roman"/>
                <w:sz w:val="20"/>
                <w:szCs w:val="20"/>
              </w:rPr>
              <w:t xml:space="preserve">Целевые показатели (индикаторы) </w:t>
            </w:r>
          </w:p>
        </w:tc>
        <w:tc>
          <w:tcPr>
            <w:tcW w:w="8188" w:type="dxa"/>
            <w:tcBorders>
              <w:top w:val="single" w:sz="4" w:space="0" w:color="000000"/>
              <w:left w:val="single" w:sz="4" w:space="0" w:color="000000"/>
              <w:bottom w:val="single" w:sz="4" w:space="0" w:color="000000"/>
              <w:right w:val="single" w:sz="4" w:space="0" w:color="000000"/>
            </w:tcBorders>
          </w:tcPr>
          <w:p w:rsidR="00C37C47" w:rsidRPr="008D0A15" w:rsidRDefault="00C37C47" w:rsidP="00A1329C">
            <w:pPr>
              <w:autoSpaceDE w:val="0"/>
              <w:autoSpaceDN w:val="0"/>
              <w:adjustRightInd w:val="0"/>
              <w:jc w:val="both"/>
              <w:rPr>
                <w:rFonts w:ascii="Times New Roman" w:hAnsi="Times New Roman" w:cs="Times New Roman"/>
                <w:sz w:val="20"/>
                <w:szCs w:val="20"/>
              </w:rPr>
            </w:pPr>
            <w:r w:rsidRPr="008D0A15">
              <w:rPr>
                <w:rFonts w:ascii="Times New Roman" w:hAnsi="Times New Roman" w:cs="Times New Roman"/>
                <w:sz w:val="20"/>
                <w:szCs w:val="20"/>
              </w:rPr>
              <w:t>-число зарегистрированных многодетных семей</w:t>
            </w:r>
          </w:p>
          <w:p w:rsidR="00C37C47" w:rsidRPr="008D0A15" w:rsidRDefault="00C37C47" w:rsidP="00A1329C">
            <w:pPr>
              <w:autoSpaceDE w:val="0"/>
              <w:autoSpaceDN w:val="0"/>
              <w:adjustRightInd w:val="0"/>
              <w:jc w:val="both"/>
              <w:rPr>
                <w:rFonts w:ascii="Times New Roman" w:hAnsi="Times New Roman" w:cs="Times New Roman"/>
                <w:sz w:val="20"/>
                <w:szCs w:val="20"/>
              </w:rPr>
            </w:pPr>
            <w:r w:rsidRPr="008D0A15">
              <w:rPr>
                <w:rFonts w:ascii="Times New Roman" w:hAnsi="Times New Roman" w:cs="Times New Roman"/>
                <w:bCs/>
                <w:sz w:val="20"/>
                <w:szCs w:val="20"/>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C37C47" w:rsidRPr="008D0A15" w:rsidRDefault="00C37C47" w:rsidP="00A1329C">
            <w:pPr>
              <w:rPr>
                <w:rFonts w:ascii="Times New Roman" w:hAnsi="Times New Roman" w:cs="Times New Roman"/>
                <w:bCs/>
                <w:sz w:val="20"/>
                <w:szCs w:val="20"/>
              </w:rPr>
            </w:pPr>
            <w:r w:rsidRPr="008D0A15">
              <w:rPr>
                <w:rFonts w:ascii="Times New Roman" w:hAnsi="Times New Roman" w:cs="Times New Roman"/>
                <w:sz w:val="20"/>
                <w:szCs w:val="20"/>
              </w:rPr>
              <w:t>-</w:t>
            </w:r>
            <w:r w:rsidRPr="008D0A15">
              <w:rPr>
                <w:rFonts w:ascii="Times New Roman" w:hAnsi="Times New Roman" w:cs="Times New Roman"/>
                <w:bCs/>
                <w:sz w:val="20"/>
                <w:szCs w:val="20"/>
              </w:rPr>
              <w:t xml:space="preserve">обеспеченность жильем отдельных категорий граждан (малоимущие многодетные), </w:t>
            </w:r>
            <w:proofErr w:type="spellStart"/>
            <w:r w:rsidRPr="008D0A15">
              <w:rPr>
                <w:rFonts w:ascii="Times New Roman" w:hAnsi="Times New Roman" w:cs="Times New Roman"/>
                <w:bCs/>
                <w:sz w:val="20"/>
                <w:szCs w:val="20"/>
              </w:rPr>
              <w:t>кв.м</w:t>
            </w:r>
            <w:proofErr w:type="spellEnd"/>
            <w:r w:rsidRPr="008D0A15">
              <w:rPr>
                <w:rFonts w:ascii="Times New Roman" w:hAnsi="Times New Roman" w:cs="Times New Roman"/>
                <w:bCs/>
                <w:sz w:val="20"/>
                <w:szCs w:val="20"/>
              </w:rPr>
              <w:t>. общей площади жилья;</w:t>
            </w:r>
          </w:p>
          <w:p w:rsidR="00C37C47" w:rsidRPr="008D0A15" w:rsidRDefault="00C37C47" w:rsidP="00A1329C">
            <w:pPr>
              <w:autoSpaceDE w:val="0"/>
              <w:autoSpaceDN w:val="0"/>
              <w:adjustRightInd w:val="0"/>
              <w:jc w:val="both"/>
              <w:rPr>
                <w:rFonts w:ascii="Times New Roman" w:hAnsi="Times New Roman" w:cs="Times New Roman"/>
                <w:bCs/>
                <w:sz w:val="20"/>
                <w:szCs w:val="20"/>
              </w:rPr>
            </w:pPr>
            <w:r w:rsidRPr="008D0A15">
              <w:rPr>
                <w:rFonts w:ascii="Times New Roman" w:hAnsi="Times New Roman" w:cs="Times New Roman"/>
                <w:bCs/>
                <w:sz w:val="20"/>
                <w:szCs w:val="20"/>
              </w:rPr>
              <w:t>-количество семей, улучшивших жилищные условия, из числа малоимущих многодетных, семей;</w:t>
            </w:r>
          </w:p>
          <w:p w:rsidR="00C37C47" w:rsidRPr="008D0A15" w:rsidRDefault="00C37C47" w:rsidP="00A1329C">
            <w:pPr>
              <w:autoSpaceDE w:val="0"/>
              <w:autoSpaceDN w:val="0"/>
              <w:adjustRightInd w:val="0"/>
              <w:jc w:val="both"/>
              <w:rPr>
                <w:rFonts w:ascii="Times New Roman" w:hAnsi="Times New Roman" w:cs="Times New Roman"/>
                <w:bCs/>
                <w:sz w:val="20"/>
                <w:szCs w:val="20"/>
              </w:rPr>
            </w:pPr>
            <w:r w:rsidRPr="008D0A15">
              <w:rPr>
                <w:rFonts w:ascii="Times New Roman" w:hAnsi="Times New Roman" w:cs="Times New Roman"/>
                <w:bCs/>
                <w:sz w:val="20"/>
                <w:szCs w:val="20"/>
              </w:rPr>
              <w:t>-количество семей, улучшивших жилищные условия, из числа ветеранов ВОВ и прочих категорий граждан, семе;</w:t>
            </w:r>
          </w:p>
          <w:p w:rsidR="00C37C47" w:rsidRPr="008D0A15" w:rsidRDefault="00C37C47" w:rsidP="00A1329C">
            <w:pPr>
              <w:tabs>
                <w:tab w:val="left" w:pos="77"/>
                <w:tab w:val="left" w:pos="440"/>
              </w:tabs>
              <w:autoSpaceDE w:val="0"/>
              <w:autoSpaceDN w:val="0"/>
              <w:adjustRightInd w:val="0"/>
              <w:spacing w:before="40" w:after="40"/>
              <w:jc w:val="both"/>
              <w:rPr>
                <w:rFonts w:ascii="Times New Roman" w:eastAsia="Calibri" w:hAnsi="Times New Roman" w:cs="Times New Roman"/>
                <w:bCs/>
                <w:sz w:val="20"/>
                <w:szCs w:val="20"/>
              </w:rPr>
            </w:pPr>
            <w:r w:rsidRPr="008D0A15">
              <w:rPr>
                <w:rFonts w:ascii="Times New Roman" w:hAnsi="Times New Roman" w:cs="Times New Roman"/>
                <w:bCs/>
                <w:sz w:val="20"/>
                <w:szCs w:val="20"/>
              </w:rPr>
              <w:t>-</w:t>
            </w:r>
            <w:r w:rsidRPr="008D0A15">
              <w:rPr>
                <w:rFonts w:ascii="Times New Roman" w:eastAsia="Calibri" w:hAnsi="Times New Roman" w:cs="Times New Roman"/>
                <w:bCs/>
                <w:sz w:val="20"/>
                <w:szCs w:val="20"/>
              </w:rPr>
              <w:t xml:space="preserve">сумма предоставленной субсидии, </w:t>
            </w:r>
            <w:proofErr w:type="spellStart"/>
            <w:r w:rsidRPr="008D0A15">
              <w:rPr>
                <w:rFonts w:ascii="Times New Roman" w:eastAsia="Calibri" w:hAnsi="Times New Roman" w:cs="Times New Roman"/>
                <w:bCs/>
                <w:sz w:val="20"/>
                <w:szCs w:val="20"/>
              </w:rPr>
              <w:t>тыс</w:t>
            </w:r>
            <w:proofErr w:type="gramStart"/>
            <w:r w:rsidRPr="008D0A15">
              <w:rPr>
                <w:rFonts w:ascii="Times New Roman" w:eastAsia="Calibri" w:hAnsi="Times New Roman" w:cs="Times New Roman"/>
                <w:bCs/>
                <w:sz w:val="20"/>
                <w:szCs w:val="20"/>
              </w:rPr>
              <w:t>.р</w:t>
            </w:r>
            <w:proofErr w:type="gramEnd"/>
            <w:r w:rsidRPr="008D0A15">
              <w:rPr>
                <w:rFonts w:ascii="Times New Roman" w:eastAsia="Calibri" w:hAnsi="Times New Roman" w:cs="Times New Roman"/>
                <w:bCs/>
                <w:sz w:val="20"/>
                <w:szCs w:val="20"/>
              </w:rPr>
              <w:t>ублей</w:t>
            </w:r>
            <w:proofErr w:type="spellEnd"/>
            <w:r w:rsidRPr="008D0A15">
              <w:rPr>
                <w:rFonts w:ascii="Times New Roman" w:eastAsia="Calibri" w:hAnsi="Times New Roman" w:cs="Times New Roman"/>
                <w:bCs/>
                <w:sz w:val="20"/>
                <w:szCs w:val="20"/>
              </w:rPr>
              <w:t>.</w:t>
            </w:r>
          </w:p>
          <w:p w:rsidR="00C37C47" w:rsidRPr="008D0A15" w:rsidRDefault="00C37C47" w:rsidP="00A1329C">
            <w:pPr>
              <w:jc w:val="both"/>
              <w:rPr>
                <w:rFonts w:ascii="Times New Roman" w:eastAsia="Calibri" w:hAnsi="Times New Roman" w:cs="Times New Roman"/>
                <w:bCs/>
                <w:sz w:val="20"/>
                <w:szCs w:val="20"/>
              </w:rPr>
            </w:pPr>
            <w:r w:rsidRPr="008D0A15">
              <w:rPr>
                <w:rFonts w:ascii="Times New Roman" w:eastAsia="Calibri" w:hAnsi="Times New Roman" w:cs="Times New Roman"/>
                <w:bCs/>
                <w:sz w:val="20"/>
                <w:szCs w:val="20"/>
              </w:rPr>
              <w:t>-количество семей, получивших субсидию, семьи.</w:t>
            </w:r>
          </w:p>
          <w:p w:rsidR="00C37C47" w:rsidRPr="008D0A15" w:rsidRDefault="00C37C47" w:rsidP="00A1329C">
            <w:pPr>
              <w:jc w:val="both"/>
              <w:rPr>
                <w:rFonts w:ascii="Times New Roman" w:hAnsi="Times New Roman" w:cs="Times New Roman"/>
                <w:sz w:val="20"/>
                <w:szCs w:val="20"/>
              </w:rPr>
            </w:pPr>
            <w:r w:rsidRPr="008D0A15">
              <w:rPr>
                <w:rFonts w:ascii="Times New Roman" w:hAnsi="Times New Roman" w:cs="Times New Roman"/>
                <w:sz w:val="20"/>
                <w:szCs w:val="20"/>
              </w:rPr>
              <w:t xml:space="preserve"> -количество первичных ветеранских организаций; </w:t>
            </w:r>
          </w:p>
          <w:p w:rsidR="00C37C47" w:rsidRPr="008D0A15" w:rsidRDefault="00C37C47" w:rsidP="00A1329C">
            <w:pPr>
              <w:jc w:val="both"/>
              <w:rPr>
                <w:rFonts w:ascii="Times New Roman" w:hAnsi="Times New Roman" w:cs="Times New Roman"/>
                <w:sz w:val="20"/>
                <w:szCs w:val="20"/>
              </w:rPr>
            </w:pPr>
            <w:r w:rsidRPr="008D0A15">
              <w:rPr>
                <w:rFonts w:ascii="Times New Roman" w:hAnsi="Times New Roman" w:cs="Times New Roman"/>
                <w:sz w:val="20"/>
                <w:szCs w:val="20"/>
              </w:rPr>
              <w:lastRenderedPageBreak/>
              <w:t>-количество первичных объединений инвалидов;</w:t>
            </w:r>
          </w:p>
          <w:p w:rsidR="00C37C47" w:rsidRPr="008D0A15" w:rsidRDefault="00C37C47" w:rsidP="00A1329C">
            <w:pPr>
              <w:jc w:val="both"/>
              <w:rPr>
                <w:rFonts w:ascii="Times New Roman" w:hAnsi="Times New Roman" w:cs="Times New Roman"/>
                <w:sz w:val="20"/>
                <w:szCs w:val="20"/>
              </w:rPr>
            </w:pPr>
            <w:r w:rsidRPr="008D0A15">
              <w:rPr>
                <w:rFonts w:ascii="Times New Roman" w:hAnsi="Times New Roman" w:cs="Times New Roman"/>
                <w:sz w:val="20"/>
                <w:szCs w:val="20"/>
              </w:rPr>
              <w:t>-количество районных мероприятий, направленных на повышение роли старшего поколения, инвалидов в общественной жизни;</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AB31F7" w:rsidRDefault="00C37C47" w:rsidP="00A1329C">
            <w:pPr>
              <w:autoSpaceDE w:val="0"/>
              <w:autoSpaceDN w:val="0"/>
              <w:adjustRightInd w:val="0"/>
              <w:spacing w:before="120" w:after="120"/>
              <w:rPr>
                <w:rFonts w:ascii="Times New Roman" w:hAnsi="Times New Roman" w:cs="Times New Roman"/>
                <w:sz w:val="20"/>
                <w:szCs w:val="20"/>
              </w:rPr>
            </w:pPr>
            <w:r w:rsidRPr="00AB31F7">
              <w:rPr>
                <w:rFonts w:ascii="Times New Roman" w:hAnsi="Times New Roman" w:cs="Times New Roman"/>
                <w:sz w:val="20"/>
                <w:szCs w:val="20"/>
              </w:rPr>
              <w:lastRenderedPageBreak/>
              <w:t>Сроки и этапы  реализации</w:t>
            </w:r>
          </w:p>
        </w:tc>
        <w:tc>
          <w:tcPr>
            <w:tcW w:w="8188" w:type="dxa"/>
            <w:tcBorders>
              <w:top w:val="single" w:sz="4" w:space="0" w:color="000000"/>
              <w:left w:val="single" w:sz="4" w:space="0" w:color="000000"/>
              <w:bottom w:val="single" w:sz="4" w:space="0" w:color="000000"/>
              <w:right w:val="single" w:sz="4" w:space="0" w:color="000000"/>
            </w:tcBorders>
          </w:tcPr>
          <w:p w:rsidR="00C37C47" w:rsidRPr="00AB31F7" w:rsidRDefault="00C37C47" w:rsidP="00A1329C">
            <w:pPr>
              <w:spacing w:before="120" w:after="120"/>
              <w:rPr>
                <w:rFonts w:ascii="Times New Roman" w:hAnsi="Times New Roman" w:cs="Times New Roman"/>
                <w:sz w:val="20"/>
                <w:szCs w:val="20"/>
              </w:rPr>
            </w:pPr>
            <w:r w:rsidRPr="00AB31F7">
              <w:rPr>
                <w:rFonts w:ascii="Times New Roman" w:hAnsi="Times New Roman" w:cs="Times New Roman"/>
                <w:color w:val="000000"/>
                <w:sz w:val="20"/>
                <w:szCs w:val="20"/>
              </w:rPr>
              <w:t>Срок реализации – 2015-2026 годы. Этапы не выделяются</w:t>
            </w:r>
          </w:p>
        </w:tc>
      </w:tr>
      <w:tr w:rsidR="00C37C47" w:rsidRPr="008D0A15" w:rsidTr="00AB31F7">
        <w:tc>
          <w:tcPr>
            <w:tcW w:w="2694" w:type="dxa"/>
            <w:tcBorders>
              <w:top w:val="single" w:sz="4" w:space="0" w:color="000000"/>
              <w:left w:val="single" w:sz="4" w:space="0" w:color="000000"/>
              <w:bottom w:val="single" w:sz="4" w:space="0" w:color="000000"/>
              <w:right w:val="single" w:sz="4" w:space="0" w:color="000000"/>
            </w:tcBorders>
            <w:hideMark/>
          </w:tcPr>
          <w:p w:rsidR="00C37C47" w:rsidRPr="00AB31F7" w:rsidRDefault="00C37C47" w:rsidP="00A1329C">
            <w:pPr>
              <w:autoSpaceDE w:val="0"/>
              <w:autoSpaceDN w:val="0"/>
              <w:adjustRightInd w:val="0"/>
              <w:spacing w:before="120" w:after="120"/>
              <w:rPr>
                <w:rFonts w:ascii="Times New Roman" w:hAnsi="Times New Roman" w:cs="Times New Roman"/>
                <w:b/>
                <w:sz w:val="20"/>
                <w:szCs w:val="20"/>
              </w:rPr>
            </w:pPr>
            <w:r w:rsidRPr="00AB31F7">
              <w:rPr>
                <w:rFonts w:ascii="Times New Roman" w:hAnsi="Times New Roman" w:cs="Times New Roman"/>
                <w:sz w:val="20"/>
                <w:szCs w:val="20"/>
              </w:rPr>
              <w:t>Объем средств бюджета муниципального района (городского округа) на реализацию муниципальной программы</w:t>
            </w:r>
          </w:p>
        </w:tc>
        <w:tc>
          <w:tcPr>
            <w:tcW w:w="8188" w:type="dxa"/>
            <w:tcBorders>
              <w:top w:val="single" w:sz="4" w:space="0" w:color="000000"/>
              <w:left w:val="single" w:sz="4" w:space="0" w:color="000000"/>
              <w:bottom w:val="single" w:sz="4" w:space="0" w:color="000000"/>
              <w:right w:val="single" w:sz="4" w:space="0" w:color="000000"/>
            </w:tcBorders>
          </w:tcPr>
          <w:p w:rsidR="00C37C47" w:rsidRPr="00AB31F7" w:rsidRDefault="00C37C47" w:rsidP="00A1329C">
            <w:pPr>
              <w:pStyle w:val="ConsPlusNormal"/>
              <w:ind w:firstLine="567"/>
              <w:jc w:val="both"/>
              <w:rPr>
                <w:rFonts w:ascii="Times New Roman" w:hAnsi="Times New Roman" w:cs="Times New Roman"/>
              </w:rPr>
            </w:pPr>
            <w:r w:rsidRPr="00AB31F7">
              <w:rPr>
                <w:rFonts w:ascii="Times New Roman" w:hAnsi="Times New Roman" w:cs="Times New Roman"/>
                <w:color w:val="000000"/>
              </w:rPr>
              <w:t xml:space="preserve"> </w:t>
            </w:r>
            <w:r w:rsidRPr="00AB31F7">
              <w:rPr>
                <w:rFonts w:ascii="Times New Roman" w:hAnsi="Times New Roman" w:cs="Times New Roman"/>
              </w:rPr>
              <w:t xml:space="preserve">Объём бюджетных ассигнований на реализацию подпрограммы </w:t>
            </w:r>
            <w:r w:rsidRPr="00AB31F7">
              <w:rPr>
                <w:rFonts w:ascii="Times New Roman" w:hAnsi="Times New Roman" w:cs="Times New Roman"/>
                <w:bCs/>
              </w:rPr>
              <w:t>166400,6тыс.</w:t>
            </w:r>
            <w:r w:rsidRPr="00AB31F7">
              <w:rPr>
                <w:rFonts w:ascii="Times New Roman" w:hAnsi="Times New Roman" w:cs="Times New Roman"/>
              </w:rPr>
              <w:t xml:space="preserve">  рублей   </w:t>
            </w:r>
          </w:p>
          <w:p w:rsidR="00C37C47" w:rsidRPr="00AB31F7" w:rsidRDefault="00C37C47" w:rsidP="00A1329C">
            <w:pPr>
              <w:shd w:val="clear" w:color="auto" w:fill="FFFFFF"/>
              <w:tabs>
                <w:tab w:val="left" w:pos="993"/>
              </w:tabs>
              <w:suppressAutoHyphens/>
              <w:jc w:val="both"/>
              <w:rPr>
                <w:rFonts w:ascii="Times New Roman" w:hAnsi="Times New Roman" w:cs="Times New Roman"/>
                <w:sz w:val="20"/>
                <w:szCs w:val="20"/>
              </w:rPr>
            </w:pPr>
          </w:p>
          <w:tbl>
            <w:tblPr>
              <w:tblW w:w="9781" w:type="dxa"/>
              <w:tblInd w:w="29" w:type="dxa"/>
              <w:tblLayout w:type="fixed"/>
              <w:tblLook w:val="04A0" w:firstRow="1" w:lastRow="0" w:firstColumn="1" w:lastColumn="0" w:noHBand="0" w:noVBand="1"/>
            </w:tblPr>
            <w:tblGrid>
              <w:gridCol w:w="709"/>
              <w:gridCol w:w="709"/>
              <w:gridCol w:w="709"/>
              <w:gridCol w:w="708"/>
              <w:gridCol w:w="709"/>
              <w:gridCol w:w="709"/>
              <w:gridCol w:w="709"/>
              <w:gridCol w:w="708"/>
              <w:gridCol w:w="709"/>
              <w:gridCol w:w="709"/>
              <w:gridCol w:w="709"/>
              <w:gridCol w:w="708"/>
              <w:gridCol w:w="645"/>
              <w:gridCol w:w="15"/>
              <w:gridCol w:w="616"/>
            </w:tblGrid>
            <w:tr w:rsidR="00C37C47" w:rsidRPr="00AB31F7" w:rsidTr="00A1329C">
              <w:trPr>
                <w:trHeight w:val="1212"/>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C37C47" w:rsidRPr="00AB31F7" w:rsidRDefault="00C37C47" w:rsidP="00A1329C">
                  <w:pP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2015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2016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2019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center"/>
                    <w:rPr>
                      <w:rFonts w:ascii="Times New Roman" w:hAnsi="Times New Roman" w:cs="Times New Roman"/>
                      <w:sz w:val="20"/>
                      <w:szCs w:val="20"/>
                    </w:rPr>
                  </w:pPr>
                  <w:r w:rsidRPr="00AB31F7">
                    <w:rPr>
                      <w:rFonts w:ascii="Times New Roman" w:hAnsi="Times New Roman" w:cs="Times New Roman"/>
                      <w:sz w:val="20"/>
                      <w:szCs w:val="20"/>
                    </w:rPr>
                    <w:t>2023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2024</w:t>
                  </w:r>
                </w:p>
              </w:tc>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2025</w:t>
                  </w:r>
                </w:p>
              </w:tc>
              <w:tc>
                <w:tcPr>
                  <w:tcW w:w="6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2026</w:t>
                  </w: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Всего</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166400,6</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26878,3</w:t>
                  </w:r>
                </w:p>
              </w:tc>
              <w:tc>
                <w:tcPr>
                  <w:tcW w:w="708"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27653,2</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19149,7</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18696,5</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17216,4</w:t>
                  </w:r>
                </w:p>
              </w:tc>
              <w:tc>
                <w:tcPr>
                  <w:tcW w:w="708"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14760,8</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12280,9</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6235,6</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5892,7</w:t>
                  </w:r>
                </w:p>
              </w:tc>
              <w:tc>
                <w:tcPr>
                  <w:tcW w:w="708"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5879,1</w:t>
                  </w:r>
                </w:p>
              </w:tc>
              <w:tc>
                <w:tcPr>
                  <w:tcW w:w="645"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5878,7</w:t>
                  </w:r>
                </w:p>
              </w:tc>
              <w:tc>
                <w:tcPr>
                  <w:tcW w:w="631" w:type="dxa"/>
                  <w:gridSpan w:val="2"/>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5878,7</w:t>
                  </w: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ind w:left="-31"/>
                    <w:rPr>
                      <w:rFonts w:ascii="Times New Roman" w:hAnsi="Times New Roman" w:cs="Times New Roman"/>
                      <w:sz w:val="20"/>
                      <w:szCs w:val="20"/>
                    </w:rPr>
                  </w:pPr>
                  <w:r w:rsidRPr="00AB31F7">
                    <w:rPr>
                      <w:rFonts w:ascii="Times New Roman" w:hAnsi="Times New Roman" w:cs="Times New Roman"/>
                      <w:sz w:val="20"/>
                      <w:szCs w:val="20"/>
                    </w:rPr>
                    <w:t xml:space="preserve">бюджет </w:t>
                  </w:r>
                  <w:proofErr w:type="spellStart"/>
                  <w:r w:rsidRPr="00AB31F7">
                    <w:rPr>
                      <w:rFonts w:ascii="Times New Roman" w:hAnsi="Times New Roman" w:cs="Times New Roman"/>
                      <w:sz w:val="20"/>
                      <w:szCs w:val="20"/>
                    </w:rPr>
                    <w:t>Глазовского</w:t>
                  </w:r>
                  <w:proofErr w:type="spellEnd"/>
                  <w:r w:rsidRPr="00AB31F7">
                    <w:rPr>
                      <w:rFonts w:ascii="Times New Roman" w:hAnsi="Times New Roman" w:cs="Times New Roman"/>
                      <w:sz w:val="20"/>
                      <w:szCs w:val="20"/>
                    </w:rPr>
                    <w:t xml:space="preserve"> района</w:t>
                  </w:r>
                </w:p>
              </w:tc>
              <w:tc>
                <w:tcPr>
                  <w:tcW w:w="709" w:type="dxa"/>
                  <w:tcBorders>
                    <w:top w:val="nil"/>
                    <w:left w:val="nil"/>
                    <w:bottom w:val="single" w:sz="4" w:space="0" w:color="auto"/>
                    <w:right w:val="single" w:sz="4" w:space="0" w:color="auto"/>
                  </w:tcBorders>
                  <w:shd w:val="clear" w:color="auto" w:fill="FFFFFF"/>
                  <w:hideMark/>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166400,6</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26878,3</w:t>
                  </w:r>
                </w:p>
              </w:tc>
              <w:tc>
                <w:tcPr>
                  <w:tcW w:w="708"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27653,2</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19149,7</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18696,5</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17216,4</w:t>
                  </w:r>
                </w:p>
              </w:tc>
              <w:tc>
                <w:tcPr>
                  <w:tcW w:w="708"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14760,8</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12280,9</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6235,6</w:t>
                  </w: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5892,7</w:t>
                  </w:r>
                </w:p>
              </w:tc>
              <w:tc>
                <w:tcPr>
                  <w:tcW w:w="708"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5879,1</w:t>
                  </w:r>
                </w:p>
              </w:tc>
              <w:tc>
                <w:tcPr>
                  <w:tcW w:w="645"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5878,7</w:t>
                  </w:r>
                </w:p>
              </w:tc>
              <w:tc>
                <w:tcPr>
                  <w:tcW w:w="631" w:type="dxa"/>
                  <w:gridSpan w:val="2"/>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5878,7</w:t>
                  </w:r>
                </w:p>
              </w:tc>
            </w:tr>
            <w:tr w:rsidR="00C37C47" w:rsidRPr="00AB31F7" w:rsidTr="00A1329C">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ind w:left="-31"/>
                    <w:rPr>
                      <w:rFonts w:ascii="Times New Roman" w:hAnsi="Times New Roman" w:cs="Times New Roman"/>
                      <w:sz w:val="20"/>
                      <w:szCs w:val="20"/>
                    </w:rPr>
                  </w:pPr>
                  <w:r w:rsidRPr="00AB31F7">
                    <w:rPr>
                      <w:rFonts w:ascii="Times New Roman" w:hAnsi="Times New Roman" w:cs="Times New Roman"/>
                      <w:sz w:val="20"/>
                      <w:szCs w:val="20"/>
                    </w:rPr>
                    <w:t>в том числе:</w:t>
                  </w:r>
                </w:p>
              </w:tc>
              <w:tc>
                <w:tcPr>
                  <w:tcW w:w="709" w:type="dxa"/>
                  <w:tcBorders>
                    <w:top w:val="nil"/>
                    <w:left w:val="nil"/>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8"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45"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31" w:type="dxa"/>
                  <w:gridSpan w:val="2"/>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r>
            <w:tr w:rsidR="00C37C47" w:rsidRPr="00AB31F7" w:rsidTr="00A1329C">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ind w:left="-31"/>
                    <w:rPr>
                      <w:rFonts w:ascii="Times New Roman" w:hAnsi="Times New Roman" w:cs="Times New Roman"/>
                      <w:sz w:val="20"/>
                      <w:szCs w:val="20"/>
                    </w:rPr>
                  </w:pPr>
                  <w:r w:rsidRPr="00AB31F7">
                    <w:rPr>
                      <w:rFonts w:ascii="Times New Roman" w:hAnsi="Times New Roman" w:cs="Times New Roman"/>
                      <w:sz w:val="20"/>
                      <w:szCs w:val="20"/>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auto" w:fill="FFFFFF"/>
                  <w:hideMark/>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3688,8</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p>
              </w:tc>
              <w:tc>
                <w:tcPr>
                  <w:tcW w:w="708"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2447,8</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1241,0</w:t>
                  </w:r>
                </w:p>
              </w:tc>
              <w:tc>
                <w:tcPr>
                  <w:tcW w:w="709"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645"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631" w:type="dxa"/>
                  <w:gridSpan w:val="2"/>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r>
            <w:tr w:rsidR="00C37C47" w:rsidRPr="00AB31F7" w:rsidTr="00A1329C">
              <w:trPr>
                <w:trHeight w:val="28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ind w:left="-31"/>
                    <w:rPr>
                      <w:rFonts w:ascii="Times New Roman" w:hAnsi="Times New Roman" w:cs="Times New Roman"/>
                      <w:sz w:val="20"/>
                      <w:szCs w:val="20"/>
                    </w:rPr>
                  </w:pPr>
                  <w:r w:rsidRPr="00AB31F7">
                    <w:rPr>
                      <w:rFonts w:ascii="Times New Roman" w:hAnsi="Times New Roman" w:cs="Times New Roman"/>
                      <w:sz w:val="20"/>
                      <w:szCs w:val="20"/>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auto" w:fill="FFFFFF"/>
                  <w:hideMark/>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125536,3</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24069,0</w:t>
                  </w:r>
                </w:p>
              </w:tc>
              <w:tc>
                <w:tcPr>
                  <w:tcW w:w="708"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19307,0</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12709,0</w:t>
                  </w:r>
                </w:p>
              </w:tc>
              <w:tc>
                <w:tcPr>
                  <w:tcW w:w="709" w:type="dxa"/>
                  <w:tcBorders>
                    <w:top w:val="nil"/>
                    <w:left w:val="nil"/>
                    <w:bottom w:val="single" w:sz="4" w:space="0" w:color="auto"/>
                    <w:right w:val="single" w:sz="4" w:space="0" w:color="auto"/>
                  </w:tcBorders>
                  <w:shd w:val="clear" w:color="auto" w:fill="FFFFFF"/>
                  <w:noWrap/>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15826,2</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15044,3</w:t>
                  </w: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12615,8</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10221,9</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3421,2</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jc w:val="right"/>
                    <w:rPr>
                      <w:rFonts w:ascii="Times New Roman" w:eastAsia="Calibri" w:hAnsi="Times New Roman" w:cs="Times New Roman"/>
                      <w:bCs/>
                      <w:sz w:val="20"/>
                      <w:szCs w:val="20"/>
                    </w:rPr>
                  </w:pPr>
                  <w:r w:rsidRPr="00AB31F7">
                    <w:rPr>
                      <w:rFonts w:ascii="Times New Roman" w:eastAsia="Calibri" w:hAnsi="Times New Roman" w:cs="Times New Roman"/>
                      <w:bCs/>
                      <w:sz w:val="20"/>
                      <w:szCs w:val="20"/>
                    </w:rPr>
                    <w:t>3090,7</w:t>
                  </w: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3077,4</w:t>
                  </w:r>
                </w:p>
              </w:tc>
              <w:tc>
                <w:tcPr>
                  <w:tcW w:w="645" w:type="dxa"/>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3076,9</w:t>
                  </w:r>
                </w:p>
              </w:tc>
              <w:tc>
                <w:tcPr>
                  <w:tcW w:w="631" w:type="dxa"/>
                  <w:gridSpan w:val="2"/>
                  <w:tcBorders>
                    <w:top w:val="nil"/>
                    <w:left w:val="nil"/>
                    <w:bottom w:val="single" w:sz="4" w:space="0" w:color="auto"/>
                    <w:right w:val="single" w:sz="4" w:space="0" w:color="auto"/>
                  </w:tcBorders>
                  <w:shd w:val="clear" w:color="auto" w:fill="FFFFFF"/>
                </w:tcPr>
                <w:p w:rsidR="00C37C47" w:rsidRPr="00AB31F7" w:rsidRDefault="00C37C47" w:rsidP="00A1329C">
                  <w:pPr>
                    <w:autoSpaceDE w:val="0"/>
                    <w:autoSpaceDN w:val="0"/>
                    <w:adjustRightInd w:val="0"/>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3076,9</w:t>
                  </w: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ind w:left="-31"/>
                    <w:rPr>
                      <w:rFonts w:ascii="Times New Roman" w:hAnsi="Times New Roman" w:cs="Times New Roman"/>
                      <w:sz w:val="20"/>
                      <w:szCs w:val="20"/>
                    </w:rPr>
                  </w:pPr>
                  <w:r w:rsidRPr="00AB31F7">
                    <w:rPr>
                      <w:rFonts w:ascii="Times New Roman" w:hAnsi="Times New Roman" w:cs="Times New Roman"/>
                      <w:sz w:val="20"/>
                      <w:szCs w:val="20"/>
                    </w:rPr>
                    <w:t>прочие межбюджетные транс</w:t>
                  </w:r>
                  <w:r w:rsidRPr="00AB31F7">
                    <w:rPr>
                      <w:rFonts w:ascii="Times New Roman" w:hAnsi="Times New Roman" w:cs="Times New Roman"/>
                      <w:sz w:val="20"/>
                      <w:szCs w:val="20"/>
                    </w:rPr>
                    <w:lastRenderedPageBreak/>
                    <w:t>ферты из бюджета Удмуртской Республики</w:t>
                  </w: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45"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31" w:type="dxa"/>
                  <w:gridSpan w:val="2"/>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lastRenderedPageBreak/>
                    <w:t>субвенции из бюджетов поселений</w:t>
                  </w: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60" w:type="dxa"/>
                  <w:gridSpan w:val="2"/>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60" w:type="dxa"/>
                  <w:gridSpan w:val="2"/>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Бюджеты поселений, входящих в состав муниципального образования «Глазовский райо</w:t>
                  </w:r>
                  <w:r w:rsidRPr="00AB31F7">
                    <w:rPr>
                      <w:rFonts w:ascii="Times New Roman" w:hAnsi="Times New Roman" w:cs="Times New Roman"/>
                      <w:sz w:val="20"/>
                      <w:szCs w:val="20"/>
                    </w:rPr>
                    <w:lastRenderedPageBreak/>
                    <w:t>н»</w:t>
                  </w:r>
                </w:p>
              </w:tc>
              <w:tc>
                <w:tcPr>
                  <w:tcW w:w="709" w:type="dxa"/>
                  <w:tcBorders>
                    <w:top w:val="nil"/>
                    <w:left w:val="nil"/>
                    <w:bottom w:val="single" w:sz="4" w:space="0" w:color="auto"/>
                    <w:right w:val="single" w:sz="4" w:space="0" w:color="auto"/>
                  </w:tcBorders>
                  <w:shd w:val="clear" w:color="auto" w:fill="FFFFFF"/>
                  <w:vAlign w:val="center"/>
                  <w:hideMark/>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8"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auto" w:fill="FFFFFF"/>
                  <w:noWrap/>
                  <w:vAlign w:val="center"/>
                  <w:hideMark/>
                </w:tcPr>
                <w:p w:rsidR="00C37C47" w:rsidRPr="00AB31F7" w:rsidRDefault="00C37C47" w:rsidP="00A1329C">
                  <w:pPr>
                    <w:spacing w:before="40" w:after="40"/>
                    <w:jc w:val="right"/>
                    <w:rPr>
                      <w:rFonts w:ascii="Times New Roman" w:hAnsi="Times New Roman" w:cs="Times New Roman"/>
                      <w:sz w:val="20"/>
                      <w:szCs w:val="20"/>
                    </w:rPr>
                  </w:pPr>
                  <w:r w:rsidRPr="00AB31F7">
                    <w:rPr>
                      <w:rFonts w:ascii="Times New Roman" w:hAnsi="Times New Roman" w:cs="Times New Roman"/>
                      <w:sz w:val="20"/>
                      <w:szCs w:val="20"/>
                    </w:rPr>
                    <w:t> </w:t>
                  </w: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60" w:type="dxa"/>
                  <w:gridSpan w:val="2"/>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16" w:type="dxa"/>
                  <w:tcBorders>
                    <w:top w:val="nil"/>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r>
            <w:tr w:rsidR="00C37C47" w:rsidRPr="00AB31F7" w:rsidTr="00A1329C">
              <w:trPr>
                <w:trHeight w:val="559"/>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lastRenderedPageBreak/>
                    <w:t>Иные источники (прочие поступления в местный бюджет)</w:t>
                  </w:r>
                </w:p>
              </w:tc>
              <w:tc>
                <w:tcPr>
                  <w:tcW w:w="709" w:type="dxa"/>
                  <w:tcBorders>
                    <w:top w:val="single" w:sz="4" w:space="0" w:color="auto"/>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708"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60" w:type="dxa"/>
                  <w:gridSpan w:val="2"/>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c>
                <w:tcPr>
                  <w:tcW w:w="616" w:type="dxa"/>
                  <w:tcBorders>
                    <w:top w:val="single" w:sz="4" w:space="0" w:color="auto"/>
                    <w:left w:val="nil"/>
                    <w:bottom w:val="single" w:sz="4" w:space="0" w:color="auto"/>
                    <w:right w:val="single" w:sz="4" w:space="0" w:color="auto"/>
                  </w:tcBorders>
                  <w:shd w:val="clear" w:color="auto" w:fill="FFFFFF"/>
                </w:tcPr>
                <w:p w:rsidR="00C37C47" w:rsidRPr="00AB31F7" w:rsidRDefault="00C37C47" w:rsidP="00A1329C">
                  <w:pPr>
                    <w:spacing w:before="40" w:after="40"/>
                    <w:jc w:val="right"/>
                    <w:rPr>
                      <w:rFonts w:ascii="Times New Roman" w:hAnsi="Times New Roman" w:cs="Times New Roman"/>
                      <w:sz w:val="20"/>
                      <w:szCs w:val="20"/>
                    </w:rPr>
                  </w:pPr>
                </w:p>
              </w:tc>
            </w:tr>
          </w:tbl>
          <w:p w:rsidR="00C37C47" w:rsidRPr="00AB31F7" w:rsidRDefault="00C37C47" w:rsidP="00A1329C">
            <w:pPr>
              <w:shd w:val="clear" w:color="auto" w:fill="FFFFFF"/>
              <w:tabs>
                <w:tab w:val="left" w:pos="993"/>
              </w:tabs>
              <w:suppressAutoHyphens/>
              <w:jc w:val="both"/>
              <w:rPr>
                <w:rFonts w:ascii="Times New Roman" w:hAnsi="Times New Roman" w:cs="Times New Roman"/>
                <w:sz w:val="20"/>
                <w:szCs w:val="20"/>
              </w:rPr>
            </w:pPr>
          </w:p>
        </w:tc>
      </w:tr>
      <w:tr w:rsidR="00C37C47" w:rsidRPr="008D0A15" w:rsidTr="00AB31F7">
        <w:trPr>
          <w:trHeight w:val="699"/>
        </w:trPr>
        <w:tc>
          <w:tcPr>
            <w:tcW w:w="2694" w:type="dxa"/>
            <w:tcBorders>
              <w:top w:val="single" w:sz="4" w:space="0" w:color="000000"/>
              <w:left w:val="single" w:sz="4" w:space="0" w:color="000000"/>
              <w:bottom w:val="single" w:sz="4" w:space="0" w:color="000000"/>
              <w:right w:val="single" w:sz="4" w:space="0" w:color="000000"/>
            </w:tcBorders>
            <w:hideMark/>
          </w:tcPr>
          <w:p w:rsidR="00C37C47" w:rsidRPr="00AB31F7" w:rsidRDefault="00C37C47" w:rsidP="00A1329C">
            <w:pPr>
              <w:autoSpaceDE w:val="0"/>
              <w:autoSpaceDN w:val="0"/>
              <w:adjustRightInd w:val="0"/>
              <w:spacing w:before="120" w:after="120"/>
              <w:rPr>
                <w:rFonts w:ascii="Times New Roman" w:hAnsi="Times New Roman" w:cs="Times New Roman"/>
                <w:b/>
                <w:sz w:val="20"/>
                <w:szCs w:val="20"/>
              </w:rPr>
            </w:pPr>
            <w:r w:rsidRPr="00AB31F7">
              <w:rPr>
                <w:rFonts w:ascii="Times New Roman" w:hAnsi="Times New Roman" w:cs="Times New Roman"/>
                <w:sz w:val="20"/>
                <w:szCs w:val="20"/>
              </w:rPr>
              <w:lastRenderedPageBreak/>
              <w:t>Ожидаемые конечные результаты реализации муниципальной программы, оценка планируемой эффективности ее реализации</w:t>
            </w:r>
          </w:p>
        </w:tc>
        <w:tc>
          <w:tcPr>
            <w:tcW w:w="8188" w:type="dxa"/>
            <w:tcBorders>
              <w:top w:val="single" w:sz="4" w:space="0" w:color="000000"/>
              <w:left w:val="single" w:sz="4" w:space="0" w:color="000000"/>
              <w:bottom w:val="single" w:sz="4" w:space="0" w:color="000000"/>
              <w:right w:val="single" w:sz="4" w:space="0" w:color="000000"/>
            </w:tcBorders>
          </w:tcPr>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-увеличение числа зарегистрированных многодетных семей до 320   семей;</w:t>
            </w:r>
          </w:p>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 xml:space="preserve">- повышение доступности и комфортности жилья для отдельных категорий граждан </w:t>
            </w:r>
            <w:proofErr w:type="spellStart"/>
            <w:r w:rsidRPr="00AB31F7">
              <w:rPr>
                <w:rFonts w:ascii="Times New Roman" w:hAnsi="Times New Roman" w:cs="Times New Roman"/>
                <w:sz w:val="20"/>
                <w:szCs w:val="20"/>
              </w:rPr>
              <w:t>Глазовского</w:t>
            </w:r>
            <w:proofErr w:type="spellEnd"/>
            <w:r w:rsidRPr="00AB31F7">
              <w:rPr>
                <w:rFonts w:ascii="Times New Roman" w:hAnsi="Times New Roman" w:cs="Times New Roman"/>
                <w:sz w:val="20"/>
                <w:szCs w:val="20"/>
              </w:rPr>
              <w:t xml:space="preserve"> района</w:t>
            </w:r>
          </w:p>
          <w:p w:rsidR="00C37C47" w:rsidRPr="00AB31F7" w:rsidRDefault="00C37C47" w:rsidP="00A1329C">
            <w:pPr>
              <w:tabs>
                <w:tab w:val="left" w:pos="361"/>
              </w:tabs>
              <w:spacing w:before="40" w:after="40"/>
              <w:jc w:val="both"/>
              <w:rPr>
                <w:rFonts w:ascii="Times New Roman" w:hAnsi="Times New Roman" w:cs="Times New Roman"/>
                <w:bCs/>
                <w:sz w:val="20"/>
                <w:szCs w:val="20"/>
              </w:rPr>
            </w:pPr>
            <w:r w:rsidRPr="00AB31F7">
              <w:rPr>
                <w:rFonts w:ascii="Times New Roman" w:hAnsi="Times New Roman" w:cs="Times New Roman"/>
                <w:sz w:val="20"/>
                <w:szCs w:val="20"/>
              </w:rPr>
              <w:t>-</w:t>
            </w:r>
            <w:r w:rsidRPr="00AB31F7">
              <w:rPr>
                <w:rFonts w:ascii="Times New Roman" w:hAnsi="Times New Roman" w:cs="Times New Roman"/>
                <w:bCs/>
                <w:sz w:val="20"/>
                <w:szCs w:val="20"/>
              </w:rPr>
              <w:t xml:space="preserve">создание условий по улучшению качества жизни граждан с низким уровнем дохода </w:t>
            </w:r>
          </w:p>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-сохранение и увеличение количества проводимых социально значимых мероприятий</w:t>
            </w:r>
          </w:p>
        </w:tc>
      </w:tr>
    </w:tbl>
    <w:p w:rsidR="00C37C47" w:rsidRPr="008D0A15" w:rsidRDefault="00C37C47" w:rsidP="00C37C47">
      <w:pPr>
        <w:rPr>
          <w:rFonts w:ascii="Times New Roman" w:hAnsi="Times New Roman" w:cs="Times New Roman"/>
          <w:b/>
          <w:bCs/>
          <w:sz w:val="24"/>
          <w:szCs w:val="24"/>
        </w:rPr>
      </w:pPr>
    </w:p>
    <w:p w:rsidR="00C37C47" w:rsidRPr="008D0A15" w:rsidRDefault="00C37C47" w:rsidP="00C37C47">
      <w:pPr>
        <w:jc w:val="center"/>
        <w:rPr>
          <w:rFonts w:ascii="Times New Roman" w:hAnsi="Times New Roman" w:cs="Times New Roman"/>
          <w:b/>
          <w:bCs/>
          <w:sz w:val="24"/>
          <w:szCs w:val="24"/>
        </w:rPr>
      </w:pPr>
      <w:r w:rsidRPr="008D0A15">
        <w:rPr>
          <w:rFonts w:ascii="Times New Roman" w:hAnsi="Times New Roman" w:cs="Times New Roman"/>
          <w:b/>
          <w:bCs/>
          <w:sz w:val="24"/>
          <w:szCs w:val="24"/>
        </w:rPr>
        <w:t xml:space="preserve">4.1Подпрограмма </w:t>
      </w:r>
    </w:p>
    <w:p w:rsidR="00C37C47" w:rsidRPr="008D0A15" w:rsidRDefault="00C37C47" w:rsidP="00C37C47">
      <w:pPr>
        <w:jc w:val="center"/>
        <w:rPr>
          <w:rFonts w:ascii="Times New Roman" w:hAnsi="Times New Roman" w:cs="Times New Roman"/>
          <w:b/>
          <w:bCs/>
          <w:sz w:val="24"/>
          <w:szCs w:val="24"/>
        </w:rPr>
      </w:pPr>
      <w:r w:rsidRPr="008D0A15">
        <w:rPr>
          <w:rFonts w:ascii="Times New Roman" w:hAnsi="Times New Roman" w:cs="Times New Roman"/>
          <w:b/>
          <w:bCs/>
          <w:sz w:val="24"/>
          <w:szCs w:val="24"/>
        </w:rPr>
        <w:t>«Социальная поддержка семьи и детей».</w:t>
      </w:r>
    </w:p>
    <w:p w:rsidR="00C37C47" w:rsidRPr="008D0A15" w:rsidRDefault="00C37C47" w:rsidP="00C37C47">
      <w:pPr>
        <w:jc w:val="both"/>
        <w:rPr>
          <w:rFonts w:ascii="Times New Roman" w:hAnsi="Times New Roman" w:cs="Times New Roman"/>
          <w:bCs/>
          <w:sz w:val="24"/>
          <w:szCs w:val="24"/>
        </w:rPr>
      </w:pPr>
    </w:p>
    <w:p w:rsidR="00C37C47" w:rsidRPr="008D0A15" w:rsidRDefault="00C37C47" w:rsidP="00C37C47">
      <w:pPr>
        <w:numPr>
          <w:ilvl w:val="1"/>
          <w:numId w:val="9"/>
        </w:numPr>
        <w:spacing w:before="240" w:after="0" w:line="240" w:lineRule="auto"/>
        <w:jc w:val="center"/>
        <w:rPr>
          <w:rFonts w:ascii="Times New Roman" w:hAnsi="Times New Roman" w:cs="Times New Roman"/>
          <w:b/>
          <w:bCs/>
          <w:caps/>
          <w:kern w:val="32"/>
          <w:sz w:val="24"/>
          <w:szCs w:val="24"/>
        </w:rPr>
      </w:pPr>
      <w:bookmarkStart w:id="1" w:name="_Toc347746974"/>
      <w:r w:rsidRPr="008D0A15">
        <w:rPr>
          <w:rFonts w:ascii="Times New Roman" w:hAnsi="Times New Roman" w:cs="Times New Roman"/>
          <w:b/>
          <w:bCs/>
          <w:caps/>
          <w:kern w:val="32"/>
          <w:sz w:val="24"/>
          <w:szCs w:val="24"/>
        </w:rPr>
        <w:t>ПаСПОРТ подпрограммы</w:t>
      </w:r>
    </w:p>
    <w:p w:rsidR="00C37C47" w:rsidRPr="008D0A15" w:rsidRDefault="00C37C47" w:rsidP="00C37C47">
      <w:pPr>
        <w:ind w:left="795"/>
        <w:rPr>
          <w:rFonts w:ascii="Times New Roman" w:hAnsi="Times New Roman" w:cs="Times New Roman"/>
          <w:bCs/>
          <w:caps/>
          <w:kern w:val="32"/>
          <w:sz w:val="24"/>
          <w:szCs w:val="24"/>
        </w:rPr>
      </w:pPr>
    </w:p>
    <w:tbl>
      <w:tblPr>
        <w:tblW w:w="5430" w:type="pct"/>
        <w:tblInd w:w="-923" w:type="dxa"/>
        <w:tblLayout w:type="fixed"/>
        <w:tblCellMar>
          <w:left w:w="70" w:type="dxa"/>
          <w:right w:w="70" w:type="dxa"/>
        </w:tblCellMar>
        <w:tblLook w:val="0000" w:firstRow="0" w:lastRow="0" w:firstColumn="0" w:lastColumn="0" w:noHBand="0" w:noVBand="0"/>
      </w:tblPr>
      <w:tblGrid>
        <w:gridCol w:w="1701"/>
        <w:gridCol w:w="8611"/>
      </w:tblGrid>
      <w:tr w:rsidR="00C37C47" w:rsidRPr="008D0A15" w:rsidTr="00AB31F7">
        <w:trPr>
          <w:trHeight w:val="762"/>
        </w:trPr>
        <w:tc>
          <w:tcPr>
            <w:tcW w:w="825" w:type="pct"/>
            <w:tcBorders>
              <w:top w:val="single" w:sz="6" w:space="0" w:color="auto"/>
              <w:left w:val="single" w:sz="6" w:space="0" w:color="auto"/>
              <w:bottom w:val="single" w:sz="6" w:space="0" w:color="auto"/>
              <w:right w:val="single" w:sz="6" w:space="0" w:color="auto"/>
            </w:tcBorders>
          </w:tcPr>
          <w:bookmarkEnd w:id="1"/>
          <w:p w:rsidR="00C37C47" w:rsidRPr="008D0A15" w:rsidRDefault="00C37C47" w:rsidP="00A1329C">
            <w:pPr>
              <w:autoSpaceDE w:val="0"/>
              <w:autoSpaceDN w:val="0"/>
              <w:adjustRightInd w:val="0"/>
              <w:spacing w:before="40" w:after="40"/>
              <w:rPr>
                <w:rFonts w:ascii="Times New Roman" w:hAnsi="Times New Roman" w:cs="Times New Roman"/>
                <w:sz w:val="24"/>
                <w:szCs w:val="24"/>
              </w:rPr>
            </w:pPr>
            <w:r w:rsidRPr="008D0A15">
              <w:rPr>
                <w:rFonts w:ascii="Times New Roman" w:hAnsi="Times New Roman" w:cs="Times New Roman"/>
                <w:sz w:val="24"/>
                <w:szCs w:val="24"/>
              </w:rPr>
              <w:t>Наименование подпрограммы</w:t>
            </w:r>
          </w:p>
        </w:tc>
        <w:tc>
          <w:tcPr>
            <w:tcW w:w="417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spacing w:before="40" w:after="40"/>
              <w:jc w:val="both"/>
              <w:rPr>
                <w:rFonts w:ascii="Times New Roman" w:hAnsi="Times New Roman" w:cs="Times New Roman"/>
                <w:sz w:val="24"/>
                <w:szCs w:val="24"/>
              </w:rPr>
            </w:pPr>
            <w:r w:rsidRPr="008D0A15">
              <w:rPr>
                <w:rFonts w:ascii="Times New Roman" w:hAnsi="Times New Roman" w:cs="Times New Roman"/>
                <w:bCs/>
                <w:sz w:val="24"/>
                <w:szCs w:val="24"/>
              </w:rPr>
              <w:t xml:space="preserve">Социальная поддержка семьи и детей  </w:t>
            </w:r>
            <w:r w:rsidRPr="008D0A15">
              <w:rPr>
                <w:rFonts w:ascii="Times New Roman" w:hAnsi="Times New Roman" w:cs="Times New Roman"/>
                <w:sz w:val="24"/>
                <w:szCs w:val="24"/>
              </w:rPr>
              <w:t xml:space="preserve">  (далее – подпрограмма)</w:t>
            </w:r>
          </w:p>
        </w:tc>
      </w:tr>
      <w:tr w:rsidR="00C37C47" w:rsidRPr="008D0A15" w:rsidTr="00AB31F7">
        <w:trPr>
          <w:trHeight w:val="244"/>
        </w:trPr>
        <w:tc>
          <w:tcPr>
            <w:tcW w:w="82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spacing w:before="40" w:after="40"/>
              <w:rPr>
                <w:rFonts w:ascii="Times New Roman" w:hAnsi="Times New Roman" w:cs="Times New Roman"/>
                <w:sz w:val="24"/>
                <w:szCs w:val="24"/>
              </w:rPr>
            </w:pPr>
            <w:r w:rsidRPr="008D0A15">
              <w:rPr>
                <w:rFonts w:ascii="Times New Roman" w:hAnsi="Times New Roman" w:cs="Times New Roman"/>
                <w:sz w:val="24"/>
                <w:szCs w:val="24"/>
              </w:rPr>
              <w:t>Координатор</w:t>
            </w:r>
          </w:p>
        </w:tc>
        <w:tc>
          <w:tcPr>
            <w:tcW w:w="417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spacing w:before="40" w:after="40"/>
              <w:jc w:val="both"/>
              <w:rPr>
                <w:rFonts w:ascii="Times New Roman" w:hAnsi="Times New Roman" w:cs="Times New Roman"/>
                <w:sz w:val="24"/>
                <w:szCs w:val="24"/>
              </w:rPr>
            </w:pPr>
            <w:r w:rsidRPr="008D0A15">
              <w:rPr>
                <w:rFonts w:ascii="Times New Roman" w:hAnsi="Times New Roman" w:cs="Times New Roman"/>
                <w:sz w:val="24"/>
                <w:szCs w:val="24"/>
              </w:rPr>
              <w:t>Заместитель Главы Администрации муниципального образования «Глазовский район»</w:t>
            </w:r>
          </w:p>
        </w:tc>
      </w:tr>
      <w:tr w:rsidR="00C37C47" w:rsidRPr="008D0A15" w:rsidTr="00AB31F7">
        <w:trPr>
          <w:trHeight w:val="700"/>
        </w:trPr>
        <w:tc>
          <w:tcPr>
            <w:tcW w:w="82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spacing w:before="40" w:after="40"/>
              <w:rPr>
                <w:rFonts w:ascii="Times New Roman" w:hAnsi="Times New Roman" w:cs="Times New Roman"/>
                <w:sz w:val="24"/>
                <w:szCs w:val="24"/>
              </w:rPr>
            </w:pPr>
            <w:r w:rsidRPr="008D0A15">
              <w:rPr>
                <w:rFonts w:ascii="Times New Roman" w:hAnsi="Times New Roman" w:cs="Times New Roman"/>
                <w:sz w:val="24"/>
                <w:szCs w:val="24"/>
              </w:rPr>
              <w:t xml:space="preserve">Ответственный исполнитель подпрограммы </w:t>
            </w:r>
          </w:p>
        </w:tc>
        <w:tc>
          <w:tcPr>
            <w:tcW w:w="417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rPr>
                <w:rFonts w:ascii="Times New Roman" w:hAnsi="Times New Roman" w:cs="Times New Roman"/>
                <w:sz w:val="24"/>
                <w:szCs w:val="24"/>
              </w:rPr>
            </w:pPr>
            <w:r w:rsidRPr="008D0A15">
              <w:rPr>
                <w:rFonts w:ascii="Times New Roman" w:hAnsi="Times New Roman" w:cs="Times New Roman"/>
                <w:sz w:val="24"/>
                <w:szCs w:val="24"/>
              </w:rPr>
              <w:t xml:space="preserve">Сектор  по работе с  несовершеннолетними и защите их прав    </w:t>
            </w:r>
            <w:r w:rsidRPr="008D0A15">
              <w:rPr>
                <w:rFonts w:ascii="Times New Roman" w:hAnsi="Times New Roman" w:cs="Times New Roman"/>
                <w:sz w:val="24"/>
                <w:szCs w:val="24"/>
                <w:lang w:eastAsia="en-US"/>
              </w:rPr>
              <w:t xml:space="preserve">Управления образования   Администрации  </w:t>
            </w:r>
            <w:proofErr w:type="spellStart"/>
            <w:r w:rsidRPr="008D0A15">
              <w:rPr>
                <w:rFonts w:ascii="Times New Roman" w:hAnsi="Times New Roman" w:cs="Times New Roman"/>
                <w:sz w:val="24"/>
                <w:szCs w:val="24"/>
                <w:lang w:eastAsia="en-US"/>
              </w:rPr>
              <w:t>Глазовского</w:t>
            </w:r>
            <w:proofErr w:type="spellEnd"/>
            <w:r w:rsidRPr="008D0A15">
              <w:rPr>
                <w:rFonts w:ascii="Times New Roman" w:hAnsi="Times New Roman" w:cs="Times New Roman"/>
                <w:sz w:val="24"/>
                <w:szCs w:val="24"/>
                <w:lang w:eastAsia="en-US"/>
              </w:rPr>
              <w:t xml:space="preserve"> района </w:t>
            </w:r>
            <w:r w:rsidRPr="008D0A15">
              <w:rPr>
                <w:rFonts w:ascii="Times New Roman" w:hAnsi="Times New Roman" w:cs="Times New Roman"/>
                <w:sz w:val="24"/>
                <w:szCs w:val="24"/>
              </w:rPr>
              <w:t>(далее – сектор по делам опеки, попечительства и семьи;</w:t>
            </w:r>
          </w:p>
          <w:p w:rsidR="00C37C47" w:rsidRPr="008D0A15" w:rsidRDefault="00C37C47" w:rsidP="00A1329C">
            <w:pPr>
              <w:autoSpaceDE w:val="0"/>
              <w:autoSpaceDN w:val="0"/>
              <w:adjustRightInd w:val="0"/>
              <w:spacing w:before="40" w:after="40"/>
              <w:jc w:val="both"/>
              <w:rPr>
                <w:rFonts w:ascii="Times New Roman" w:hAnsi="Times New Roman" w:cs="Times New Roman"/>
                <w:sz w:val="24"/>
                <w:szCs w:val="24"/>
              </w:rPr>
            </w:pPr>
            <w:r w:rsidRPr="008D0A15">
              <w:rPr>
                <w:rFonts w:ascii="Times New Roman" w:hAnsi="Times New Roman" w:cs="Times New Roman"/>
                <w:sz w:val="24"/>
                <w:szCs w:val="24"/>
              </w:rPr>
              <w:t xml:space="preserve">комиссия по делам несовершеннолетних и защите их прав   Администрации </w:t>
            </w:r>
            <w:proofErr w:type="spellStart"/>
            <w:r w:rsidRPr="008D0A15">
              <w:rPr>
                <w:rFonts w:ascii="Times New Roman" w:hAnsi="Times New Roman" w:cs="Times New Roman"/>
                <w:sz w:val="24"/>
                <w:szCs w:val="24"/>
              </w:rPr>
              <w:t>Глазовского</w:t>
            </w:r>
            <w:proofErr w:type="spellEnd"/>
            <w:r w:rsidRPr="008D0A15">
              <w:rPr>
                <w:rFonts w:ascii="Times New Roman" w:hAnsi="Times New Roman" w:cs="Times New Roman"/>
                <w:sz w:val="24"/>
                <w:szCs w:val="24"/>
              </w:rPr>
              <w:t xml:space="preserve"> района</w:t>
            </w:r>
          </w:p>
        </w:tc>
      </w:tr>
      <w:tr w:rsidR="00C37C47" w:rsidRPr="008D0A15" w:rsidTr="00AB31F7">
        <w:trPr>
          <w:trHeight w:val="816"/>
        </w:trPr>
        <w:tc>
          <w:tcPr>
            <w:tcW w:w="82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spacing w:before="40" w:after="40"/>
              <w:rPr>
                <w:rFonts w:ascii="Times New Roman" w:hAnsi="Times New Roman" w:cs="Times New Roman"/>
                <w:color w:val="FF0000"/>
                <w:sz w:val="24"/>
                <w:szCs w:val="24"/>
              </w:rPr>
            </w:pPr>
            <w:r w:rsidRPr="008D0A15">
              <w:rPr>
                <w:rFonts w:ascii="Times New Roman" w:hAnsi="Times New Roman" w:cs="Times New Roman"/>
                <w:sz w:val="24"/>
                <w:szCs w:val="24"/>
              </w:rPr>
              <w:lastRenderedPageBreak/>
              <w:t>Соисполнители  подпрограммы</w:t>
            </w:r>
          </w:p>
        </w:tc>
        <w:tc>
          <w:tcPr>
            <w:tcW w:w="417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rPr>
                <w:rFonts w:ascii="Times New Roman" w:eastAsia="Calibri" w:hAnsi="Times New Roman" w:cs="Times New Roman"/>
                <w:sz w:val="24"/>
                <w:szCs w:val="24"/>
                <w:lang w:eastAsia="en-US"/>
              </w:rPr>
            </w:pPr>
            <w:r w:rsidRPr="008D0A15">
              <w:rPr>
                <w:rFonts w:ascii="Times New Roman" w:eastAsia="Calibri" w:hAnsi="Times New Roman" w:cs="Times New Roman"/>
                <w:sz w:val="24"/>
                <w:szCs w:val="24"/>
                <w:lang w:eastAsia="en-US"/>
              </w:rPr>
              <w:t xml:space="preserve">Управление образования  Администрации </w:t>
            </w:r>
            <w:proofErr w:type="spellStart"/>
            <w:r w:rsidRPr="008D0A15">
              <w:rPr>
                <w:rFonts w:ascii="Times New Roman" w:eastAsia="Calibri" w:hAnsi="Times New Roman" w:cs="Times New Roman"/>
                <w:sz w:val="24"/>
                <w:szCs w:val="24"/>
                <w:lang w:eastAsia="en-US"/>
              </w:rPr>
              <w:t>Глазовского</w:t>
            </w:r>
            <w:proofErr w:type="spellEnd"/>
            <w:r w:rsidRPr="008D0A15">
              <w:rPr>
                <w:rFonts w:ascii="Times New Roman" w:eastAsia="Calibri" w:hAnsi="Times New Roman" w:cs="Times New Roman"/>
                <w:sz w:val="24"/>
                <w:szCs w:val="24"/>
                <w:lang w:eastAsia="en-US"/>
              </w:rPr>
              <w:t xml:space="preserve"> района                 </w:t>
            </w:r>
            <w:r w:rsidRPr="008D0A15">
              <w:rPr>
                <w:rFonts w:ascii="Times New Roman" w:eastAsia="Calibri" w:hAnsi="Times New Roman" w:cs="Times New Roman"/>
                <w:sz w:val="24"/>
                <w:szCs w:val="24"/>
                <w:lang w:eastAsia="en-US"/>
              </w:rPr>
              <w:br/>
              <w:t xml:space="preserve">сектор  жилищно-коммунального хозяйства и транспорта    </w:t>
            </w:r>
          </w:p>
          <w:p w:rsidR="00C37C47" w:rsidRPr="008D0A15" w:rsidRDefault="00C37C47" w:rsidP="00A1329C">
            <w:pPr>
              <w:autoSpaceDE w:val="0"/>
              <w:autoSpaceDN w:val="0"/>
              <w:adjustRightInd w:val="0"/>
              <w:rPr>
                <w:rFonts w:ascii="Times New Roman" w:hAnsi="Times New Roman" w:cs="Times New Roman"/>
                <w:sz w:val="24"/>
                <w:szCs w:val="24"/>
              </w:rPr>
            </w:pPr>
            <w:r w:rsidRPr="008D0A15">
              <w:rPr>
                <w:rFonts w:ascii="Times New Roman" w:eastAsia="Calibri" w:hAnsi="Times New Roman" w:cs="Times New Roman"/>
                <w:sz w:val="24"/>
                <w:szCs w:val="24"/>
                <w:lang w:eastAsia="en-US"/>
              </w:rPr>
              <w:t xml:space="preserve">отдел имущественных отношений Администрации </w:t>
            </w:r>
            <w:proofErr w:type="spellStart"/>
            <w:r w:rsidRPr="008D0A15">
              <w:rPr>
                <w:rFonts w:ascii="Times New Roman" w:eastAsia="Calibri" w:hAnsi="Times New Roman" w:cs="Times New Roman"/>
                <w:sz w:val="24"/>
                <w:szCs w:val="24"/>
                <w:lang w:eastAsia="en-US"/>
              </w:rPr>
              <w:t>Глазовского</w:t>
            </w:r>
            <w:proofErr w:type="spellEnd"/>
            <w:r w:rsidRPr="008D0A15">
              <w:rPr>
                <w:rFonts w:ascii="Times New Roman" w:eastAsia="Calibri" w:hAnsi="Times New Roman" w:cs="Times New Roman"/>
                <w:sz w:val="24"/>
                <w:szCs w:val="24"/>
                <w:lang w:eastAsia="en-US"/>
              </w:rPr>
              <w:t xml:space="preserve"> района </w:t>
            </w:r>
            <w:r w:rsidRPr="008D0A15">
              <w:rPr>
                <w:rFonts w:ascii="Times New Roman" w:eastAsia="Calibri" w:hAnsi="Times New Roman" w:cs="Times New Roman"/>
                <w:sz w:val="24"/>
                <w:szCs w:val="24"/>
                <w:lang w:eastAsia="en-US"/>
              </w:rPr>
              <w:br/>
            </w:r>
            <w:r w:rsidRPr="008D0A15">
              <w:rPr>
                <w:rFonts w:ascii="Times New Roman" w:hAnsi="Times New Roman" w:cs="Times New Roman"/>
                <w:sz w:val="24"/>
                <w:szCs w:val="24"/>
              </w:rPr>
              <w:t xml:space="preserve">Управление </w:t>
            </w:r>
            <w:r w:rsidRPr="008D0A15">
              <w:rPr>
                <w:rFonts w:ascii="Times New Roman" w:hAnsi="Times New Roman" w:cs="Times New Roman"/>
                <w:color w:val="000000"/>
                <w:sz w:val="24"/>
                <w:szCs w:val="24"/>
              </w:rPr>
              <w:t xml:space="preserve">  по проектной деятельности, культуре, молодежной политике, физической культуре и спорту Администрации </w:t>
            </w:r>
            <w:proofErr w:type="spellStart"/>
            <w:r w:rsidRPr="008D0A15">
              <w:rPr>
                <w:rFonts w:ascii="Times New Roman" w:hAnsi="Times New Roman" w:cs="Times New Roman"/>
                <w:color w:val="000000"/>
                <w:sz w:val="24"/>
                <w:szCs w:val="24"/>
              </w:rPr>
              <w:t>Глазовского</w:t>
            </w:r>
            <w:proofErr w:type="spellEnd"/>
            <w:r w:rsidRPr="008D0A15">
              <w:rPr>
                <w:rFonts w:ascii="Times New Roman" w:hAnsi="Times New Roman" w:cs="Times New Roman"/>
                <w:color w:val="000000"/>
                <w:sz w:val="24"/>
                <w:szCs w:val="24"/>
              </w:rPr>
              <w:t xml:space="preserve"> района</w:t>
            </w:r>
          </w:p>
          <w:p w:rsidR="00C37C47" w:rsidRPr="008D0A15" w:rsidRDefault="00C37C47" w:rsidP="00A1329C">
            <w:pPr>
              <w:autoSpaceDE w:val="0"/>
              <w:autoSpaceDN w:val="0"/>
              <w:adjustRightInd w:val="0"/>
              <w:rPr>
                <w:rFonts w:ascii="Times New Roman" w:hAnsi="Times New Roman" w:cs="Times New Roman"/>
                <w:sz w:val="24"/>
                <w:szCs w:val="24"/>
              </w:rPr>
            </w:pPr>
            <w:r w:rsidRPr="008D0A15">
              <w:rPr>
                <w:rFonts w:ascii="Times New Roman" w:hAnsi="Times New Roman" w:cs="Times New Roman"/>
                <w:sz w:val="24"/>
                <w:szCs w:val="24"/>
              </w:rPr>
              <w:t xml:space="preserve">Отдел по культуре, молодежной политике, физической культуре и спорту Управления </w:t>
            </w:r>
            <w:r w:rsidRPr="008D0A15">
              <w:rPr>
                <w:rFonts w:ascii="Times New Roman" w:hAnsi="Times New Roman" w:cs="Times New Roman"/>
                <w:color w:val="000000"/>
                <w:sz w:val="24"/>
                <w:szCs w:val="24"/>
              </w:rPr>
              <w:t xml:space="preserve">  по проектной деятельности, культуре, молодежной политике, физической культуре и спорту</w:t>
            </w:r>
          </w:p>
          <w:p w:rsidR="00C37C47" w:rsidRPr="008D0A15" w:rsidRDefault="00C37C47" w:rsidP="00A1329C">
            <w:pPr>
              <w:autoSpaceDE w:val="0"/>
              <w:autoSpaceDN w:val="0"/>
              <w:adjustRightInd w:val="0"/>
              <w:rPr>
                <w:rFonts w:ascii="Times New Roman" w:hAnsi="Times New Roman" w:cs="Times New Roman"/>
                <w:color w:val="000000"/>
                <w:sz w:val="24"/>
                <w:szCs w:val="24"/>
              </w:rPr>
            </w:pPr>
            <w:r w:rsidRPr="008D0A15">
              <w:rPr>
                <w:rFonts w:ascii="Times New Roman" w:hAnsi="Times New Roman" w:cs="Times New Roman"/>
                <w:color w:val="000000"/>
                <w:sz w:val="24"/>
                <w:szCs w:val="24"/>
              </w:rPr>
              <w:t xml:space="preserve">Администрации </w:t>
            </w:r>
            <w:proofErr w:type="spellStart"/>
            <w:r w:rsidRPr="008D0A15">
              <w:rPr>
                <w:rFonts w:ascii="Times New Roman" w:hAnsi="Times New Roman" w:cs="Times New Roman"/>
                <w:color w:val="000000"/>
                <w:sz w:val="24"/>
                <w:szCs w:val="24"/>
              </w:rPr>
              <w:t>Глазовского</w:t>
            </w:r>
            <w:proofErr w:type="spellEnd"/>
            <w:r w:rsidRPr="008D0A15">
              <w:rPr>
                <w:rFonts w:ascii="Times New Roman" w:hAnsi="Times New Roman" w:cs="Times New Roman"/>
                <w:color w:val="000000"/>
                <w:sz w:val="24"/>
                <w:szCs w:val="24"/>
              </w:rPr>
              <w:t xml:space="preserve"> района</w:t>
            </w:r>
          </w:p>
          <w:p w:rsidR="00C37C47" w:rsidRPr="008D0A15" w:rsidRDefault="00C37C47" w:rsidP="00A1329C">
            <w:pPr>
              <w:autoSpaceDE w:val="0"/>
              <w:autoSpaceDN w:val="0"/>
              <w:adjustRightInd w:val="0"/>
              <w:rPr>
                <w:rFonts w:ascii="Times New Roman" w:eastAsia="Calibri" w:hAnsi="Times New Roman" w:cs="Times New Roman"/>
                <w:sz w:val="24"/>
                <w:szCs w:val="24"/>
                <w:lang w:eastAsia="en-US"/>
              </w:rPr>
            </w:pPr>
            <w:r w:rsidRPr="008D0A15">
              <w:rPr>
                <w:rFonts w:ascii="Times New Roman" w:eastAsia="Calibri" w:hAnsi="Times New Roman" w:cs="Times New Roman"/>
                <w:sz w:val="24"/>
                <w:szCs w:val="24"/>
                <w:lang w:eastAsia="en-US"/>
              </w:rPr>
              <w:t xml:space="preserve">Отдел  ЗАГС  Администрации </w:t>
            </w:r>
            <w:proofErr w:type="spellStart"/>
            <w:r w:rsidRPr="008D0A15">
              <w:rPr>
                <w:rFonts w:ascii="Times New Roman" w:eastAsia="Calibri" w:hAnsi="Times New Roman" w:cs="Times New Roman"/>
                <w:sz w:val="24"/>
                <w:szCs w:val="24"/>
                <w:lang w:eastAsia="en-US"/>
              </w:rPr>
              <w:t>Глазовского</w:t>
            </w:r>
            <w:proofErr w:type="spellEnd"/>
            <w:r w:rsidRPr="008D0A15">
              <w:rPr>
                <w:rFonts w:ascii="Times New Roman" w:eastAsia="Calibri" w:hAnsi="Times New Roman" w:cs="Times New Roman"/>
                <w:sz w:val="24"/>
                <w:szCs w:val="24"/>
                <w:lang w:eastAsia="en-US"/>
              </w:rPr>
              <w:t xml:space="preserve"> района (по согласованию)</w:t>
            </w:r>
          </w:p>
          <w:p w:rsidR="00C37C47" w:rsidRPr="008D0A15" w:rsidRDefault="00C37C47" w:rsidP="00A1329C">
            <w:pPr>
              <w:autoSpaceDE w:val="0"/>
              <w:autoSpaceDN w:val="0"/>
              <w:adjustRightInd w:val="0"/>
              <w:spacing w:before="40" w:after="40"/>
              <w:jc w:val="both"/>
              <w:rPr>
                <w:rFonts w:ascii="Times New Roman" w:hAnsi="Times New Roman" w:cs="Times New Roman"/>
                <w:bCs/>
                <w:sz w:val="24"/>
                <w:szCs w:val="24"/>
              </w:rPr>
            </w:pPr>
            <w:r w:rsidRPr="008D0A15">
              <w:rPr>
                <w:rFonts w:ascii="Times New Roman" w:hAnsi="Times New Roman" w:cs="Times New Roman"/>
                <w:bCs/>
                <w:sz w:val="24"/>
                <w:szCs w:val="24"/>
              </w:rPr>
              <w:t>Редакция газеты «</w:t>
            </w:r>
            <w:proofErr w:type="spellStart"/>
            <w:r w:rsidRPr="008D0A15">
              <w:rPr>
                <w:rFonts w:ascii="Times New Roman" w:hAnsi="Times New Roman" w:cs="Times New Roman"/>
                <w:bCs/>
                <w:sz w:val="24"/>
                <w:szCs w:val="24"/>
              </w:rPr>
              <w:t>Иднакар</w:t>
            </w:r>
            <w:proofErr w:type="spellEnd"/>
            <w:r w:rsidRPr="008D0A15">
              <w:rPr>
                <w:rFonts w:ascii="Times New Roman" w:hAnsi="Times New Roman" w:cs="Times New Roman"/>
                <w:bCs/>
                <w:sz w:val="24"/>
                <w:szCs w:val="24"/>
              </w:rPr>
              <w:t xml:space="preserve">» (по согласованию)                                 </w:t>
            </w:r>
            <w:r w:rsidRPr="008D0A15">
              <w:rPr>
                <w:rFonts w:ascii="Times New Roman" w:hAnsi="Times New Roman" w:cs="Times New Roman"/>
                <w:bCs/>
                <w:sz w:val="24"/>
                <w:szCs w:val="24"/>
              </w:rPr>
              <w:br/>
              <w:t>МБУЗ МЗ УР «</w:t>
            </w:r>
            <w:proofErr w:type="spellStart"/>
            <w:r w:rsidRPr="008D0A15">
              <w:rPr>
                <w:rFonts w:ascii="Times New Roman" w:hAnsi="Times New Roman" w:cs="Times New Roman"/>
                <w:bCs/>
                <w:sz w:val="24"/>
                <w:szCs w:val="24"/>
              </w:rPr>
              <w:t>Глазовская</w:t>
            </w:r>
            <w:proofErr w:type="spellEnd"/>
            <w:r w:rsidRPr="008D0A15">
              <w:rPr>
                <w:rFonts w:ascii="Times New Roman" w:hAnsi="Times New Roman" w:cs="Times New Roman"/>
                <w:bCs/>
                <w:sz w:val="24"/>
                <w:szCs w:val="24"/>
              </w:rPr>
              <w:t xml:space="preserve"> районная больница» (по согласованию)   </w:t>
            </w:r>
          </w:p>
          <w:p w:rsidR="00C37C47" w:rsidRPr="008D0A15" w:rsidRDefault="00C37C47" w:rsidP="00A1329C">
            <w:pPr>
              <w:autoSpaceDE w:val="0"/>
              <w:autoSpaceDN w:val="0"/>
              <w:adjustRightInd w:val="0"/>
              <w:spacing w:before="40" w:after="40"/>
              <w:jc w:val="both"/>
              <w:rPr>
                <w:rFonts w:ascii="Times New Roman" w:hAnsi="Times New Roman" w:cs="Times New Roman"/>
                <w:sz w:val="24"/>
                <w:szCs w:val="24"/>
              </w:rPr>
            </w:pPr>
            <w:r w:rsidRPr="008D0A15">
              <w:rPr>
                <w:rFonts w:ascii="Times New Roman" w:hAnsi="Times New Roman" w:cs="Times New Roman"/>
                <w:bCs/>
                <w:sz w:val="24"/>
                <w:szCs w:val="24"/>
              </w:rPr>
              <w:t xml:space="preserve">ОДН и ОГИБДД ММО МВД России «Глазовский» (по согласованию)   </w:t>
            </w:r>
          </w:p>
          <w:p w:rsidR="00C37C47" w:rsidRPr="008D0A15" w:rsidRDefault="00C37C47" w:rsidP="00A1329C">
            <w:pPr>
              <w:autoSpaceDE w:val="0"/>
              <w:autoSpaceDN w:val="0"/>
              <w:adjustRightInd w:val="0"/>
              <w:spacing w:before="40" w:after="40"/>
              <w:jc w:val="both"/>
              <w:rPr>
                <w:rFonts w:ascii="Times New Roman" w:hAnsi="Times New Roman" w:cs="Times New Roman"/>
                <w:sz w:val="24"/>
                <w:szCs w:val="24"/>
              </w:rPr>
            </w:pPr>
            <w:r w:rsidRPr="008D0A15">
              <w:rPr>
                <w:rFonts w:ascii="Times New Roman" w:hAnsi="Times New Roman" w:cs="Times New Roman"/>
                <w:sz w:val="24"/>
                <w:szCs w:val="24"/>
              </w:rPr>
              <w:t>МЦ «Диалог» (по согласованию)</w:t>
            </w:r>
          </w:p>
          <w:p w:rsidR="00C37C47" w:rsidRPr="008D0A15" w:rsidRDefault="00C37C47" w:rsidP="00A1329C">
            <w:pPr>
              <w:autoSpaceDE w:val="0"/>
              <w:autoSpaceDN w:val="0"/>
              <w:adjustRightInd w:val="0"/>
              <w:spacing w:before="40" w:after="40"/>
              <w:jc w:val="both"/>
              <w:rPr>
                <w:rFonts w:ascii="Times New Roman" w:hAnsi="Times New Roman" w:cs="Times New Roman"/>
                <w:sz w:val="24"/>
                <w:szCs w:val="24"/>
              </w:rPr>
            </w:pPr>
            <w:r w:rsidRPr="008D0A15">
              <w:rPr>
                <w:rFonts w:ascii="Times New Roman" w:hAnsi="Times New Roman" w:cs="Times New Roman"/>
                <w:sz w:val="24"/>
                <w:szCs w:val="24"/>
              </w:rPr>
              <w:t xml:space="preserve"> Республиканская молодежная биржа труда (по согласованию)        </w:t>
            </w:r>
          </w:p>
          <w:p w:rsidR="00C37C47" w:rsidRPr="008D0A15" w:rsidRDefault="00C37C47" w:rsidP="00A1329C">
            <w:pPr>
              <w:autoSpaceDE w:val="0"/>
              <w:autoSpaceDN w:val="0"/>
              <w:adjustRightInd w:val="0"/>
              <w:spacing w:before="40" w:after="40"/>
              <w:jc w:val="both"/>
              <w:rPr>
                <w:rFonts w:ascii="Times New Roman" w:hAnsi="Times New Roman" w:cs="Times New Roman"/>
                <w:sz w:val="24"/>
                <w:szCs w:val="24"/>
              </w:rPr>
            </w:pPr>
            <w:r w:rsidRPr="008D0A15">
              <w:rPr>
                <w:rFonts w:ascii="Times New Roman" w:hAnsi="Times New Roman" w:cs="Times New Roman"/>
                <w:sz w:val="24"/>
                <w:szCs w:val="24"/>
              </w:rPr>
              <w:t xml:space="preserve"> Комплексный центр социального обслуживания  </w:t>
            </w:r>
            <w:proofErr w:type="spellStart"/>
            <w:r w:rsidRPr="008D0A15">
              <w:rPr>
                <w:rFonts w:ascii="Times New Roman" w:hAnsi="Times New Roman" w:cs="Times New Roman"/>
                <w:sz w:val="24"/>
                <w:szCs w:val="24"/>
              </w:rPr>
              <w:t>Глазовского</w:t>
            </w:r>
            <w:proofErr w:type="spellEnd"/>
            <w:r w:rsidRPr="008D0A15">
              <w:rPr>
                <w:rFonts w:ascii="Times New Roman" w:hAnsi="Times New Roman" w:cs="Times New Roman"/>
                <w:sz w:val="24"/>
                <w:szCs w:val="24"/>
              </w:rPr>
              <w:t xml:space="preserve"> района  (по согласованию)         </w:t>
            </w:r>
          </w:p>
          <w:p w:rsidR="00C37C47" w:rsidRPr="008D0A15" w:rsidRDefault="00C37C47" w:rsidP="00A1329C">
            <w:pPr>
              <w:autoSpaceDE w:val="0"/>
              <w:autoSpaceDN w:val="0"/>
              <w:adjustRightInd w:val="0"/>
              <w:spacing w:before="40" w:after="40"/>
              <w:jc w:val="both"/>
              <w:rPr>
                <w:rFonts w:ascii="Times New Roman" w:hAnsi="Times New Roman" w:cs="Times New Roman"/>
                <w:sz w:val="24"/>
                <w:szCs w:val="24"/>
              </w:rPr>
            </w:pPr>
            <w:r w:rsidRPr="008D0A15">
              <w:rPr>
                <w:rFonts w:ascii="Times New Roman" w:hAnsi="Times New Roman" w:cs="Times New Roman"/>
                <w:sz w:val="24"/>
                <w:szCs w:val="24"/>
              </w:rPr>
              <w:t xml:space="preserve">Федеральная служба исполнения наказания УИИ по г. Глазову и </w:t>
            </w:r>
            <w:proofErr w:type="spellStart"/>
            <w:r w:rsidRPr="008D0A15">
              <w:rPr>
                <w:rFonts w:ascii="Times New Roman" w:hAnsi="Times New Roman" w:cs="Times New Roman"/>
                <w:sz w:val="24"/>
                <w:szCs w:val="24"/>
              </w:rPr>
              <w:t>Глазовскому</w:t>
            </w:r>
            <w:proofErr w:type="spellEnd"/>
            <w:r w:rsidRPr="008D0A15">
              <w:rPr>
                <w:rFonts w:ascii="Times New Roman" w:hAnsi="Times New Roman" w:cs="Times New Roman"/>
                <w:sz w:val="24"/>
                <w:szCs w:val="24"/>
              </w:rPr>
              <w:t xml:space="preserve"> району (по согласованию)</w:t>
            </w:r>
          </w:p>
        </w:tc>
      </w:tr>
      <w:tr w:rsidR="00C37C47" w:rsidRPr="008D0A15" w:rsidTr="00AB31F7">
        <w:trPr>
          <w:trHeight w:val="553"/>
        </w:trPr>
        <w:tc>
          <w:tcPr>
            <w:tcW w:w="82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spacing w:before="40" w:after="40"/>
              <w:rPr>
                <w:rFonts w:ascii="Times New Roman" w:hAnsi="Times New Roman" w:cs="Times New Roman"/>
                <w:sz w:val="24"/>
                <w:szCs w:val="24"/>
              </w:rPr>
            </w:pPr>
            <w:r w:rsidRPr="008D0A15">
              <w:rPr>
                <w:rFonts w:ascii="Times New Roman" w:hAnsi="Times New Roman" w:cs="Times New Roman"/>
                <w:sz w:val="24"/>
                <w:szCs w:val="24"/>
              </w:rPr>
              <w:t xml:space="preserve">Сроки   и этапы реализации   </w:t>
            </w:r>
          </w:p>
        </w:tc>
        <w:tc>
          <w:tcPr>
            <w:tcW w:w="417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spacing w:before="40" w:after="40"/>
              <w:rPr>
                <w:rFonts w:ascii="Times New Roman" w:hAnsi="Times New Roman" w:cs="Times New Roman"/>
                <w:sz w:val="24"/>
                <w:szCs w:val="24"/>
              </w:rPr>
            </w:pPr>
            <w:r w:rsidRPr="008D0A15">
              <w:rPr>
                <w:rFonts w:ascii="Times New Roman" w:hAnsi="Times New Roman" w:cs="Times New Roman"/>
                <w:sz w:val="24"/>
                <w:szCs w:val="24"/>
              </w:rPr>
              <w:t>Сроки реализации подпрограммы 2015-2026 годы, этапы реализации подпрограммы не предусмотрены</w:t>
            </w:r>
          </w:p>
        </w:tc>
      </w:tr>
      <w:tr w:rsidR="00C37C47" w:rsidRPr="008D0A15" w:rsidTr="00AB31F7">
        <w:trPr>
          <w:trHeight w:val="1603"/>
        </w:trPr>
        <w:tc>
          <w:tcPr>
            <w:tcW w:w="82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spacing w:before="40" w:after="40"/>
              <w:rPr>
                <w:rFonts w:ascii="Times New Roman" w:hAnsi="Times New Roman" w:cs="Times New Roman"/>
                <w:sz w:val="24"/>
                <w:szCs w:val="24"/>
              </w:rPr>
            </w:pPr>
            <w:r w:rsidRPr="008D0A15">
              <w:rPr>
                <w:rFonts w:ascii="Times New Roman" w:hAnsi="Times New Roman" w:cs="Times New Roman"/>
                <w:sz w:val="24"/>
                <w:szCs w:val="24"/>
              </w:rPr>
              <w:t>Цели подпрограммы</w:t>
            </w:r>
          </w:p>
        </w:tc>
        <w:tc>
          <w:tcPr>
            <w:tcW w:w="417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spacing w:before="240"/>
              <w:jc w:val="both"/>
              <w:rPr>
                <w:rFonts w:ascii="Times New Roman" w:hAnsi="Times New Roman" w:cs="Times New Roman"/>
                <w:bCs/>
                <w:kern w:val="1"/>
                <w:sz w:val="24"/>
                <w:szCs w:val="24"/>
              </w:rPr>
            </w:pPr>
            <w:r w:rsidRPr="008D0A15">
              <w:rPr>
                <w:rFonts w:ascii="Times New Roman" w:hAnsi="Times New Roman" w:cs="Times New Roman"/>
                <w:bCs/>
                <w:kern w:val="1"/>
                <w:sz w:val="24"/>
                <w:szCs w:val="24"/>
              </w:rPr>
              <w:t xml:space="preserve">стабилизация демографической ситуации в </w:t>
            </w:r>
            <w:proofErr w:type="spellStart"/>
            <w:r w:rsidRPr="008D0A15">
              <w:rPr>
                <w:rFonts w:ascii="Times New Roman" w:hAnsi="Times New Roman" w:cs="Times New Roman"/>
                <w:bCs/>
                <w:kern w:val="1"/>
                <w:sz w:val="24"/>
                <w:szCs w:val="24"/>
              </w:rPr>
              <w:t>Глазовском</w:t>
            </w:r>
            <w:proofErr w:type="spellEnd"/>
            <w:r w:rsidRPr="008D0A15">
              <w:rPr>
                <w:rFonts w:ascii="Times New Roman" w:hAnsi="Times New Roman" w:cs="Times New Roman"/>
                <w:bCs/>
                <w:kern w:val="1"/>
                <w:sz w:val="24"/>
                <w:szCs w:val="24"/>
              </w:rPr>
              <w:t xml:space="preserve"> районе;</w:t>
            </w:r>
          </w:p>
          <w:p w:rsidR="00C37C47" w:rsidRPr="008D0A15" w:rsidRDefault="00C37C47" w:rsidP="00A1329C">
            <w:pPr>
              <w:autoSpaceDE w:val="0"/>
              <w:autoSpaceDN w:val="0"/>
              <w:adjustRightInd w:val="0"/>
              <w:jc w:val="both"/>
              <w:rPr>
                <w:rFonts w:ascii="Times New Roman" w:hAnsi="Times New Roman" w:cs="Times New Roman"/>
                <w:bCs/>
                <w:kern w:val="1"/>
                <w:sz w:val="24"/>
                <w:szCs w:val="24"/>
              </w:rPr>
            </w:pPr>
            <w:r w:rsidRPr="008D0A15">
              <w:rPr>
                <w:rFonts w:ascii="Times New Roman" w:hAnsi="Times New Roman" w:cs="Times New Roman"/>
                <w:bCs/>
                <w:kern w:val="1"/>
                <w:sz w:val="24"/>
                <w:szCs w:val="24"/>
              </w:rPr>
              <w:t xml:space="preserve">укрепление и развитие института семьи в </w:t>
            </w:r>
            <w:proofErr w:type="spellStart"/>
            <w:r w:rsidRPr="008D0A15">
              <w:rPr>
                <w:rFonts w:ascii="Times New Roman" w:hAnsi="Times New Roman" w:cs="Times New Roman"/>
                <w:bCs/>
                <w:kern w:val="1"/>
                <w:sz w:val="24"/>
                <w:szCs w:val="24"/>
              </w:rPr>
              <w:t>Глазовском</w:t>
            </w:r>
            <w:proofErr w:type="spellEnd"/>
            <w:r w:rsidRPr="008D0A15">
              <w:rPr>
                <w:rFonts w:ascii="Times New Roman" w:hAnsi="Times New Roman" w:cs="Times New Roman"/>
                <w:bCs/>
                <w:kern w:val="1"/>
                <w:sz w:val="24"/>
                <w:szCs w:val="24"/>
              </w:rPr>
              <w:t xml:space="preserve"> районе;</w:t>
            </w:r>
          </w:p>
          <w:p w:rsidR="00C37C47" w:rsidRPr="008D0A15" w:rsidRDefault="00C37C47" w:rsidP="00A1329C">
            <w:pPr>
              <w:jc w:val="both"/>
              <w:rPr>
                <w:rFonts w:ascii="Times New Roman" w:hAnsi="Times New Roman" w:cs="Times New Roman"/>
                <w:bCs/>
                <w:sz w:val="24"/>
                <w:szCs w:val="24"/>
              </w:rPr>
            </w:pPr>
            <w:r w:rsidRPr="008D0A15">
              <w:rPr>
                <w:rFonts w:ascii="Times New Roman" w:hAnsi="Times New Roman" w:cs="Times New Roman"/>
                <w:bCs/>
                <w:sz w:val="24"/>
                <w:szCs w:val="24"/>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C37C47" w:rsidRPr="008D0A15" w:rsidRDefault="00C37C47" w:rsidP="00A1329C">
            <w:pPr>
              <w:autoSpaceDE w:val="0"/>
              <w:autoSpaceDN w:val="0"/>
              <w:adjustRightInd w:val="0"/>
              <w:rPr>
                <w:rFonts w:ascii="Times New Roman" w:hAnsi="Times New Roman" w:cs="Times New Roman"/>
                <w:bCs/>
                <w:kern w:val="1"/>
                <w:sz w:val="24"/>
                <w:szCs w:val="24"/>
              </w:rPr>
            </w:pPr>
            <w:r w:rsidRPr="008D0A15">
              <w:rPr>
                <w:rFonts w:ascii="Times New Roman" w:hAnsi="Times New Roman" w:cs="Times New Roman"/>
                <w:bCs/>
                <w:kern w:val="1"/>
                <w:sz w:val="24"/>
                <w:szCs w:val="24"/>
              </w:rPr>
              <w:t>профилактика правонарушений среди несовершеннолетних;</w:t>
            </w:r>
          </w:p>
          <w:p w:rsidR="00C37C47" w:rsidRPr="008D0A15" w:rsidRDefault="00C37C47" w:rsidP="00A1329C">
            <w:pPr>
              <w:autoSpaceDE w:val="0"/>
              <w:autoSpaceDN w:val="0"/>
              <w:adjustRightInd w:val="0"/>
              <w:jc w:val="both"/>
              <w:rPr>
                <w:rFonts w:ascii="Times New Roman" w:hAnsi="Times New Roman" w:cs="Times New Roman"/>
                <w:sz w:val="24"/>
                <w:szCs w:val="24"/>
              </w:rPr>
            </w:pPr>
            <w:r w:rsidRPr="008D0A15">
              <w:rPr>
                <w:rFonts w:ascii="Times New Roman" w:hAnsi="Times New Roman" w:cs="Times New Roman"/>
                <w:bCs/>
                <w:kern w:val="1"/>
                <w:sz w:val="24"/>
                <w:szCs w:val="24"/>
              </w:rPr>
              <w:t>профилактика семейного неблагополучия</w:t>
            </w:r>
          </w:p>
        </w:tc>
      </w:tr>
      <w:tr w:rsidR="00C37C47" w:rsidRPr="008D0A15" w:rsidTr="00AB31F7">
        <w:trPr>
          <w:trHeight w:val="403"/>
        </w:trPr>
        <w:tc>
          <w:tcPr>
            <w:tcW w:w="82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spacing w:before="40" w:after="40"/>
              <w:rPr>
                <w:rFonts w:ascii="Times New Roman" w:hAnsi="Times New Roman" w:cs="Times New Roman"/>
                <w:sz w:val="24"/>
                <w:szCs w:val="24"/>
              </w:rPr>
            </w:pPr>
            <w:r w:rsidRPr="008D0A15">
              <w:rPr>
                <w:rFonts w:ascii="Times New Roman" w:hAnsi="Times New Roman" w:cs="Times New Roman"/>
                <w:sz w:val="24"/>
                <w:szCs w:val="24"/>
              </w:rPr>
              <w:t>Задачи подпрограммы</w:t>
            </w:r>
          </w:p>
        </w:tc>
        <w:tc>
          <w:tcPr>
            <w:tcW w:w="417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spacing w:before="240"/>
              <w:jc w:val="both"/>
              <w:rPr>
                <w:rFonts w:ascii="Times New Roman" w:hAnsi="Times New Roman" w:cs="Times New Roman"/>
                <w:bCs/>
                <w:sz w:val="24"/>
                <w:szCs w:val="24"/>
              </w:rPr>
            </w:pPr>
            <w:r w:rsidRPr="008D0A15">
              <w:rPr>
                <w:rFonts w:ascii="Times New Roman" w:hAnsi="Times New Roman" w:cs="Times New Roman"/>
                <w:bCs/>
                <w:sz w:val="24"/>
                <w:szCs w:val="24"/>
              </w:rPr>
              <w:t>повышение качества жизни семей с детьми, всестороннее укрепление института семьи как формы гармоничной жизнедеятельности личности;                         поддержка семей, находящихся в особых обстоятельствах;</w:t>
            </w:r>
          </w:p>
          <w:p w:rsidR="00C37C47" w:rsidRPr="008D0A15" w:rsidRDefault="00C37C47" w:rsidP="00A1329C">
            <w:pPr>
              <w:jc w:val="both"/>
              <w:rPr>
                <w:rFonts w:ascii="Times New Roman" w:hAnsi="Times New Roman" w:cs="Times New Roman"/>
                <w:bCs/>
                <w:sz w:val="24"/>
                <w:szCs w:val="24"/>
              </w:rPr>
            </w:pPr>
            <w:r w:rsidRPr="008D0A15">
              <w:rPr>
                <w:rFonts w:ascii="Times New Roman" w:hAnsi="Times New Roman" w:cs="Times New Roman"/>
                <w:bCs/>
                <w:sz w:val="24"/>
                <w:szCs w:val="24"/>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C37C47" w:rsidRPr="008D0A15" w:rsidRDefault="00C37C47" w:rsidP="00A1329C">
            <w:pPr>
              <w:autoSpaceDE w:val="0"/>
              <w:autoSpaceDN w:val="0"/>
              <w:adjustRightInd w:val="0"/>
              <w:spacing w:before="240"/>
              <w:jc w:val="both"/>
              <w:rPr>
                <w:rFonts w:ascii="Times New Roman" w:hAnsi="Times New Roman" w:cs="Times New Roman"/>
                <w:bCs/>
                <w:sz w:val="24"/>
                <w:szCs w:val="24"/>
              </w:rPr>
            </w:pPr>
            <w:proofErr w:type="gramStart"/>
            <w:r w:rsidRPr="008D0A15">
              <w:rPr>
                <w:rFonts w:ascii="Times New Roman" w:hAnsi="Times New Roman" w:cs="Times New Roman"/>
                <w:bCs/>
                <w:sz w:val="24"/>
                <w:szCs w:val="24"/>
              </w:rPr>
              <w:lastRenderedPageBreak/>
              <w:t xml:space="preserve">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предупреждение правонарушений среди несовершеннолетних; осуществление профилактической работы с семьями, находящимися в трудной жизненной ситуации и (или) социально опасном положении; повышение уровня правовой грамотности несовершеннолетних и их родителей (законных представителей) </w:t>
            </w:r>
            <w:proofErr w:type="gramEnd"/>
          </w:p>
          <w:p w:rsidR="00C37C47" w:rsidRPr="008D0A15" w:rsidRDefault="00C37C47" w:rsidP="00A1329C">
            <w:pPr>
              <w:tabs>
                <w:tab w:val="left" w:pos="361"/>
              </w:tabs>
              <w:autoSpaceDE w:val="0"/>
              <w:autoSpaceDN w:val="0"/>
              <w:adjustRightInd w:val="0"/>
              <w:jc w:val="both"/>
              <w:rPr>
                <w:rFonts w:ascii="Times New Roman" w:hAnsi="Times New Roman" w:cs="Times New Roman"/>
                <w:sz w:val="24"/>
                <w:szCs w:val="24"/>
              </w:rPr>
            </w:pPr>
          </w:p>
        </w:tc>
      </w:tr>
      <w:tr w:rsidR="00C37C47" w:rsidRPr="008D0A15" w:rsidTr="00AB31F7">
        <w:trPr>
          <w:trHeight w:val="697"/>
        </w:trPr>
        <w:tc>
          <w:tcPr>
            <w:tcW w:w="82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autoSpaceDE w:val="0"/>
              <w:autoSpaceDN w:val="0"/>
              <w:adjustRightInd w:val="0"/>
              <w:spacing w:before="40" w:after="40"/>
              <w:rPr>
                <w:rFonts w:ascii="Times New Roman" w:hAnsi="Times New Roman" w:cs="Times New Roman"/>
                <w:sz w:val="24"/>
                <w:szCs w:val="24"/>
              </w:rPr>
            </w:pPr>
            <w:r w:rsidRPr="008D0A15">
              <w:rPr>
                <w:rFonts w:ascii="Times New Roman" w:hAnsi="Times New Roman" w:cs="Times New Roman"/>
                <w:sz w:val="24"/>
                <w:szCs w:val="24"/>
              </w:rPr>
              <w:lastRenderedPageBreak/>
              <w:t>Целевые показатели (индикаторы) подпрограммы</w:t>
            </w:r>
          </w:p>
        </w:tc>
        <w:tc>
          <w:tcPr>
            <w:tcW w:w="4175" w:type="pct"/>
            <w:tcBorders>
              <w:top w:val="single" w:sz="6" w:space="0" w:color="auto"/>
              <w:left w:val="single" w:sz="6" w:space="0" w:color="auto"/>
              <w:bottom w:val="single" w:sz="6" w:space="0" w:color="auto"/>
              <w:right w:val="single" w:sz="6" w:space="0" w:color="auto"/>
            </w:tcBorders>
          </w:tcPr>
          <w:p w:rsidR="00C37C47" w:rsidRPr="008D0A15" w:rsidRDefault="00C37C47" w:rsidP="00A1329C">
            <w:pPr>
              <w:snapToGrid w:val="0"/>
              <w:jc w:val="both"/>
              <w:rPr>
                <w:rFonts w:ascii="Times New Roman" w:hAnsi="Times New Roman" w:cs="Times New Roman"/>
                <w:bCs/>
                <w:sz w:val="24"/>
                <w:szCs w:val="24"/>
              </w:rPr>
            </w:pPr>
            <w:r w:rsidRPr="008D0A15">
              <w:rPr>
                <w:rFonts w:ascii="Times New Roman" w:hAnsi="Times New Roman" w:cs="Times New Roman"/>
                <w:bCs/>
                <w:sz w:val="24"/>
                <w:szCs w:val="24"/>
              </w:rPr>
              <w:t xml:space="preserve">1. Число зарегистрированных многодетных семей.  </w:t>
            </w:r>
          </w:p>
          <w:p w:rsidR="00C37C47" w:rsidRPr="008D0A15" w:rsidRDefault="00C37C47" w:rsidP="00A1329C">
            <w:pPr>
              <w:snapToGrid w:val="0"/>
              <w:jc w:val="both"/>
              <w:rPr>
                <w:rFonts w:ascii="Times New Roman" w:hAnsi="Times New Roman" w:cs="Times New Roman"/>
                <w:bCs/>
                <w:sz w:val="24"/>
                <w:szCs w:val="24"/>
              </w:rPr>
            </w:pPr>
            <w:r w:rsidRPr="008D0A15">
              <w:rPr>
                <w:rFonts w:ascii="Times New Roman" w:hAnsi="Times New Roman" w:cs="Times New Roman"/>
                <w:bCs/>
                <w:sz w:val="24"/>
                <w:szCs w:val="24"/>
              </w:rPr>
              <w:t xml:space="preserve">2. Количество детей-сирот и детей, оставшихся без попечения родителей.  </w:t>
            </w:r>
          </w:p>
          <w:p w:rsidR="00C37C47" w:rsidRPr="008D0A15" w:rsidRDefault="00C37C47" w:rsidP="00A1329C">
            <w:pPr>
              <w:snapToGrid w:val="0"/>
              <w:jc w:val="both"/>
              <w:rPr>
                <w:rFonts w:ascii="Times New Roman" w:hAnsi="Times New Roman" w:cs="Times New Roman"/>
                <w:bCs/>
                <w:sz w:val="24"/>
                <w:szCs w:val="24"/>
              </w:rPr>
            </w:pPr>
            <w:r w:rsidRPr="008D0A15">
              <w:rPr>
                <w:rFonts w:ascii="Times New Roman" w:hAnsi="Times New Roman" w:cs="Times New Roman"/>
                <w:bCs/>
                <w:sz w:val="24"/>
                <w:szCs w:val="24"/>
              </w:rPr>
              <w:t>3. Количество детей-сирот и детей, оставшихся без попечения родителей, переданных в отчётном году на воспитание в семьи.</w:t>
            </w:r>
          </w:p>
          <w:p w:rsidR="00C37C47" w:rsidRPr="008D0A15" w:rsidRDefault="00C37C47" w:rsidP="00A1329C">
            <w:pPr>
              <w:snapToGrid w:val="0"/>
              <w:jc w:val="both"/>
              <w:rPr>
                <w:rFonts w:ascii="Times New Roman" w:hAnsi="Times New Roman" w:cs="Times New Roman"/>
                <w:bCs/>
                <w:sz w:val="24"/>
                <w:szCs w:val="24"/>
              </w:rPr>
            </w:pPr>
            <w:r w:rsidRPr="008D0A15">
              <w:rPr>
                <w:rFonts w:ascii="Times New Roman" w:hAnsi="Times New Roman" w:cs="Times New Roman"/>
                <w:bCs/>
                <w:sz w:val="24"/>
                <w:szCs w:val="24"/>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C37C47" w:rsidRPr="008D0A15" w:rsidRDefault="00C37C47" w:rsidP="00A1329C">
            <w:pPr>
              <w:snapToGrid w:val="0"/>
              <w:contextualSpacing/>
              <w:jc w:val="both"/>
              <w:rPr>
                <w:rFonts w:ascii="Times New Roman" w:hAnsi="Times New Roman" w:cs="Times New Roman"/>
                <w:sz w:val="24"/>
                <w:szCs w:val="24"/>
                <w:lang w:eastAsia="en-US"/>
              </w:rPr>
            </w:pPr>
            <w:r w:rsidRPr="008D0A15">
              <w:rPr>
                <w:rFonts w:ascii="Times New Roman" w:eastAsia="Calibri" w:hAnsi="Times New Roman" w:cs="Times New Roman"/>
                <w:bCs/>
                <w:sz w:val="24"/>
                <w:szCs w:val="24"/>
              </w:rPr>
              <w:t>5. Доля несовершеннолетних, состоящих на межведомственном профилактическом учете</w:t>
            </w:r>
          </w:p>
          <w:p w:rsidR="00C37C47" w:rsidRPr="008D0A15" w:rsidRDefault="00C37C47" w:rsidP="00A1329C">
            <w:pPr>
              <w:tabs>
                <w:tab w:val="left" w:pos="77"/>
                <w:tab w:val="left" w:pos="440"/>
              </w:tabs>
              <w:autoSpaceDE w:val="0"/>
              <w:autoSpaceDN w:val="0"/>
              <w:adjustRightInd w:val="0"/>
              <w:spacing w:after="40"/>
              <w:jc w:val="both"/>
              <w:rPr>
                <w:rFonts w:ascii="Times New Roman" w:eastAsia="Calibri" w:hAnsi="Times New Roman" w:cs="Times New Roman"/>
                <w:bCs/>
                <w:sz w:val="24"/>
                <w:szCs w:val="24"/>
              </w:rPr>
            </w:pPr>
            <w:r w:rsidRPr="008D0A15">
              <w:rPr>
                <w:rFonts w:ascii="Times New Roman" w:eastAsia="Calibri" w:hAnsi="Times New Roman" w:cs="Times New Roman"/>
                <w:bCs/>
                <w:sz w:val="24"/>
                <w:szCs w:val="24"/>
              </w:rPr>
              <w:t>6. Количество семей, находящихся в социально-опасном положении</w:t>
            </w:r>
          </w:p>
          <w:p w:rsidR="00C37C47" w:rsidRPr="008D0A15" w:rsidRDefault="00C37C47" w:rsidP="00A1329C">
            <w:pPr>
              <w:tabs>
                <w:tab w:val="left" w:pos="77"/>
                <w:tab w:val="left" w:pos="440"/>
              </w:tabs>
              <w:autoSpaceDE w:val="0"/>
              <w:autoSpaceDN w:val="0"/>
              <w:adjustRightInd w:val="0"/>
              <w:spacing w:after="40"/>
              <w:jc w:val="both"/>
              <w:rPr>
                <w:rFonts w:ascii="Times New Roman" w:eastAsia="Calibri" w:hAnsi="Times New Roman" w:cs="Times New Roman"/>
                <w:bCs/>
                <w:sz w:val="24"/>
                <w:szCs w:val="24"/>
              </w:rPr>
            </w:pPr>
            <w:r w:rsidRPr="008D0A15">
              <w:rPr>
                <w:rFonts w:ascii="Times New Roman" w:eastAsia="Calibri" w:hAnsi="Times New Roman" w:cs="Times New Roman"/>
                <w:bCs/>
                <w:sz w:val="24"/>
                <w:szCs w:val="24"/>
              </w:rPr>
              <w:t xml:space="preserve">7. Количество </w:t>
            </w:r>
            <w:r w:rsidRPr="008D0A15">
              <w:rPr>
                <w:rFonts w:ascii="Times New Roman" w:hAnsi="Times New Roman" w:cs="Times New Roman"/>
                <w:sz w:val="24"/>
                <w:szCs w:val="24"/>
                <w:lang w:eastAsia="en-US"/>
              </w:rPr>
              <w:t>семей, улучшивших жилищные условия, из числа малоимущих многодетных</w:t>
            </w:r>
          </w:p>
        </w:tc>
      </w:tr>
    </w:tbl>
    <w:p w:rsidR="008F592A" w:rsidRPr="008D0A15" w:rsidRDefault="008F592A" w:rsidP="008F592A">
      <w:pPr>
        <w:spacing w:after="0" w:line="240" w:lineRule="auto"/>
        <w:jc w:val="center"/>
        <w:rPr>
          <w:rFonts w:ascii="Times New Roman" w:eastAsia="Times New Roman" w:hAnsi="Times New Roman" w:cs="Times New Roman"/>
          <w:b/>
          <w:sz w:val="24"/>
          <w:szCs w:val="24"/>
        </w:rPr>
      </w:pPr>
    </w:p>
    <w:p w:rsidR="008F592A" w:rsidRPr="008D0A15" w:rsidRDefault="008F592A" w:rsidP="008F592A">
      <w:pPr>
        <w:spacing w:after="0" w:line="240" w:lineRule="auto"/>
        <w:jc w:val="center"/>
        <w:rPr>
          <w:rFonts w:ascii="Times New Roman" w:eastAsia="Times New Roman" w:hAnsi="Times New Roman" w:cs="Times New Roman"/>
          <w:b/>
          <w:sz w:val="24"/>
          <w:szCs w:val="24"/>
        </w:rPr>
      </w:pPr>
    </w:p>
    <w:p w:rsidR="008F592A" w:rsidRPr="008D0A15" w:rsidRDefault="008F592A" w:rsidP="008F592A">
      <w:pPr>
        <w:spacing w:after="0" w:line="240" w:lineRule="auto"/>
        <w:jc w:val="center"/>
        <w:rPr>
          <w:rFonts w:ascii="Times New Roman" w:eastAsia="Times New Roman" w:hAnsi="Times New Roman" w:cs="Times New Roman"/>
          <w:sz w:val="24"/>
          <w:szCs w:val="24"/>
        </w:rPr>
      </w:pPr>
    </w:p>
    <w:p w:rsidR="008F592A" w:rsidRPr="008D0A15" w:rsidRDefault="008F592A" w:rsidP="008F592A">
      <w:pPr>
        <w:spacing w:after="0" w:line="240" w:lineRule="auto"/>
        <w:jc w:val="center"/>
        <w:rPr>
          <w:rFonts w:ascii="Times New Roman" w:eastAsia="Times New Roman" w:hAnsi="Times New Roman" w:cs="Times New Roman"/>
          <w:b/>
          <w:sz w:val="24"/>
          <w:szCs w:val="24"/>
        </w:rPr>
      </w:pPr>
    </w:p>
    <w:tbl>
      <w:tblPr>
        <w:tblW w:w="5748" w:type="pct"/>
        <w:tblInd w:w="-923" w:type="dxa"/>
        <w:tblLayout w:type="fixed"/>
        <w:tblCellMar>
          <w:left w:w="70" w:type="dxa"/>
          <w:right w:w="70" w:type="dxa"/>
        </w:tblCellMar>
        <w:tblLook w:val="0000" w:firstRow="0" w:lastRow="0" w:firstColumn="0" w:lastColumn="0" w:noHBand="0" w:noVBand="0"/>
      </w:tblPr>
      <w:tblGrid>
        <w:gridCol w:w="952"/>
        <w:gridCol w:w="9963"/>
      </w:tblGrid>
      <w:tr w:rsidR="00C37C47" w:rsidRPr="008D0A15" w:rsidTr="00AB31F7">
        <w:trPr>
          <w:cantSplit/>
          <w:trHeight w:val="3715"/>
        </w:trPr>
        <w:tc>
          <w:tcPr>
            <w:tcW w:w="436" w:type="pct"/>
            <w:tcBorders>
              <w:top w:val="single" w:sz="6" w:space="0" w:color="auto"/>
              <w:left w:val="single" w:sz="6" w:space="0" w:color="auto"/>
              <w:bottom w:val="single" w:sz="6" w:space="0" w:color="auto"/>
              <w:right w:val="single" w:sz="6" w:space="0" w:color="auto"/>
            </w:tcBorders>
          </w:tcPr>
          <w:p w:rsidR="00C37C47" w:rsidRPr="00AB31F7" w:rsidRDefault="00C37C47" w:rsidP="00A1329C">
            <w:pPr>
              <w:autoSpaceDE w:val="0"/>
              <w:autoSpaceDN w:val="0"/>
              <w:adjustRightInd w:val="0"/>
              <w:spacing w:before="40" w:after="40"/>
              <w:rPr>
                <w:rFonts w:ascii="Times New Roman" w:hAnsi="Times New Roman" w:cs="Times New Roman"/>
                <w:sz w:val="20"/>
                <w:szCs w:val="20"/>
              </w:rPr>
            </w:pPr>
            <w:r w:rsidRPr="00AB31F7">
              <w:rPr>
                <w:rFonts w:ascii="Times New Roman" w:hAnsi="Times New Roman" w:cs="Times New Roman"/>
                <w:sz w:val="20"/>
                <w:szCs w:val="20"/>
              </w:rPr>
              <w:lastRenderedPageBreak/>
              <w:t>Ресурсное обеспечение подпрограммы</w:t>
            </w:r>
          </w:p>
        </w:tc>
        <w:tc>
          <w:tcPr>
            <w:tcW w:w="4564" w:type="pct"/>
            <w:tcBorders>
              <w:top w:val="single" w:sz="6" w:space="0" w:color="auto"/>
              <w:left w:val="single" w:sz="6" w:space="0" w:color="auto"/>
              <w:bottom w:val="single" w:sz="6" w:space="0" w:color="auto"/>
              <w:right w:val="single" w:sz="6" w:space="0" w:color="auto"/>
            </w:tcBorders>
          </w:tcPr>
          <w:p w:rsidR="00C37C47" w:rsidRPr="00AB31F7" w:rsidRDefault="00C37C47" w:rsidP="00A1329C">
            <w:pPr>
              <w:pStyle w:val="ConsPlusNormal"/>
              <w:ind w:firstLine="567"/>
              <w:jc w:val="both"/>
              <w:rPr>
                <w:rFonts w:ascii="Times New Roman" w:hAnsi="Times New Roman" w:cs="Times New Roman"/>
              </w:rPr>
            </w:pPr>
            <w:r w:rsidRPr="00AB31F7">
              <w:rPr>
                <w:rFonts w:ascii="Times New Roman" w:hAnsi="Times New Roman" w:cs="Times New Roman"/>
              </w:rPr>
              <w:t xml:space="preserve">Объём бюджетных ассигнований на реализацию подпрограммы </w:t>
            </w:r>
            <w:r w:rsidRPr="00AB31F7">
              <w:rPr>
                <w:rFonts w:ascii="Times New Roman" w:hAnsi="Times New Roman" w:cs="Times New Roman"/>
                <w:bCs/>
              </w:rPr>
              <w:t>112164,9</w:t>
            </w:r>
            <w:r w:rsidRPr="00AB31F7">
              <w:rPr>
                <w:rFonts w:ascii="Times New Roman" w:hAnsi="Times New Roman" w:cs="Times New Roman"/>
              </w:rPr>
              <w:t xml:space="preserve">  рублей   </w:t>
            </w:r>
          </w:p>
          <w:p w:rsidR="00C37C47" w:rsidRPr="00AB31F7" w:rsidRDefault="00C37C47" w:rsidP="00A1329C">
            <w:pPr>
              <w:tabs>
                <w:tab w:val="left" w:pos="720"/>
              </w:tabs>
              <w:snapToGrid w:val="0"/>
              <w:jc w:val="both"/>
              <w:rPr>
                <w:rFonts w:ascii="Times New Roman" w:hAnsi="Times New Roman" w:cs="Times New Roman"/>
                <w:sz w:val="20"/>
                <w:szCs w:val="20"/>
              </w:rPr>
            </w:pPr>
            <w:r w:rsidRPr="00AB31F7">
              <w:rPr>
                <w:rFonts w:ascii="Times New Roman" w:hAnsi="Times New Roman" w:cs="Times New Roman"/>
                <w:sz w:val="20"/>
                <w:szCs w:val="20"/>
              </w:rPr>
              <w:t xml:space="preserve"> </w:t>
            </w:r>
          </w:p>
          <w:tbl>
            <w:tblPr>
              <w:tblStyle w:val="a5"/>
              <w:tblW w:w="9747" w:type="dxa"/>
              <w:tblLayout w:type="fixed"/>
              <w:tblLook w:val="04A0" w:firstRow="1" w:lastRow="0" w:firstColumn="1" w:lastColumn="0" w:noHBand="0" w:noVBand="1"/>
            </w:tblPr>
            <w:tblGrid>
              <w:gridCol w:w="776"/>
              <w:gridCol w:w="707"/>
              <w:gridCol w:w="710"/>
              <w:gridCol w:w="709"/>
              <w:gridCol w:w="709"/>
              <w:gridCol w:w="707"/>
              <w:gridCol w:w="709"/>
              <w:gridCol w:w="709"/>
              <w:gridCol w:w="708"/>
              <w:gridCol w:w="569"/>
              <w:gridCol w:w="709"/>
              <w:gridCol w:w="567"/>
              <w:gridCol w:w="690"/>
              <w:gridCol w:w="768"/>
            </w:tblGrid>
            <w:tr w:rsidR="00C37C47" w:rsidRPr="00AB31F7" w:rsidTr="00AB31F7">
              <w:tc>
                <w:tcPr>
                  <w:tcW w:w="776"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p>
              </w:tc>
              <w:tc>
                <w:tcPr>
                  <w:tcW w:w="707"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итого</w:t>
                  </w:r>
                </w:p>
              </w:tc>
              <w:tc>
                <w:tcPr>
                  <w:tcW w:w="710"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2015</w:t>
                  </w:r>
                </w:p>
              </w:tc>
              <w:tc>
                <w:tcPr>
                  <w:tcW w:w="709"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2016</w:t>
                  </w:r>
                </w:p>
              </w:tc>
              <w:tc>
                <w:tcPr>
                  <w:tcW w:w="709"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2017</w:t>
                  </w:r>
                </w:p>
              </w:tc>
              <w:tc>
                <w:tcPr>
                  <w:tcW w:w="707"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2018</w:t>
                  </w:r>
                </w:p>
              </w:tc>
              <w:tc>
                <w:tcPr>
                  <w:tcW w:w="709"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2019</w:t>
                  </w:r>
                </w:p>
              </w:tc>
              <w:tc>
                <w:tcPr>
                  <w:tcW w:w="709"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2020</w:t>
                  </w:r>
                </w:p>
              </w:tc>
              <w:tc>
                <w:tcPr>
                  <w:tcW w:w="708"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2021</w:t>
                  </w:r>
                </w:p>
              </w:tc>
              <w:tc>
                <w:tcPr>
                  <w:tcW w:w="569"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2022</w:t>
                  </w:r>
                </w:p>
              </w:tc>
              <w:tc>
                <w:tcPr>
                  <w:tcW w:w="709"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2023</w:t>
                  </w:r>
                </w:p>
              </w:tc>
              <w:tc>
                <w:tcPr>
                  <w:tcW w:w="567"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2024</w:t>
                  </w:r>
                </w:p>
              </w:tc>
              <w:tc>
                <w:tcPr>
                  <w:tcW w:w="690"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2025</w:t>
                  </w:r>
                </w:p>
              </w:tc>
              <w:tc>
                <w:tcPr>
                  <w:tcW w:w="768"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2026</w:t>
                  </w:r>
                </w:p>
              </w:tc>
            </w:tr>
            <w:tr w:rsidR="00C37C47" w:rsidRPr="00AB31F7" w:rsidTr="00AB31F7">
              <w:tc>
                <w:tcPr>
                  <w:tcW w:w="776" w:type="dxa"/>
                  <w:vAlign w:val="center"/>
                </w:tcPr>
                <w:p w:rsidR="00C37C47" w:rsidRPr="00AB31F7" w:rsidRDefault="00C37C47" w:rsidP="00A1329C">
                  <w:pPr>
                    <w:spacing w:before="40" w:after="40"/>
                    <w:rPr>
                      <w:rFonts w:ascii="Times New Roman" w:hAnsi="Times New Roman" w:cs="Times New Roman"/>
                      <w:b/>
                      <w:bCs/>
                      <w:sz w:val="20"/>
                      <w:szCs w:val="20"/>
                    </w:rPr>
                  </w:pPr>
                  <w:r w:rsidRPr="00AB31F7">
                    <w:rPr>
                      <w:rFonts w:ascii="Times New Roman" w:hAnsi="Times New Roman" w:cs="Times New Roman"/>
                      <w:b/>
                      <w:bCs/>
                      <w:sz w:val="20"/>
                      <w:szCs w:val="20"/>
                    </w:rPr>
                    <w:t>Всего</w:t>
                  </w:r>
                </w:p>
              </w:tc>
              <w:tc>
                <w:tcPr>
                  <w:tcW w:w="707" w:type="dxa"/>
                  <w:vAlign w:val="center"/>
                </w:tcPr>
                <w:p w:rsidR="00C37C47" w:rsidRPr="00AB31F7" w:rsidRDefault="00C37C47" w:rsidP="00A1329C">
                  <w:pPr>
                    <w:spacing w:before="40" w:after="40"/>
                    <w:jc w:val="right"/>
                    <w:rPr>
                      <w:rFonts w:ascii="Times New Roman" w:hAnsi="Times New Roman" w:cs="Times New Roman"/>
                      <w:bCs/>
                      <w:sz w:val="20"/>
                      <w:szCs w:val="20"/>
                    </w:rPr>
                  </w:pPr>
                </w:p>
                <w:p w:rsidR="00C37C47" w:rsidRPr="00AB31F7" w:rsidRDefault="00C37C47" w:rsidP="00A1329C">
                  <w:pPr>
                    <w:spacing w:before="40" w:after="40"/>
                    <w:rPr>
                      <w:rFonts w:ascii="Times New Roman" w:hAnsi="Times New Roman" w:cs="Times New Roman"/>
                      <w:bCs/>
                      <w:sz w:val="20"/>
                      <w:szCs w:val="20"/>
                    </w:rPr>
                  </w:pPr>
                  <w:r w:rsidRPr="00AB31F7">
                    <w:rPr>
                      <w:rFonts w:ascii="Times New Roman" w:hAnsi="Times New Roman" w:cs="Times New Roman"/>
                      <w:bCs/>
                      <w:sz w:val="20"/>
                      <w:szCs w:val="20"/>
                    </w:rPr>
                    <w:t>112164,9</w:t>
                  </w:r>
                </w:p>
              </w:tc>
              <w:tc>
                <w:tcPr>
                  <w:tcW w:w="710" w:type="dxa"/>
                </w:tcPr>
                <w:p w:rsidR="00C37C47" w:rsidRPr="00AB31F7" w:rsidRDefault="00C37C47" w:rsidP="00A1329C">
                  <w:pPr>
                    <w:tabs>
                      <w:tab w:val="left" w:pos="1276"/>
                    </w:tabs>
                    <w:spacing w:before="40" w:after="40"/>
                    <w:jc w:val="both"/>
                    <w:rPr>
                      <w:rFonts w:ascii="Times New Roman" w:hAnsi="Times New Roman" w:cs="Times New Roman"/>
                      <w:color w:val="FF0000"/>
                      <w:sz w:val="20"/>
                      <w:szCs w:val="20"/>
                    </w:rPr>
                  </w:pPr>
                </w:p>
                <w:p w:rsidR="00C37C47" w:rsidRPr="00AB31F7" w:rsidRDefault="00C37C47" w:rsidP="00A1329C">
                  <w:pPr>
                    <w:tabs>
                      <w:tab w:val="left" w:pos="1276"/>
                    </w:tabs>
                    <w:spacing w:before="40" w:after="40"/>
                    <w:jc w:val="both"/>
                    <w:rPr>
                      <w:rFonts w:ascii="Times New Roman" w:hAnsi="Times New Roman" w:cs="Times New Roman"/>
                      <w:sz w:val="20"/>
                      <w:szCs w:val="20"/>
                    </w:rPr>
                  </w:pPr>
                  <w:r w:rsidRPr="00AB31F7">
                    <w:rPr>
                      <w:rFonts w:ascii="Times New Roman" w:hAnsi="Times New Roman" w:cs="Times New Roman"/>
                      <w:sz w:val="20"/>
                      <w:szCs w:val="20"/>
                    </w:rPr>
                    <w:t>16833,2</w:t>
                  </w:r>
                </w:p>
              </w:tc>
              <w:tc>
                <w:tcPr>
                  <w:tcW w:w="709" w:type="dxa"/>
                </w:tcPr>
                <w:p w:rsidR="00C37C47" w:rsidRPr="00AB31F7" w:rsidRDefault="00C37C47" w:rsidP="00A1329C">
                  <w:pPr>
                    <w:tabs>
                      <w:tab w:val="left" w:pos="1276"/>
                    </w:tabs>
                    <w:spacing w:before="40" w:after="40"/>
                    <w:jc w:val="both"/>
                    <w:rPr>
                      <w:rFonts w:ascii="Times New Roman" w:hAnsi="Times New Roman" w:cs="Times New Roman"/>
                      <w:sz w:val="20"/>
                      <w:szCs w:val="20"/>
                    </w:rPr>
                  </w:pPr>
                </w:p>
                <w:p w:rsidR="00C37C47" w:rsidRPr="00AB31F7" w:rsidRDefault="00C37C47" w:rsidP="00A1329C">
                  <w:pPr>
                    <w:tabs>
                      <w:tab w:val="left" w:pos="1276"/>
                    </w:tabs>
                    <w:spacing w:before="40" w:after="40"/>
                    <w:jc w:val="both"/>
                    <w:rPr>
                      <w:rFonts w:ascii="Times New Roman" w:hAnsi="Times New Roman" w:cs="Times New Roman"/>
                      <w:sz w:val="20"/>
                      <w:szCs w:val="20"/>
                    </w:rPr>
                  </w:pPr>
                  <w:r w:rsidRPr="00AB31F7">
                    <w:rPr>
                      <w:rFonts w:ascii="Times New Roman" w:hAnsi="Times New Roman" w:cs="Times New Roman"/>
                      <w:sz w:val="20"/>
                      <w:szCs w:val="20"/>
                    </w:rPr>
                    <w:t>15673,2</w:t>
                  </w:r>
                </w:p>
              </w:tc>
              <w:tc>
                <w:tcPr>
                  <w:tcW w:w="709" w:type="dxa"/>
                </w:tcPr>
                <w:p w:rsidR="00C37C47" w:rsidRPr="00AB31F7" w:rsidRDefault="00C37C47" w:rsidP="00A1329C">
                  <w:pPr>
                    <w:tabs>
                      <w:tab w:val="left" w:pos="1276"/>
                    </w:tabs>
                    <w:spacing w:before="40" w:after="40"/>
                    <w:jc w:val="both"/>
                    <w:rPr>
                      <w:rFonts w:ascii="Times New Roman" w:hAnsi="Times New Roman" w:cs="Times New Roman"/>
                      <w:sz w:val="20"/>
                      <w:szCs w:val="20"/>
                    </w:rPr>
                  </w:pPr>
                </w:p>
                <w:p w:rsidR="00C37C47" w:rsidRPr="00AB31F7" w:rsidRDefault="00C37C47" w:rsidP="00A1329C">
                  <w:pPr>
                    <w:tabs>
                      <w:tab w:val="left" w:pos="1276"/>
                    </w:tabs>
                    <w:spacing w:before="40" w:after="40"/>
                    <w:jc w:val="both"/>
                    <w:rPr>
                      <w:rFonts w:ascii="Times New Roman" w:hAnsi="Times New Roman" w:cs="Times New Roman"/>
                      <w:sz w:val="20"/>
                      <w:szCs w:val="20"/>
                    </w:rPr>
                  </w:pPr>
                  <w:r w:rsidRPr="00AB31F7">
                    <w:rPr>
                      <w:rFonts w:ascii="Times New Roman" w:hAnsi="Times New Roman" w:cs="Times New Roman"/>
                      <w:sz w:val="20"/>
                      <w:szCs w:val="20"/>
                    </w:rPr>
                    <w:t>13359,0</w:t>
                  </w:r>
                </w:p>
              </w:tc>
              <w:tc>
                <w:tcPr>
                  <w:tcW w:w="707" w:type="dxa"/>
                  <w:vAlign w:val="center"/>
                </w:tcPr>
                <w:p w:rsidR="00C37C47" w:rsidRPr="00AB31F7" w:rsidRDefault="00C37C47" w:rsidP="00A1329C">
                  <w:pPr>
                    <w:spacing w:before="20" w:after="20"/>
                    <w:jc w:val="center"/>
                    <w:rPr>
                      <w:rFonts w:ascii="Times New Roman" w:hAnsi="Times New Roman" w:cs="Times New Roman"/>
                      <w:sz w:val="20"/>
                      <w:szCs w:val="20"/>
                    </w:rPr>
                  </w:pPr>
                </w:p>
                <w:p w:rsidR="00C37C47" w:rsidRPr="00AB31F7" w:rsidRDefault="00C37C47" w:rsidP="00A1329C">
                  <w:pPr>
                    <w:spacing w:before="20" w:after="20"/>
                    <w:jc w:val="center"/>
                    <w:rPr>
                      <w:rFonts w:ascii="Times New Roman" w:hAnsi="Times New Roman" w:cs="Times New Roman"/>
                      <w:color w:val="FF0000"/>
                      <w:sz w:val="20"/>
                      <w:szCs w:val="20"/>
                    </w:rPr>
                  </w:pPr>
                  <w:r w:rsidRPr="00AB31F7">
                    <w:rPr>
                      <w:rFonts w:ascii="Times New Roman" w:hAnsi="Times New Roman" w:cs="Times New Roman"/>
                      <w:sz w:val="20"/>
                      <w:szCs w:val="20"/>
                    </w:rPr>
                    <w:t>14936,8</w:t>
                  </w:r>
                </w:p>
              </w:tc>
              <w:tc>
                <w:tcPr>
                  <w:tcW w:w="709" w:type="dxa"/>
                  <w:vAlign w:val="center"/>
                </w:tcPr>
                <w:p w:rsidR="00C37C47" w:rsidRPr="00AB31F7" w:rsidRDefault="00C37C47" w:rsidP="00A1329C">
                  <w:pPr>
                    <w:spacing w:before="20" w:after="20"/>
                    <w:jc w:val="center"/>
                    <w:rPr>
                      <w:rFonts w:ascii="Times New Roman" w:hAnsi="Times New Roman" w:cs="Times New Roman"/>
                      <w:sz w:val="20"/>
                      <w:szCs w:val="20"/>
                    </w:rPr>
                  </w:pPr>
                </w:p>
                <w:p w:rsidR="00C37C47" w:rsidRPr="00AB31F7" w:rsidRDefault="00C37C47" w:rsidP="00A1329C">
                  <w:pPr>
                    <w:spacing w:before="20" w:after="20"/>
                    <w:jc w:val="center"/>
                    <w:rPr>
                      <w:rFonts w:ascii="Times New Roman" w:hAnsi="Times New Roman" w:cs="Times New Roman"/>
                      <w:color w:val="FF0000"/>
                      <w:sz w:val="20"/>
                      <w:szCs w:val="20"/>
                    </w:rPr>
                  </w:pPr>
                  <w:r w:rsidRPr="00AB31F7">
                    <w:rPr>
                      <w:rFonts w:ascii="Times New Roman" w:hAnsi="Times New Roman" w:cs="Times New Roman"/>
                      <w:sz w:val="20"/>
                      <w:szCs w:val="20"/>
                    </w:rPr>
                    <w:t>13876,8</w:t>
                  </w:r>
                </w:p>
              </w:tc>
              <w:tc>
                <w:tcPr>
                  <w:tcW w:w="709" w:type="dxa"/>
                </w:tcPr>
                <w:p w:rsidR="00C37C47" w:rsidRPr="00AB31F7" w:rsidRDefault="00C37C47" w:rsidP="00A1329C">
                  <w:pPr>
                    <w:tabs>
                      <w:tab w:val="left" w:pos="1276"/>
                    </w:tabs>
                    <w:spacing w:before="40" w:after="40"/>
                    <w:jc w:val="both"/>
                    <w:rPr>
                      <w:rFonts w:ascii="Times New Roman" w:hAnsi="Times New Roman" w:cs="Times New Roman"/>
                      <w:sz w:val="20"/>
                      <w:szCs w:val="20"/>
                    </w:rPr>
                  </w:pPr>
                  <w:r w:rsidRPr="00AB31F7">
                    <w:rPr>
                      <w:rFonts w:ascii="Times New Roman" w:hAnsi="Times New Roman" w:cs="Times New Roman"/>
                      <w:sz w:val="20"/>
                      <w:szCs w:val="20"/>
                    </w:rPr>
                    <w:t>12316,8</w:t>
                  </w:r>
                </w:p>
              </w:tc>
              <w:tc>
                <w:tcPr>
                  <w:tcW w:w="708" w:type="dxa"/>
                </w:tcPr>
                <w:p w:rsidR="00C37C47" w:rsidRPr="00AB31F7" w:rsidRDefault="00C37C47" w:rsidP="00A1329C">
                  <w:pPr>
                    <w:tabs>
                      <w:tab w:val="left" w:pos="1276"/>
                    </w:tabs>
                    <w:spacing w:before="40" w:after="40"/>
                    <w:jc w:val="both"/>
                    <w:rPr>
                      <w:rFonts w:ascii="Times New Roman" w:hAnsi="Times New Roman" w:cs="Times New Roman"/>
                      <w:sz w:val="20"/>
                      <w:szCs w:val="20"/>
                    </w:rPr>
                  </w:pPr>
                  <w:r w:rsidRPr="00AB31F7">
                    <w:rPr>
                      <w:rFonts w:ascii="Times New Roman" w:hAnsi="Times New Roman" w:cs="Times New Roman"/>
                      <w:sz w:val="20"/>
                      <w:szCs w:val="20"/>
                    </w:rPr>
                    <w:t>9996,3</w:t>
                  </w:r>
                </w:p>
              </w:tc>
              <w:tc>
                <w:tcPr>
                  <w:tcW w:w="569" w:type="dxa"/>
                </w:tcPr>
                <w:p w:rsidR="00C37C47" w:rsidRPr="00AB31F7" w:rsidRDefault="00C37C47" w:rsidP="00A1329C">
                  <w:pPr>
                    <w:tabs>
                      <w:tab w:val="left" w:pos="1276"/>
                    </w:tabs>
                    <w:spacing w:before="40" w:after="40"/>
                    <w:jc w:val="both"/>
                    <w:rPr>
                      <w:rFonts w:ascii="Times New Roman" w:hAnsi="Times New Roman" w:cs="Times New Roman"/>
                      <w:sz w:val="20"/>
                      <w:szCs w:val="20"/>
                    </w:rPr>
                  </w:pPr>
                  <w:r w:rsidRPr="00AB31F7">
                    <w:rPr>
                      <w:rFonts w:ascii="Times New Roman" w:hAnsi="Times New Roman" w:cs="Times New Roman"/>
                      <w:sz w:val="20"/>
                      <w:szCs w:val="20"/>
                    </w:rPr>
                    <w:t>3279,7</w:t>
                  </w:r>
                </w:p>
              </w:tc>
              <w:tc>
                <w:tcPr>
                  <w:tcW w:w="709" w:type="dxa"/>
                </w:tcPr>
                <w:p w:rsidR="00C37C47" w:rsidRPr="00AB31F7" w:rsidRDefault="00C37C47" w:rsidP="00A1329C">
                  <w:pPr>
                    <w:spacing w:before="20" w:after="20"/>
                    <w:jc w:val="center"/>
                    <w:rPr>
                      <w:rFonts w:ascii="Times New Roman" w:hAnsi="Times New Roman" w:cs="Times New Roman"/>
                      <w:sz w:val="20"/>
                      <w:szCs w:val="20"/>
                    </w:rPr>
                  </w:pPr>
                </w:p>
                <w:p w:rsidR="00C37C47" w:rsidRPr="00AB31F7" w:rsidRDefault="00C37C47" w:rsidP="00A1329C">
                  <w:pPr>
                    <w:spacing w:before="20" w:after="20"/>
                    <w:jc w:val="center"/>
                    <w:rPr>
                      <w:rFonts w:ascii="Times New Roman" w:hAnsi="Times New Roman" w:cs="Times New Roman"/>
                      <w:sz w:val="20"/>
                      <w:szCs w:val="20"/>
                    </w:rPr>
                  </w:pPr>
                </w:p>
                <w:p w:rsidR="00C37C47" w:rsidRPr="00AB31F7" w:rsidRDefault="00C37C47" w:rsidP="00A1329C">
                  <w:pPr>
                    <w:spacing w:before="20" w:after="20"/>
                    <w:jc w:val="center"/>
                    <w:rPr>
                      <w:rFonts w:ascii="Times New Roman" w:hAnsi="Times New Roman" w:cs="Times New Roman"/>
                      <w:sz w:val="20"/>
                      <w:szCs w:val="20"/>
                    </w:rPr>
                  </w:pPr>
                  <w:r w:rsidRPr="00AB31F7">
                    <w:rPr>
                      <w:rFonts w:ascii="Times New Roman" w:hAnsi="Times New Roman" w:cs="Times New Roman"/>
                      <w:sz w:val="20"/>
                      <w:szCs w:val="20"/>
                    </w:rPr>
                    <w:t>2983,3</w:t>
                  </w:r>
                </w:p>
              </w:tc>
              <w:tc>
                <w:tcPr>
                  <w:tcW w:w="567" w:type="dxa"/>
                </w:tcPr>
                <w:p w:rsidR="00C37C47" w:rsidRPr="00AB31F7" w:rsidRDefault="00C37C47" w:rsidP="00A1329C">
                  <w:pPr>
                    <w:spacing w:before="20" w:after="20"/>
                    <w:jc w:val="center"/>
                    <w:rPr>
                      <w:rFonts w:ascii="Times New Roman" w:hAnsi="Times New Roman" w:cs="Times New Roman"/>
                      <w:sz w:val="20"/>
                      <w:szCs w:val="20"/>
                    </w:rPr>
                  </w:pPr>
                </w:p>
                <w:p w:rsidR="00C37C47" w:rsidRPr="00AB31F7" w:rsidRDefault="00C37C47" w:rsidP="00A1329C">
                  <w:pPr>
                    <w:spacing w:before="20" w:after="20"/>
                    <w:rPr>
                      <w:rFonts w:ascii="Times New Roman" w:hAnsi="Times New Roman" w:cs="Times New Roman"/>
                      <w:sz w:val="20"/>
                      <w:szCs w:val="20"/>
                    </w:rPr>
                  </w:pPr>
                  <w:r w:rsidRPr="00AB31F7">
                    <w:rPr>
                      <w:rFonts w:ascii="Times New Roman" w:hAnsi="Times New Roman" w:cs="Times New Roman"/>
                      <w:sz w:val="20"/>
                      <w:szCs w:val="20"/>
                    </w:rPr>
                    <w:t>2970,7</w:t>
                  </w:r>
                </w:p>
              </w:tc>
              <w:tc>
                <w:tcPr>
                  <w:tcW w:w="690" w:type="dxa"/>
                </w:tcPr>
                <w:p w:rsidR="00C37C47" w:rsidRPr="00AB31F7" w:rsidRDefault="00C37C47" w:rsidP="00A1329C">
                  <w:pPr>
                    <w:spacing w:after="200" w:line="276" w:lineRule="auto"/>
                    <w:rPr>
                      <w:rFonts w:ascii="Times New Roman" w:hAnsi="Times New Roman" w:cs="Times New Roman"/>
                      <w:sz w:val="20"/>
                      <w:szCs w:val="20"/>
                    </w:rPr>
                  </w:pPr>
                </w:p>
                <w:p w:rsidR="00C37C47" w:rsidRPr="00AB31F7" w:rsidRDefault="00C37C47" w:rsidP="00A1329C">
                  <w:pPr>
                    <w:spacing w:before="20" w:after="20"/>
                    <w:rPr>
                      <w:rFonts w:ascii="Times New Roman" w:hAnsi="Times New Roman" w:cs="Times New Roman"/>
                      <w:sz w:val="20"/>
                      <w:szCs w:val="20"/>
                    </w:rPr>
                  </w:pPr>
                  <w:r w:rsidRPr="00AB31F7">
                    <w:rPr>
                      <w:rFonts w:ascii="Times New Roman" w:hAnsi="Times New Roman" w:cs="Times New Roman"/>
                      <w:sz w:val="20"/>
                      <w:szCs w:val="20"/>
                    </w:rPr>
                    <w:t>2969,6</w:t>
                  </w:r>
                </w:p>
              </w:tc>
              <w:tc>
                <w:tcPr>
                  <w:tcW w:w="768" w:type="dxa"/>
                </w:tcPr>
                <w:p w:rsidR="00C37C47" w:rsidRPr="00AB31F7" w:rsidRDefault="00C37C47" w:rsidP="00A1329C">
                  <w:pPr>
                    <w:spacing w:after="200" w:line="276" w:lineRule="auto"/>
                    <w:rPr>
                      <w:rFonts w:ascii="Times New Roman" w:hAnsi="Times New Roman" w:cs="Times New Roman"/>
                      <w:sz w:val="20"/>
                      <w:szCs w:val="20"/>
                    </w:rPr>
                  </w:pPr>
                </w:p>
                <w:p w:rsidR="00C37C47" w:rsidRPr="00AB31F7" w:rsidRDefault="00C37C47" w:rsidP="00A1329C">
                  <w:pPr>
                    <w:spacing w:before="20" w:after="20"/>
                    <w:rPr>
                      <w:rFonts w:ascii="Times New Roman" w:hAnsi="Times New Roman" w:cs="Times New Roman"/>
                      <w:sz w:val="20"/>
                      <w:szCs w:val="20"/>
                    </w:rPr>
                  </w:pPr>
                  <w:r w:rsidRPr="00AB31F7">
                    <w:rPr>
                      <w:rFonts w:ascii="Times New Roman" w:hAnsi="Times New Roman" w:cs="Times New Roman"/>
                      <w:sz w:val="20"/>
                      <w:szCs w:val="20"/>
                    </w:rPr>
                    <w:t>2969,5</w:t>
                  </w:r>
                </w:p>
              </w:tc>
            </w:tr>
            <w:tr w:rsidR="00C37C47" w:rsidRPr="00AB31F7" w:rsidTr="00AB31F7">
              <w:tc>
                <w:tcPr>
                  <w:tcW w:w="776" w:type="dxa"/>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Бюджет муниципального образования «Глазовский район»</w:t>
                  </w:r>
                </w:p>
              </w:tc>
              <w:tc>
                <w:tcPr>
                  <w:tcW w:w="707" w:type="dxa"/>
                  <w:vAlign w:val="center"/>
                </w:tcPr>
                <w:p w:rsidR="00C37C47" w:rsidRPr="00AB31F7" w:rsidRDefault="00C37C47" w:rsidP="00A1329C">
                  <w:pPr>
                    <w:spacing w:before="40" w:after="40"/>
                    <w:jc w:val="right"/>
                    <w:rPr>
                      <w:rFonts w:ascii="Times New Roman" w:hAnsi="Times New Roman" w:cs="Times New Roman"/>
                      <w:bCs/>
                      <w:sz w:val="20"/>
                      <w:szCs w:val="20"/>
                    </w:rPr>
                  </w:pPr>
                </w:p>
                <w:p w:rsidR="00C37C47" w:rsidRPr="00AB31F7" w:rsidRDefault="00C37C47" w:rsidP="00A1329C">
                  <w:pPr>
                    <w:spacing w:before="40" w:after="40"/>
                    <w:rPr>
                      <w:rFonts w:ascii="Times New Roman" w:hAnsi="Times New Roman" w:cs="Times New Roman"/>
                      <w:bCs/>
                      <w:sz w:val="20"/>
                      <w:szCs w:val="20"/>
                    </w:rPr>
                  </w:pPr>
                  <w:r w:rsidRPr="00AB31F7">
                    <w:rPr>
                      <w:rFonts w:ascii="Times New Roman" w:hAnsi="Times New Roman" w:cs="Times New Roman"/>
                      <w:bCs/>
                      <w:sz w:val="20"/>
                      <w:szCs w:val="20"/>
                    </w:rPr>
                    <w:t>112164,9</w:t>
                  </w:r>
                </w:p>
              </w:tc>
              <w:tc>
                <w:tcPr>
                  <w:tcW w:w="710" w:type="dxa"/>
                </w:tcPr>
                <w:p w:rsidR="00C37C47" w:rsidRPr="00AB31F7" w:rsidRDefault="00C37C47" w:rsidP="00A1329C">
                  <w:pPr>
                    <w:tabs>
                      <w:tab w:val="left" w:pos="1276"/>
                    </w:tabs>
                    <w:spacing w:before="40" w:after="40"/>
                    <w:jc w:val="both"/>
                    <w:rPr>
                      <w:rFonts w:ascii="Times New Roman" w:hAnsi="Times New Roman" w:cs="Times New Roman"/>
                      <w:color w:val="FF0000"/>
                      <w:sz w:val="20"/>
                      <w:szCs w:val="20"/>
                    </w:rPr>
                  </w:pPr>
                </w:p>
                <w:p w:rsidR="00C37C47" w:rsidRPr="00AB31F7" w:rsidRDefault="00C37C47" w:rsidP="00A1329C">
                  <w:pPr>
                    <w:tabs>
                      <w:tab w:val="left" w:pos="1276"/>
                    </w:tabs>
                    <w:spacing w:before="40" w:after="40"/>
                    <w:jc w:val="both"/>
                    <w:rPr>
                      <w:rFonts w:ascii="Times New Roman" w:hAnsi="Times New Roman" w:cs="Times New Roman"/>
                      <w:sz w:val="20"/>
                      <w:szCs w:val="20"/>
                    </w:rPr>
                  </w:pPr>
                  <w:r w:rsidRPr="00AB31F7">
                    <w:rPr>
                      <w:rFonts w:ascii="Times New Roman" w:hAnsi="Times New Roman" w:cs="Times New Roman"/>
                      <w:sz w:val="20"/>
                      <w:szCs w:val="20"/>
                    </w:rPr>
                    <w:t>16833,2</w:t>
                  </w:r>
                </w:p>
              </w:tc>
              <w:tc>
                <w:tcPr>
                  <w:tcW w:w="709" w:type="dxa"/>
                </w:tcPr>
                <w:p w:rsidR="00C37C47" w:rsidRPr="00AB31F7" w:rsidRDefault="00C37C47" w:rsidP="00A1329C">
                  <w:pPr>
                    <w:tabs>
                      <w:tab w:val="left" w:pos="1276"/>
                    </w:tabs>
                    <w:spacing w:before="40" w:after="40"/>
                    <w:jc w:val="both"/>
                    <w:rPr>
                      <w:rFonts w:ascii="Times New Roman" w:hAnsi="Times New Roman" w:cs="Times New Roman"/>
                      <w:sz w:val="20"/>
                      <w:szCs w:val="20"/>
                    </w:rPr>
                  </w:pPr>
                </w:p>
                <w:p w:rsidR="00C37C47" w:rsidRPr="00AB31F7" w:rsidRDefault="00C37C47" w:rsidP="00A1329C">
                  <w:pPr>
                    <w:tabs>
                      <w:tab w:val="left" w:pos="1276"/>
                    </w:tabs>
                    <w:spacing w:before="40" w:after="40"/>
                    <w:jc w:val="both"/>
                    <w:rPr>
                      <w:rFonts w:ascii="Times New Roman" w:hAnsi="Times New Roman" w:cs="Times New Roman"/>
                      <w:sz w:val="20"/>
                      <w:szCs w:val="20"/>
                    </w:rPr>
                  </w:pPr>
                  <w:r w:rsidRPr="00AB31F7">
                    <w:rPr>
                      <w:rFonts w:ascii="Times New Roman" w:hAnsi="Times New Roman" w:cs="Times New Roman"/>
                      <w:sz w:val="20"/>
                      <w:szCs w:val="20"/>
                    </w:rPr>
                    <w:t>15673,2</w:t>
                  </w:r>
                </w:p>
              </w:tc>
              <w:tc>
                <w:tcPr>
                  <w:tcW w:w="709" w:type="dxa"/>
                </w:tcPr>
                <w:p w:rsidR="00C37C47" w:rsidRPr="00AB31F7" w:rsidRDefault="00C37C47" w:rsidP="00A1329C">
                  <w:pPr>
                    <w:tabs>
                      <w:tab w:val="left" w:pos="1276"/>
                    </w:tabs>
                    <w:spacing w:before="40" w:after="40"/>
                    <w:jc w:val="both"/>
                    <w:rPr>
                      <w:rFonts w:ascii="Times New Roman" w:hAnsi="Times New Roman" w:cs="Times New Roman"/>
                      <w:sz w:val="20"/>
                      <w:szCs w:val="20"/>
                    </w:rPr>
                  </w:pPr>
                </w:p>
                <w:p w:rsidR="00C37C47" w:rsidRPr="00AB31F7" w:rsidRDefault="00C37C47" w:rsidP="00A1329C">
                  <w:pPr>
                    <w:tabs>
                      <w:tab w:val="left" w:pos="1276"/>
                    </w:tabs>
                    <w:spacing w:before="40" w:after="40"/>
                    <w:jc w:val="both"/>
                    <w:rPr>
                      <w:rFonts w:ascii="Times New Roman" w:hAnsi="Times New Roman" w:cs="Times New Roman"/>
                      <w:sz w:val="20"/>
                      <w:szCs w:val="20"/>
                    </w:rPr>
                  </w:pPr>
                  <w:r w:rsidRPr="00AB31F7">
                    <w:rPr>
                      <w:rFonts w:ascii="Times New Roman" w:hAnsi="Times New Roman" w:cs="Times New Roman"/>
                      <w:sz w:val="20"/>
                      <w:szCs w:val="20"/>
                    </w:rPr>
                    <w:t>13359,0</w:t>
                  </w:r>
                </w:p>
              </w:tc>
              <w:tc>
                <w:tcPr>
                  <w:tcW w:w="707" w:type="dxa"/>
                  <w:vAlign w:val="center"/>
                </w:tcPr>
                <w:p w:rsidR="00C37C47" w:rsidRPr="00AB31F7" w:rsidRDefault="00C37C47" w:rsidP="00A1329C">
                  <w:pPr>
                    <w:spacing w:before="20" w:after="20"/>
                    <w:jc w:val="center"/>
                    <w:rPr>
                      <w:rFonts w:ascii="Times New Roman" w:hAnsi="Times New Roman" w:cs="Times New Roman"/>
                      <w:sz w:val="20"/>
                      <w:szCs w:val="20"/>
                    </w:rPr>
                  </w:pPr>
                </w:p>
                <w:p w:rsidR="00C37C47" w:rsidRPr="00AB31F7" w:rsidRDefault="00C37C47" w:rsidP="00A1329C">
                  <w:pPr>
                    <w:spacing w:before="20" w:after="20"/>
                    <w:jc w:val="center"/>
                    <w:rPr>
                      <w:rFonts w:ascii="Times New Roman" w:hAnsi="Times New Roman" w:cs="Times New Roman"/>
                      <w:color w:val="FF0000"/>
                      <w:sz w:val="20"/>
                      <w:szCs w:val="20"/>
                    </w:rPr>
                  </w:pPr>
                  <w:r w:rsidRPr="00AB31F7">
                    <w:rPr>
                      <w:rFonts w:ascii="Times New Roman" w:hAnsi="Times New Roman" w:cs="Times New Roman"/>
                      <w:sz w:val="20"/>
                      <w:szCs w:val="20"/>
                    </w:rPr>
                    <w:t>14936,8</w:t>
                  </w:r>
                </w:p>
              </w:tc>
              <w:tc>
                <w:tcPr>
                  <w:tcW w:w="709" w:type="dxa"/>
                  <w:vAlign w:val="center"/>
                </w:tcPr>
                <w:p w:rsidR="00C37C47" w:rsidRPr="00AB31F7" w:rsidRDefault="00C37C47" w:rsidP="00A1329C">
                  <w:pPr>
                    <w:spacing w:before="20" w:after="20"/>
                    <w:jc w:val="center"/>
                    <w:rPr>
                      <w:rFonts w:ascii="Times New Roman" w:hAnsi="Times New Roman" w:cs="Times New Roman"/>
                      <w:sz w:val="20"/>
                      <w:szCs w:val="20"/>
                    </w:rPr>
                  </w:pPr>
                </w:p>
                <w:p w:rsidR="00C37C47" w:rsidRPr="00AB31F7" w:rsidRDefault="00C37C47" w:rsidP="00A1329C">
                  <w:pPr>
                    <w:spacing w:before="20" w:after="20"/>
                    <w:jc w:val="center"/>
                    <w:rPr>
                      <w:rFonts w:ascii="Times New Roman" w:hAnsi="Times New Roman" w:cs="Times New Roman"/>
                      <w:color w:val="FF0000"/>
                      <w:sz w:val="20"/>
                      <w:szCs w:val="20"/>
                    </w:rPr>
                  </w:pPr>
                  <w:r w:rsidRPr="00AB31F7">
                    <w:rPr>
                      <w:rFonts w:ascii="Times New Roman" w:hAnsi="Times New Roman" w:cs="Times New Roman"/>
                      <w:sz w:val="20"/>
                      <w:szCs w:val="20"/>
                    </w:rPr>
                    <w:t>13876,8</w:t>
                  </w:r>
                </w:p>
              </w:tc>
              <w:tc>
                <w:tcPr>
                  <w:tcW w:w="709" w:type="dxa"/>
                </w:tcPr>
                <w:p w:rsidR="00C37C47" w:rsidRPr="00AB31F7" w:rsidRDefault="00C37C47" w:rsidP="00A1329C">
                  <w:pPr>
                    <w:tabs>
                      <w:tab w:val="left" w:pos="1276"/>
                    </w:tabs>
                    <w:spacing w:before="40" w:after="40"/>
                    <w:jc w:val="both"/>
                    <w:rPr>
                      <w:rFonts w:ascii="Times New Roman" w:hAnsi="Times New Roman" w:cs="Times New Roman"/>
                      <w:sz w:val="20"/>
                      <w:szCs w:val="20"/>
                    </w:rPr>
                  </w:pPr>
                  <w:r w:rsidRPr="00AB31F7">
                    <w:rPr>
                      <w:rFonts w:ascii="Times New Roman" w:hAnsi="Times New Roman" w:cs="Times New Roman"/>
                      <w:sz w:val="20"/>
                      <w:szCs w:val="20"/>
                    </w:rPr>
                    <w:t>12316,8</w:t>
                  </w:r>
                </w:p>
              </w:tc>
              <w:tc>
                <w:tcPr>
                  <w:tcW w:w="708" w:type="dxa"/>
                </w:tcPr>
                <w:p w:rsidR="00C37C47" w:rsidRPr="00AB31F7" w:rsidRDefault="00C37C47" w:rsidP="00A1329C">
                  <w:pPr>
                    <w:tabs>
                      <w:tab w:val="left" w:pos="1276"/>
                    </w:tabs>
                    <w:spacing w:before="40" w:after="40"/>
                    <w:jc w:val="both"/>
                    <w:rPr>
                      <w:rFonts w:ascii="Times New Roman" w:hAnsi="Times New Roman" w:cs="Times New Roman"/>
                      <w:sz w:val="20"/>
                      <w:szCs w:val="20"/>
                    </w:rPr>
                  </w:pPr>
                  <w:r w:rsidRPr="00AB31F7">
                    <w:rPr>
                      <w:rFonts w:ascii="Times New Roman" w:hAnsi="Times New Roman" w:cs="Times New Roman"/>
                      <w:sz w:val="20"/>
                      <w:szCs w:val="20"/>
                    </w:rPr>
                    <w:t>9996,3</w:t>
                  </w:r>
                </w:p>
              </w:tc>
              <w:tc>
                <w:tcPr>
                  <w:tcW w:w="569" w:type="dxa"/>
                </w:tcPr>
                <w:p w:rsidR="00C37C47" w:rsidRPr="00AB31F7" w:rsidRDefault="00C37C47" w:rsidP="00A1329C">
                  <w:pPr>
                    <w:tabs>
                      <w:tab w:val="left" w:pos="1276"/>
                    </w:tabs>
                    <w:spacing w:before="40" w:after="40"/>
                    <w:jc w:val="both"/>
                    <w:rPr>
                      <w:rFonts w:ascii="Times New Roman" w:hAnsi="Times New Roman" w:cs="Times New Roman"/>
                      <w:sz w:val="20"/>
                      <w:szCs w:val="20"/>
                    </w:rPr>
                  </w:pPr>
                  <w:r w:rsidRPr="00AB31F7">
                    <w:rPr>
                      <w:rFonts w:ascii="Times New Roman" w:hAnsi="Times New Roman" w:cs="Times New Roman"/>
                      <w:sz w:val="20"/>
                      <w:szCs w:val="20"/>
                    </w:rPr>
                    <w:t>3279,7</w:t>
                  </w:r>
                </w:p>
              </w:tc>
              <w:tc>
                <w:tcPr>
                  <w:tcW w:w="709" w:type="dxa"/>
                </w:tcPr>
                <w:p w:rsidR="00C37C47" w:rsidRPr="00AB31F7" w:rsidRDefault="00C37C47" w:rsidP="00A1329C">
                  <w:pPr>
                    <w:spacing w:before="20" w:after="20"/>
                    <w:jc w:val="center"/>
                    <w:rPr>
                      <w:rFonts w:ascii="Times New Roman" w:hAnsi="Times New Roman" w:cs="Times New Roman"/>
                      <w:sz w:val="20"/>
                      <w:szCs w:val="20"/>
                    </w:rPr>
                  </w:pPr>
                </w:p>
                <w:p w:rsidR="00C37C47" w:rsidRPr="00AB31F7" w:rsidRDefault="00C37C47" w:rsidP="00A1329C">
                  <w:pPr>
                    <w:spacing w:before="20" w:after="20"/>
                    <w:jc w:val="center"/>
                    <w:rPr>
                      <w:rFonts w:ascii="Times New Roman" w:hAnsi="Times New Roman" w:cs="Times New Roman"/>
                      <w:sz w:val="20"/>
                      <w:szCs w:val="20"/>
                    </w:rPr>
                  </w:pPr>
                </w:p>
                <w:p w:rsidR="00C37C47" w:rsidRPr="00AB31F7" w:rsidRDefault="00C37C47" w:rsidP="00A1329C">
                  <w:pPr>
                    <w:spacing w:before="20" w:after="20"/>
                    <w:jc w:val="center"/>
                    <w:rPr>
                      <w:rFonts w:ascii="Times New Roman" w:hAnsi="Times New Roman" w:cs="Times New Roman"/>
                      <w:sz w:val="20"/>
                      <w:szCs w:val="20"/>
                    </w:rPr>
                  </w:pPr>
                  <w:r w:rsidRPr="00AB31F7">
                    <w:rPr>
                      <w:rFonts w:ascii="Times New Roman" w:hAnsi="Times New Roman" w:cs="Times New Roman"/>
                      <w:sz w:val="20"/>
                      <w:szCs w:val="20"/>
                    </w:rPr>
                    <w:t>2983,3</w:t>
                  </w:r>
                </w:p>
              </w:tc>
              <w:tc>
                <w:tcPr>
                  <w:tcW w:w="567" w:type="dxa"/>
                </w:tcPr>
                <w:p w:rsidR="00C37C47" w:rsidRPr="00AB31F7" w:rsidRDefault="00C37C47" w:rsidP="00A1329C">
                  <w:pPr>
                    <w:spacing w:before="20" w:after="20"/>
                    <w:jc w:val="center"/>
                    <w:rPr>
                      <w:rFonts w:ascii="Times New Roman" w:hAnsi="Times New Roman" w:cs="Times New Roman"/>
                      <w:sz w:val="20"/>
                      <w:szCs w:val="20"/>
                    </w:rPr>
                  </w:pPr>
                </w:p>
                <w:p w:rsidR="00C37C47" w:rsidRPr="00AB31F7" w:rsidRDefault="00C37C47" w:rsidP="00A1329C">
                  <w:pPr>
                    <w:spacing w:before="20" w:after="20"/>
                    <w:rPr>
                      <w:rFonts w:ascii="Times New Roman" w:hAnsi="Times New Roman" w:cs="Times New Roman"/>
                      <w:sz w:val="20"/>
                      <w:szCs w:val="20"/>
                    </w:rPr>
                  </w:pPr>
                  <w:r w:rsidRPr="00AB31F7">
                    <w:rPr>
                      <w:rFonts w:ascii="Times New Roman" w:hAnsi="Times New Roman" w:cs="Times New Roman"/>
                      <w:sz w:val="20"/>
                      <w:szCs w:val="20"/>
                    </w:rPr>
                    <w:t>2970,7</w:t>
                  </w:r>
                </w:p>
              </w:tc>
              <w:tc>
                <w:tcPr>
                  <w:tcW w:w="690" w:type="dxa"/>
                </w:tcPr>
                <w:p w:rsidR="00C37C47" w:rsidRPr="00AB31F7" w:rsidRDefault="00C37C47" w:rsidP="00A1329C">
                  <w:pPr>
                    <w:spacing w:after="200" w:line="276" w:lineRule="auto"/>
                    <w:rPr>
                      <w:rFonts w:ascii="Times New Roman" w:hAnsi="Times New Roman" w:cs="Times New Roman"/>
                      <w:sz w:val="20"/>
                      <w:szCs w:val="20"/>
                    </w:rPr>
                  </w:pPr>
                </w:p>
                <w:p w:rsidR="00C37C47" w:rsidRPr="00AB31F7" w:rsidRDefault="00C37C47" w:rsidP="00A1329C">
                  <w:pPr>
                    <w:spacing w:before="20" w:after="20"/>
                    <w:rPr>
                      <w:rFonts w:ascii="Times New Roman" w:hAnsi="Times New Roman" w:cs="Times New Roman"/>
                      <w:sz w:val="20"/>
                      <w:szCs w:val="20"/>
                    </w:rPr>
                  </w:pPr>
                  <w:r w:rsidRPr="00AB31F7">
                    <w:rPr>
                      <w:rFonts w:ascii="Times New Roman" w:hAnsi="Times New Roman" w:cs="Times New Roman"/>
                      <w:sz w:val="20"/>
                      <w:szCs w:val="20"/>
                    </w:rPr>
                    <w:t>2969,6</w:t>
                  </w:r>
                </w:p>
              </w:tc>
              <w:tc>
                <w:tcPr>
                  <w:tcW w:w="768" w:type="dxa"/>
                </w:tcPr>
                <w:p w:rsidR="00C37C47" w:rsidRPr="00AB31F7" w:rsidRDefault="00C37C47" w:rsidP="00A1329C">
                  <w:pPr>
                    <w:spacing w:after="200" w:line="276" w:lineRule="auto"/>
                    <w:rPr>
                      <w:rFonts w:ascii="Times New Roman" w:hAnsi="Times New Roman" w:cs="Times New Roman"/>
                      <w:sz w:val="20"/>
                      <w:szCs w:val="20"/>
                    </w:rPr>
                  </w:pPr>
                </w:p>
                <w:p w:rsidR="00C37C47" w:rsidRPr="00AB31F7" w:rsidRDefault="00C37C47" w:rsidP="00A1329C">
                  <w:pPr>
                    <w:spacing w:before="20" w:after="20"/>
                    <w:rPr>
                      <w:rFonts w:ascii="Times New Roman" w:hAnsi="Times New Roman" w:cs="Times New Roman"/>
                      <w:sz w:val="20"/>
                      <w:szCs w:val="20"/>
                    </w:rPr>
                  </w:pPr>
                  <w:r w:rsidRPr="00AB31F7">
                    <w:rPr>
                      <w:rFonts w:ascii="Times New Roman" w:hAnsi="Times New Roman" w:cs="Times New Roman"/>
                      <w:sz w:val="20"/>
                      <w:szCs w:val="20"/>
                    </w:rPr>
                    <w:t>2969,5</w:t>
                  </w:r>
                </w:p>
              </w:tc>
            </w:tr>
            <w:tr w:rsidR="00C37C47" w:rsidRPr="00AB31F7" w:rsidTr="00AB31F7">
              <w:tc>
                <w:tcPr>
                  <w:tcW w:w="776" w:type="dxa"/>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в том числе:</w:t>
                  </w:r>
                </w:p>
              </w:tc>
              <w:tc>
                <w:tcPr>
                  <w:tcW w:w="707" w:type="dxa"/>
                  <w:vAlign w:val="center"/>
                </w:tcPr>
                <w:p w:rsidR="00C37C47" w:rsidRPr="00AB31F7" w:rsidRDefault="00C37C47" w:rsidP="00A1329C">
                  <w:pPr>
                    <w:spacing w:before="40" w:after="40"/>
                    <w:jc w:val="right"/>
                    <w:rPr>
                      <w:rFonts w:ascii="Times New Roman" w:hAnsi="Times New Roman" w:cs="Times New Roman"/>
                      <w:b/>
                      <w:bCs/>
                      <w:sz w:val="20"/>
                      <w:szCs w:val="20"/>
                    </w:rPr>
                  </w:pPr>
                  <w:r w:rsidRPr="00AB31F7">
                    <w:rPr>
                      <w:rFonts w:ascii="Times New Roman" w:hAnsi="Times New Roman" w:cs="Times New Roman"/>
                      <w:b/>
                      <w:bCs/>
                      <w:sz w:val="20"/>
                      <w:szCs w:val="20"/>
                    </w:rPr>
                    <w:t> </w:t>
                  </w:r>
                </w:p>
              </w:tc>
              <w:tc>
                <w:tcPr>
                  <w:tcW w:w="710" w:type="dxa"/>
                  <w:vAlign w:val="center"/>
                </w:tcPr>
                <w:p w:rsidR="00C37C47" w:rsidRPr="00AB31F7" w:rsidRDefault="00C37C47" w:rsidP="00A1329C">
                  <w:pPr>
                    <w:spacing w:before="40" w:after="40"/>
                    <w:jc w:val="right"/>
                    <w:rPr>
                      <w:rFonts w:ascii="Times New Roman" w:hAnsi="Times New Roman" w:cs="Times New Roman"/>
                      <w:b/>
                      <w:bCs/>
                      <w:sz w:val="20"/>
                      <w:szCs w:val="20"/>
                    </w:rPr>
                  </w:pPr>
                  <w:r w:rsidRPr="00AB31F7">
                    <w:rPr>
                      <w:rFonts w:ascii="Times New Roman" w:hAnsi="Times New Roman" w:cs="Times New Roman"/>
                      <w:b/>
                      <w:bCs/>
                      <w:sz w:val="20"/>
                      <w:szCs w:val="20"/>
                    </w:rPr>
                    <w:t> </w:t>
                  </w:r>
                </w:p>
              </w:tc>
              <w:tc>
                <w:tcPr>
                  <w:tcW w:w="709" w:type="dxa"/>
                  <w:vAlign w:val="center"/>
                </w:tcPr>
                <w:p w:rsidR="00C37C47" w:rsidRPr="00AB31F7" w:rsidRDefault="00C37C47" w:rsidP="00A1329C">
                  <w:pPr>
                    <w:spacing w:before="40" w:after="40"/>
                    <w:jc w:val="right"/>
                    <w:rPr>
                      <w:rFonts w:ascii="Times New Roman" w:hAnsi="Times New Roman" w:cs="Times New Roman"/>
                      <w:b/>
                      <w:bCs/>
                      <w:sz w:val="20"/>
                      <w:szCs w:val="20"/>
                    </w:rPr>
                  </w:pPr>
                  <w:r w:rsidRPr="00AB31F7">
                    <w:rPr>
                      <w:rFonts w:ascii="Times New Roman" w:hAnsi="Times New Roman" w:cs="Times New Roman"/>
                      <w:b/>
                      <w:bCs/>
                      <w:sz w:val="20"/>
                      <w:szCs w:val="20"/>
                    </w:rPr>
                    <w:t> </w:t>
                  </w:r>
                </w:p>
              </w:tc>
              <w:tc>
                <w:tcPr>
                  <w:tcW w:w="709" w:type="dxa"/>
                  <w:vAlign w:val="center"/>
                </w:tcPr>
                <w:p w:rsidR="00C37C47" w:rsidRPr="00AB31F7" w:rsidRDefault="00C37C47" w:rsidP="00A1329C">
                  <w:pPr>
                    <w:spacing w:before="40" w:after="40"/>
                    <w:jc w:val="right"/>
                    <w:rPr>
                      <w:rFonts w:ascii="Times New Roman" w:hAnsi="Times New Roman" w:cs="Times New Roman"/>
                      <w:b/>
                      <w:bCs/>
                      <w:sz w:val="20"/>
                      <w:szCs w:val="20"/>
                    </w:rPr>
                  </w:pPr>
                  <w:r w:rsidRPr="00AB31F7">
                    <w:rPr>
                      <w:rFonts w:ascii="Times New Roman" w:hAnsi="Times New Roman" w:cs="Times New Roman"/>
                      <w:b/>
                      <w:bCs/>
                      <w:sz w:val="20"/>
                      <w:szCs w:val="20"/>
                    </w:rPr>
                    <w:t> </w:t>
                  </w:r>
                </w:p>
              </w:tc>
              <w:tc>
                <w:tcPr>
                  <w:tcW w:w="707" w:type="dxa"/>
                  <w:vAlign w:val="center"/>
                </w:tcPr>
                <w:p w:rsidR="00C37C47" w:rsidRPr="00AB31F7" w:rsidRDefault="00C37C47" w:rsidP="00A1329C">
                  <w:pPr>
                    <w:spacing w:before="40" w:after="40"/>
                    <w:jc w:val="right"/>
                    <w:rPr>
                      <w:rFonts w:ascii="Times New Roman" w:hAnsi="Times New Roman" w:cs="Times New Roman"/>
                      <w:b/>
                      <w:bCs/>
                      <w:sz w:val="20"/>
                      <w:szCs w:val="20"/>
                    </w:rPr>
                  </w:pPr>
                  <w:r w:rsidRPr="00AB31F7">
                    <w:rPr>
                      <w:rFonts w:ascii="Times New Roman" w:hAnsi="Times New Roman" w:cs="Times New Roman"/>
                      <w:b/>
                      <w:bCs/>
                      <w:sz w:val="20"/>
                      <w:szCs w:val="20"/>
                    </w:rPr>
                    <w:t> </w:t>
                  </w:r>
                </w:p>
              </w:tc>
              <w:tc>
                <w:tcPr>
                  <w:tcW w:w="709" w:type="dxa"/>
                  <w:vAlign w:val="center"/>
                </w:tcPr>
                <w:p w:rsidR="00C37C47" w:rsidRPr="00AB31F7" w:rsidRDefault="00C37C47" w:rsidP="00A1329C">
                  <w:pPr>
                    <w:spacing w:before="40" w:after="40"/>
                    <w:jc w:val="right"/>
                    <w:rPr>
                      <w:rFonts w:ascii="Times New Roman" w:hAnsi="Times New Roman" w:cs="Times New Roman"/>
                      <w:b/>
                      <w:bCs/>
                      <w:sz w:val="20"/>
                      <w:szCs w:val="20"/>
                    </w:rPr>
                  </w:pPr>
                  <w:r w:rsidRPr="00AB31F7">
                    <w:rPr>
                      <w:rFonts w:ascii="Times New Roman" w:hAnsi="Times New Roman" w:cs="Times New Roman"/>
                      <w:b/>
                      <w:bCs/>
                      <w:sz w:val="20"/>
                      <w:szCs w:val="20"/>
                    </w:rPr>
                    <w:t> </w:t>
                  </w:r>
                </w:p>
              </w:tc>
              <w:tc>
                <w:tcPr>
                  <w:tcW w:w="709" w:type="dxa"/>
                </w:tcPr>
                <w:p w:rsidR="00C37C47" w:rsidRPr="00AB31F7" w:rsidRDefault="00C37C47" w:rsidP="00A1329C">
                  <w:pPr>
                    <w:spacing w:before="40" w:after="40"/>
                    <w:jc w:val="right"/>
                    <w:rPr>
                      <w:rFonts w:ascii="Times New Roman" w:hAnsi="Times New Roman" w:cs="Times New Roman"/>
                      <w:b/>
                      <w:bCs/>
                      <w:sz w:val="20"/>
                      <w:szCs w:val="20"/>
                    </w:rPr>
                  </w:pPr>
                </w:p>
              </w:tc>
              <w:tc>
                <w:tcPr>
                  <w:tcW w:w="708" w:type="dxa"/>
                </w:tcPr>
                <w:p w:rsidR="00C37C47" w:rsidRPr="00AB31F7" w:rsidRDefault="00C37C47" w:rsidP="00A1329C">
                  <w:pPr>
                    <w:spacing w:before="40" w:after="40"/>
                    <w:jc w:val="right"/>
                    <w:rPr>
                      <w:rFonts w:ascii="Times New Roman" w:hAnsi="Times New Roman" w:cs="Times New Roman"/>
                      <w:b/>
                      <w:bCs/>
                      <w:sz w:val="20"/>
                      <w:szCs w:val="20"/>
                    </w:rPr>
                  </w:pPr>
                </w:p>
              </w:tc>
              <w:tc>
                <w:tcPr>
                  <w:tcW w:w="569" w:type="dxa"/>
                </w:tcPr>
                <w:p w:rsidR="00C37C47" w:rsidRPr="00AB31F7" w:rsidRDefault="00C37C47" w:rsidP="00A1329C">
                  <w:pPr>
                    <w:spacing w:before="40" w:after="40"/>
                    <w:jc w:val="right"/>
                    <w:rPr>
                      <w:rFonts w:ascii="Times New Roman" w:hAnsi="Times New Roman" w:cs="Times New Roman"/>
                      <w:b/>
                      <w:bCs/>
                      <w:sz w:val="20"/>
                      <w:szCs w:val="20"/>
                    </w:rPr>
                  </w:pPr>
                </w:p>
              </w:tc>
              <w:tc>
                <w:tcPr>
                  <w:tcW w:w="709" w:type="dxa"/>
                </w:tcPr>
                <w:p w:rsidR="00C37C47" w:rsidRPr="00AB31F7" w:rsidRDefault="00C37C47" w:rsidP="00A1329C">
                  <w:pPr>
                    <w:spacing w:before="40" w:after="40"/>
                    <w:jc w:val="right"/>
                    <w:rPr>
                      <w:rFonts w:ascii="Times New Roman" w:hAnsi="Times New Roman" w:cs="Times New Roman"/>
                      <w:b/>
                      <w:bCs/>
                      <w:sz w:val="20"/>
                      <w:szCs w:val="20"/>
                    </w:rPr>
                  </w:pPr>
                </w:p>
              </w:tc>
              <w:tc>
                <w:tcPr>
                  <w:tcW w:w="567" w:type="dxa"/>
                </w:tcPr>
                <w:p w:rsidR="00C37C47" w:rsidRPr="00AB31F7" w:rsidRDefault="00C37C47" w:rsidP="00A1329C">
                  <w:pPr>
                    <w:spacing w:before="40" w:after="40"/>
                    <w:jc w:val="right"/>
                    <w:rPr>
                      <w:rFonts w:ascii="Times New Roman" w:hAnsi="Times New Roman" w:cs="Times New Roman"/>
                      <w:b/>
                      <w:bCs/>
                      <w:sz w:val="20"/>
                      <w:szCs w:val="20"/>
                    </w:rPr>
                  </w:pPr>
                </w:p>
              </w:tc>
              <w:tc>
                <w:tcPr>
                  <w:tcW w:w="690" w:type="dxa"/>
                </w:tcPr>
                <w:p w:rsidR="00C37C47" w:rsidRPr="00AB31F7" w:rsidRDefault="00C37C47" w:rsidP="00A1329C">
                  <w:pPr>
                    <w:spacing w:before="40" w:after="40"/>
                    <w:jc w:val="right"/>
                    <w:rPr>
                      <w:rFonts w:ascii="Times New Roman" w:hAnsi="Times New Roman" w:cs="Times New Roman"/>
                      <w:b/>
                      <w:bCs/>
                      <w:sz w:val="20"/>
                      <w:szCs w:val="20"/>
                    </w:rPr>
                  </w:pPr>
                </w:p>
              </w:tc>
              <w:tc>
                <w:tcPr>
                  <w:tcW w:w="768" w:type="dxa"/>
                </w:tcPr>
                <w:p w:rsidR="00C37C47" w:rsidRPr="00AB31F7" w:rsidRDefault="00C37C47" w:rsidP="00A1329C">
                  <w:pPr>
                    <w:spacing w:before="40" w:after="40"/>
                    <w:jc w:val="right"/>
                    <w:rPr>
                      <w:rFonts w:ascii="Times New Roman" w:hAnsi="Times New Roman" w:cs="Times New Roman"/>
                      <w:b/>
                      <w:bCs/>
                      <w:sz w:val="20"/>
                      <w:szCs w:val="20"/>
                    </w:rPr>
                  </w:pPr>
                </w:p>
              </w:tc>
            </w:tr>
            <w:tr w:rsidR="00C37C47" w:rsidRPr="00AB31F7" w:rsidTr="00AB31F7">
              <w:tc>
                <w:tcPr>
                  <w:tcW w:w="776" w:type="dxa"/>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субсидии из бюджетов Удмуртской Республики</w:t>
                  </w:r>
                </w:p>
              </w:tc>
              <w:tc>
                <w:tcPr>
                  <w:tcW w:w="707" w:type="dxa"/>
                  <w:vAlign w:val="center"/>
                </w:tcPr>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w:t>
                  </w:r>
                </w:p>
              </w:tc>
              <w:tc>
                <w:tcPr>
                  <w:tcW w:w="710" w:type="dxa"/>
                  <w:vAlign w:val="center"/>
                </w:tcPr>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w:t>
                  </w:r>
                </w:p>
              </w:tc>
              <w:tc>
                <w:tcPr>
                  <w:tcW w:w="709" w:type="dxa"/>
                  <w:vAlign w:val="center"/>
                </w:tcPr>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w:t>
                  </w:r>
                </w:p>
              </w:tc>
              <w:tc>
                <w:tcPr>
                  <w:tcW w:w="709" w:type="dxa"/>
                  <w:vAlign w:val="center"/>
                </w:tcPr>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w:t>
                  </w:r>
                </w:p>
              </w:tc>
              <w:tc>
                <w:tcPr>
                  <w:tcW w:w="707" w:type="dxa"/>
                  <w:vAlign w:val="center"/>
                </w:tcPr>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w:t>
                  </w:r>
                </w:p>
              </w:tc>
              <w:tc>
                <w:tcPr>
                  <w:tcW w:w="709" w:type="dxa"/>
                  <w:vAlign w:val="center"/>
                </w:tcPr>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w:t>
                  </w:r>
                </w:p>
              </w:tc>
              <w:tc>
                <w:tcPr>
                  <w:tcW w:w="709" w:type="dxa"/>
                </w:tcPr>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w:t>
                  </w:r>
                </w:p>
              </w:tc>
              <w:tc>
                <w:tcPr>
                  <w:tcW w:w="708" w:type="dxa"/>
                </w:tcPr>
                <w:p w:rsidR="00C37C47" w:rsidRPr="00AB31F7" w:rsidRDefault="00C37C47" w:rsidP="00A1329C">
                  <w:pPr>
                    <w:spacing w:before="40" w:after="40"/>
                    <w:jc w:val="center"/>
                    <w:rPr>
                      <w:rFonts w:ascii="Times New Roman" w:hAnsi="Times New Roman" w:cs="Times New Roman"/>
                      <w:b/>
                      <w:bCs/>
                      <w:sz w:val="20"/>
                      <w:szCs w:val="20"/>
                    </w:rPr>
                  </w:pPr>
                </w:p>
              </w:tc>
              <w:tc>
                <w:tcPr>
                  <w:tcW w:w="569" w:type="dxa"/>
                </w:tcPr>
                <w:p w:rsidR="00C37C47" w:rsidRPr="00AB31F7" w:rsidRDefault="00C37C47" w:rsidP="00A1329C">
                  <w:pPr>
                    <w:spacing w:before="40" w:after="40"/>
                    <w:jc w:val="center"/>
                    <w:rPr>
                      <w:rFonts w:ascii="Times New Roman" w:hAnsi="Times New Roman" w:cs="Times New Roman"/>
                      <w:b/>
                      <w:bCs/>
                      <w:sz w:val="20"/>
                      <w:szCs w:val="20"/>
                    </w:rPr>
                  </w:pPr>
                </w:p>
              </w:tc>
              <w:tc>
                <w:tcPr>
                  <w:tcW w:w="709" w:type="dxa"/>
                </w:tcPr>
                <w:p w:rsidR="00C37C47" w:rsidRPr="00AB31F7" w:rsidRDefault="00C37C47" w:rsidP="00A1329C">
                  <w:pPr>
                    <w:spacing w:before="40" w:after="40"/>
                    <w:jc w:val="center"/>
                    <w:rPr>
                      <w:rFonts w:ascii="Times New Roman" w:hAnsi="Times New Roman" w:cs="Times New Roman"/>
                      <w:b/>
                      <w:bCs/>
                      <w:sz w:val="20"/>
                      <w:szCs w:val="20"/>
                    </w:rPr>
                  </w:pPr>
                </w:p>
              </w:tc>
              <w:tc>
                <w:tcPr>
                  <w:tcW w:w="567" w:type="dxa"/>
                </w:tcPr>
                <w:p w:rsidR="00C37C47" w:rsidRPr="00AB31F7" w:rsidRDefault="00C37C47" w:rsidP="00A1329C">
                  <w:pPr>
                    <w:spacing w:before="40" w:after="40"/>
                    <w:jc w:val="center"/>
                    <w:rPr>
                      <w:rFonts w:ascii="Times New Roman" w:hAnsi="Times New Roman" w:cs="Times New Roman"/>
                      <w:b/>
                      <w:bCs/>
                      <w:sz w:val="20"/>
                      <w:szCs w:val="20"/>
                    </w:rPr>
                  </w:pPr>
                </w:p>
              </w:tc>
              <w:tc>
                <w:tcPr>
                  <w:tcW w:w="690" w:type="dxa"/>
                </w:tcPr>
                <w:p w:rsidR="00C37C47" w:rsidRPr="00AB31F7" w:rsidRDefault="00C37C47" w:rsidP="00A1329C">
                  <w:pPr>
                    <w:spacing w:before="40" w:after="40"/>
                    <w:jc w:val="center"/>
                    <w:rPr>
                      <w:rFonts w:ascii="Times New Roman" w:hAnsi="Times New Roman" w:cs="Times New Roman"/>
                      <w:b/>
                      <w:bCs/>
                      <w:sz w:val="20"/>
                      <w:szCs w:val="20"/>
                    </w:rPr>
                  </w:pPr>
                </w:p>
              </w:tc>
              <w:tc>
                <w:tcPr>
                  <w:tcW w:w="768" w:type="dxa"/>
                </w:tcPr>
                <w:p w:rsidR="00C37C47" w:rsidRPr="00AB31F7" w:rsidRDefault="00C37C47" w:rsidP="00A1329C">
                  <w:pPr>
                    <w:spacing w:before="40" w:after="40"/>
                    <w:jc w:val="center"/>
                    <w:rPr>
                      <w:rFonts w:ascii="Times New Roman" w:hAnsi="Times New Roman" w:cs="Times New Roman"/>
                      <w:b/>
                      <w:bCs/>
                      <w:sz w:val="20"/>
                      <w:szCs w:val="20"/>
                    </w:rPr>
                  </w:pPr>
                </w:p>
              </w:tc>
            </w:tr>
            <w:tr w:rsidR="00C37C47" w:rsidRPr="00AB31F7" w:rsidTr="00AB31F7">
              <w:tc>
                <w:tcPr>
                  <w:tcW w:w="776" w:type="dxa"/>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Субвенции из бюджета Удмуртской Республики</w:t>
                  </w:r>
                </w:p>
              </w:tc>
              <w:tc>
                <w:tcPr>
                  <w:tcW w:w="707" w:type="dxa"/>
                  <w:vAlign w:val="center"/>
                </w:tcPr>
                <w:p w:rsidR="00C37C47" w:rsidRPr="00AB31F7" w:rsidRDefault="00C37C47" w:rsidP="00A1329C">
                  <w:pPr>
                    <w:spacing w:before="40" w:after="40"/>
                    <w:jc w:val="center"/>
                    <w:rPr>
                      <w:rFonts w:ascii="Times New Roman" w:hAnsi="Times New Roman" w:cs="Times New Roman"/>
                      <w:b/>
                      <w:bCs/>
                      <w:sz w:val="20"/>
                      <w:szCs w:val="20"/>
                    </w:rPr>
                  </w:pPr>
                </w:p>
                <w:p w:rsidR="00C37C47" w:rsidRPr="00AB31F7" w:rsidRDefault="00C37C47" w:rsidP="00A1329C">
                  <w:pPr>
                    <w:spacing w:before="40" w:after="40"/>
                    <w:jc w:val="center"/>
                    <w:rPr>
                      <w:rFonts w:ascii="Times New Roman" w:hAnsi="Times New Roman" w:cs="Times New Roman"/>
                      <w:bCs/>
                      <w:sz w:val="20"/>
                      <w:szCs w:val="20"/>
                    </w:rPr>
                  </w:pPr>
                  <w:r w:rsidRPr="00AB31F7">
                    <w:rPr>
                      <w:rFonts w:ascii="Times New Roman" w:hAnsi="Times New Roman" w:cs="Times New Roman"/>
                      <w:bCs/>
                      <w:sz w:val="20"/>
                      <w:szCs w:val="20"/>
                    </w:rPr>
                    <w:t>98335,5</w:t>
                  </w:r>
                </w:p>
              </w:tc>
              <w:tc>
                <w:tcPr>
                  <w:tcW w:w="710" w:type="dxa"/>
                  <w:vAlign w:val="center"/>
                </w:tcPr>
                <w:p w:rsidR="00C37C47" w:rsidRPr="00AB31F7" w:rsidRDefault="00C37C47" w:rsidP="00A1329C">
                  <w:pPr>
                    <w:spacing w:before="40" w:after="40"/>
                    <w:jc w:val="center"/>
                    <w:rPr>
                      <w:rFonts w:ascii="Times New Roman" w:hAnsi="Times New Roman" w:cs="Times New Roman"/>
                      <w:b/>
                      <w:bCs/>
                      <w:sz w:val="20"/>
                      <w:szCs w:val="20"/>
                    </w:rPr>
                  </w:pPr>
                </w:p>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16824,2</w:t>
                  </w:r>
                </w:p>
              </w:tc>
              <w:tc>
                <w:tcPr>
                  <w:tcW w:w="709" w:type="dxa"/>
                  <w:vAlign w:val="center"/>
                </w:tcPr>
                <w:p w:rsidR="00C37C47" w:rsidRPr="00AB31F7" w:rsidRDefault="00C37C47" w:rsidP="00A1329C">
                  <w:pPr>
                    <w:spacing w:before="40" w:after="40"/>
                    <w:jc w:val="center"/>
                    <w:rPr>
                      <w:rFonts w:ascii="Times New Roman" w:hAnsi="Times New Roman" w:cs="Times New Roman"/>
                      <w:b/>
                      <w:bCs/>
                      <w:sz w:val="20"/>
                      <w:szCs w:val="20"/>
                    </w:rPr>
                  </w:pPr>
                </w:p>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sz w:val="20"/>
                      <w:szCs w:val="20"/>
                    </w:rPr>
                    <w:t>12251,8</w:t>
                  </w:r>
                </w:p>
              </w:tc>
              <w:tc>
                <w:tcPr>
                  <w:tcW w:w="709" w:type="dxa"/>
                  <w:vAlign w:val="center"/>
                </w:tcPr>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11326,8</w:t>
                  </w:r>
                </w:p>
              </w:tc>
              <w:tc>
                <w:tcPr>
                  <w:tcW w:w="707" w:type="dxa"/>
                  <w:vAlign w:val="center"/>
                </w:tcPr>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14919,8</w:t>
                  </w:r>
                </w:p>
              </w:tc>
              <w:tc>
                <w:tcPr>
                  <w:tcW w:w="709" w:type="dxa"/>
                  <w:vAlign w:val="center"/>
                </w:tcPr>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sz w:val="20"/>
                      <w:szCs w:val="20"/>
                    </w:rPr>
                    <w:t>13856,8</w:t>
                  </w:r>
                </w:p>
              </w:tc>
              <w:tc>
                <w:tcPr>
                  <w:tcW w:w="709" w:type="dxa"/>
                </w:tcPr>
                <w:p w:rsidR="00C37C47" w:rsidRPr="00AB31F7" w:rsidRDefault="00C37C47" w:rsidP="00A1329C">
                  <w:pPr>
                    <w:spacing w:before="40" w:after="40"/>
                    <w:jc w:val="center"/>
                    <w:rPr>
                      <w:rFonts w:ascii="Times New Roman" w:hAnsi="Times New Roman" w:cs="Times New Roman"/>
                      <w:b/>
                      <w:bCs/>
                      <w:sz w:val="20"/>
                      <w:szCs w:val="20"/>
                    </w:rPr>
                  </w:pPr>
                </w:p>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12296,8</w:t>
                  </w:r>
                </w:p>
              </w:tc>
              <w:tc>
                <w:tcPr>
                  <w:tcW w:w="708" w:type="dxa"/>
                </w:tcPr>
                <w:p w:rsidR="00C37C47" w:rsidRPr="00AB31F7" w:rsidRDefault="00C37C47" w:rsidP="00A1329C">
                  <w:pPr>
                    <w:spacing w:before="40" w:after="40"/>
                    <w:jc w:val="center"/>
                    <w:rPr>
                      <w:rFonts w:ascii="Times New Roman" w:hAnsi="Times New Roman" w:cs="Times New Roman"/>
                      <w:b/>
                      <w:bCs/>
                      <w:sz w:val="20"/>
                      <w:szCs w:val="20"/>
                    </w:rPr>
                  </w:pPr>
                </w:p>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9986,3</w:t>
                  </w:r>
                </w:p>
              </w:tc>
              <w:tc>
                <w:tcPr>
                  <w:tcW w:w="569" w:type="dxa"/>
                </w:tcPr>
                <w:p w:rsidR="00C37C47" w:rsidRPr="00AB31F7" w:rsidRDefault="00C37C47" w:rsidP="00A1329C">
                  <w:pPr>
                    <w:spacing w:before="40" w:after="40"/>
                    <w:jc w:val="center"/>
                    <w:rPr>
                      <w:rFonts w:ascii="Times New Roman" w:hAnsi="Times New Roman" w:cs="Times New Roman"/>
                      <w:b/>
                      <w:bCs/>
                      <w:sz w:val="20"/>
                      <w:szCs w:val="20"/>
                    </w:rPr>
                  </w:pPr>
                </w:p>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3259,7</w:t>
                  </w:r>
                </w:p>
              </w:tc>
              <w:tc>
                <w:tcPr>
                  <w:tcW w:w="709" w:type="dxa"/>
                </w:tcPr>
                <w:p w:rsidR="00C37C47" w:rsidRPr="00AB31F7" w:rsidRDefault="00C37C47" w:rsidP="00A1329C">
                  <w:pPr>
                    <w:spacing w:before="40" w:after="40"/>
                    <w:jc w:val="center"/>
                    <w:rPr>
                      <w:rFonts w:ascii="Times New Roman" w:hAnsi="Times New Roman" w:cs="Times New Roman"/>
                      <w:b/>
                      <w:bCs/>
                      <w:sz w:val="20"/>
                      <w:szCs w:val="20"/>
                    </w:rPr>
                  </w:pPr>
                  <w:r w:rsidRPr="00AB31F7">
                    <w:rPr>
                      <w:rFonts w:ascii="Times New Roman" w:hAnsi="Times New Roman" w:cs="Times New Roman"/>
                      <w:b/>
                      <w:bCs/>
                      <w:sz w:val="20"/>
                      <w:szCs w:val="20"/>
                    </w:rPr>
                    <w:t>913,5</w:t>
                  </w:r>
                </w:p>
              </w:tc>
              <w:tc>
                <w:tcPr>
                  <w:tcW w:w="567" w:type="dxa"/>
                </w:tcPr>
                <w:p w:rsidR="00C37C47" w:rsidRPr="00AB31F7" w:rsidRDefault="00C37C47" w:rsidP="00A1329C">
                  <w:pPr>
                    <w:spacing w:before="40" w:after="40"/>
                    <w:rPr>
                      <w:rFonts w:ascii="Times New Roman" w:hAnsi="Times New Roman" w:cs="Times New Roman"/>
                      <w:b/>
                      <w:bCs/>
                      <w:sz w:val="20"/>
                      <w:szCs w:val="20"/>
                    </w:rPr>
                  </w:pPr>
                  <w:r w:rsidRPr="00AB31F7">
                    <w:rPr>
                      <w:rFonts w:ascii="Times New Roman" w:hAnsi="Times New Roman" w:cs="Times New Roman"/>
                      <w:b/>
                      <w:bCs/>
                      <w:sz w:val="20"/>
                      <w:szCs w:val="20"/>
                    </w:rPr>
                    <w:t>900,2</w:t>
                  </w:r>
                </w:p>
              </w:tc>
              <w:tc>
                <w:tcPr>
                  <w:tcW w:w="690" w:type="dxa"/>
                </w:tcPr>
                <w:p w:rsidR="00C37C47" w:rsidRPr="00AB31F7" w:rsidRDefault="00C37C47" w:rsidP="00A1329C">
                  <w:pPr>
                    <w:spacing w:before="40" w:after="40"/>
                    <w:rPr>
                      <w:rFonts w:ascii="Times New Roman" w:hAnsi="Times New Roman" w:cs="Times New Roman"/>
                      <w:b/>
                      <w:bCs/>
                      <w:sz w:val="20"/>
                      <w:szCs w:val="20"/>
                    </w:rPr>
                  </w:pPr>
                  <w:r w:rsidRPr="00AB31F7">
                    <w:rPr>
                      <w:rFonts w:ascii="Times New Roman" w:hAnsi="Times New Roman" w:cs="Times New Roman"/>
                      <w:b/>
                      <w:bCs/>
                      <w:sz w:val="20"/>
                      <w:szCs w:val="20"/>
                    </w:rPr>
                    <w:t>899,8</w:t>
                  </w:r>
                </w:p>
              </w:tc>
              <w:tc>
                <w:tcPr>
                  <w:tcW w:w="768" w:type="dxa"/>
                </w:tcPr>
                <w:p w:rsidR="00C37C47" w:rsidRPr="00AB31F7" w:rsidRDefault="00C37C47" w:rsidP="00A1329C">
                  <w:pPr>
                    <w:spacing w:before="40" w:after="40"/>
                    <w:rPr>
                      <w:rFonts w:ascii="Times New Roman" w:hAnsi="Times New Roman" w:cs="Times New Roman"/>
                      <w:b/>
                      <w:bCs/>
                      <w:sz w:val="20"/>
                      <w:szCs w:val="20"/>
                    </w:rPr>
                  </w:pPr>
                  <w:r w:rsidRPr="00AB31F7">
                    <w:rPr>
                      <w:rFonts w:ascii="Times New Roman" w:hAnsi="Times New Roman" w:cs="Times New Roman"/>
                      <w:b/>
                      <w:bCs/>
                      <w:sz w:val="20"/>
                      <w:szCs w:val="20"/>
                    </w:rPr>
                    <w:t>899,8</w:t>
                  </w:r>
                </w:p>
              </w:tc>
            </w:tr>
            <w:tr w:rsidR="00C37C47" w:rsidRPr="00AB31F7" w:rsidTr="00AB31F7">
              <w:tc>
                <w:tcPr>
                  <w:tcW w:w="776" w:type="dxa"/>
                  <w:vAlign w:val="center"/>
                </w:tcPr>
                <w:p w:rsidR="00C37C47" w:rsidRPr="00AB31F7" w:rsidRDefault="00C37C47" w:rsidP="00A1329C">
                  <w:pPr>
                    <w:widowControl w:val="0"/>
                    <w:autoSpaceDE w:val="0"/>
                    <w:spacing w:before="40" w:after="40"/>
                    <w:rPr>
                      <w:rFonts w:ascii="Times New Roman" w:hAnsi="Times New Roman" w:cs="Times New Roman"/>
                      <w:sz w:val="20"/>
                      <w:szCs w:val="20"/>
                    </w:rPr>
                  </w:pPr>
                  <w:r w:rsidRPr="00AB31F7">
                    <w:rPr>
                      <w:rFonts w:ascii="Times New Roman" w:hAnsi="Times New Roman" w:cs="Times New Roman"/>
                      <w:sz w:val="20"/>
                      <w:szCs w:val="20"/>
                    </w:rPr>
                    <w:t>иные межбюджетные трансферты из бюджета Удмуртской Республики, имеющие целевое назначение</w:t>
                  </w:r>
                </w:p>
              </w:tc>
              <w:tc>
                <w:tcPr>
                  <w:tcW w:w="707" w:type="dxa"/>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10"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7"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8" w:type="dxa"/>
                </w:tcPr>
                <w:p w:rsidR="00C37C47" w:rsidRPr="00AB31F7" w:rsidRDefault="00C37C47" w:rsidP="00A1329C">
                  <w:pPr>
                    <w:spacing w:after="200" w:line="276" w:lineRule="auto"/>
                    <w:rPr>
                      <w:rFonts w:ascii="Times New Roman" w:hAnsi="Times New Roman" w:cs="Times New Roman"/>
                      <w:sz w:val="20"/>
                      <w:szCs w:val="20"/>
                    </w:rPr>
                  </w:pPr>
                </w:p>
              </w:tc>
              <w:tc>
                <w:tcPr>
                  <w:tcW w:w="569" w:type="dxa"/>
                </w:tcPr>
                <w:p w:rsidR="00C37C47" w:rsidRPr="00AB31F7" w:rsidRDefault="00C37C47" w:rsidP="00A1329C">
                  <w:pPr>
                    <w:spacing w:after="200" w:line="276" w:lineRule="auto"/>
                    <w:rPr>
                      <w:rFonts w:ascii="Times New Roman" w:hAnsi="Times New Roman" w:cs="Times New Roman"/>
                      <w:sz w:val="20"/>
                      <w:szCs w:val="20"/>
                    </w:rPr>
                  </w:pPr>
                </w:p>
              </w:tc>
              <w:tc>
                <w:tcPr>
                  <w:tcW w:w="709" w:type="dxa"/>
                </w:tcPr>
                <w:p w:rsidR="00C37C47" w:rsidRPr="00AB31F7" w:rsidRDefault="00C37C47" w:rsidP="00A1329C">
                  <w:pPr>
                    <w:spacing w:after="200" w:line="276" w:lineRule="auto"/>
                    <w:rPr>
                      <w:rFonts w:ascii="Times New Roman" w:hAnsi="Times New Roman" w:cs="Times New Roman"/>
                      <w:sz w:val="20"/>
                      <w:szCs w:val="20"/>
                    </w:rPr>
                  </w:pPr>
                </w:p>
              </w:tc>
              <w:tc>
                <w:tcPr>
                  <w:tcW w:w="567" w:type="dxa"/>
                </w:tcPr>
                <w:p w:rsidR="00C37C47" w:rsidRPr="00AB31F7" w:rsidRDefault="00C37C47" w:rsidP="00A1329C">
                  <w:pPr>
                    <w:spacing w:after="200" w:line="276" w:lineRule="auto"/>
                    <w:rPr>
                      <w:rFonts w:ascii="Times New Roman" w:hAnsi="Times New Roman" w:cs="Times New Roman"/>
                      <w:sz w:val="20"/>
                      <w:szCs w:val="20"/>
                    </w:rPr>
                  </w:pPr>
                </w:p>
              </w:tc>
              <w:tc>
                <w:tcPr>
                  <w:tcW w:w="690" w:type="dxa"/>
                </w:tcPr>
                <w:p w:rsidR="00C37C47" w:rsidRPr="00AB31F7" w:rsidRDefault="00C37C47" w:rsidP="00A1329C">
                  <w:pPr>
                    <w:spacing w:after="200" w:line="276" w:lineRule="auto"/>
                    <w:rPr>
                      <w:rFonts w:ascii="Times New Roman" w:hAnsi="Times New Roman" w:cs="Times New Roman"/>
                      <w:sz w:val="20"/>
                      <w:szCs w:val="20"/>
                    </w:rPr>
                  </w:pPr>
                </w:p>
              </w:tc>
              <w:tc>
                <w:tcPr>
                  <w:tcW w:w="768" w:type="dxa"/>
                </w:tcPr>
                <w:p w:rsidR="00C37C47" w:rsidRPr="00AB31F7" w:rsidRDefault="00C37C47" w:rsidP="00A1329C">
                  <w:pPr>
                    <w:spacing w:after="200" w:line="276" w:lineRule="auto"/>
                    <w:rPr>
                      <w:rFonts w:ascii="Times New Roman" w:hAnsi="Times New Roman" w:cs="Times New Roman"/>
                      <w:sz w:val="20"/>
                      <w:szCs w:val="20"/>
                    </w:rPr>
                  </w:pPr>
                </w:p>
              </w:tc>
            </w:tr>
            <w:tr w:rsidR="00C37C47" w:rsidRPr="00AB31F7" w:rsidTr="00AB31F7">
              <w:tc>
                <w:tcPr>
                  <w:tcW w:w="776" w:type="dxa"/>
                  <w:vAlign w:val="center"/>
                </w:tcPr>
                <w:p w:rsidR="00C37C47" w:rsidRPr="00AB31F7" w:rsidRDefault="00C37C47" w:rsidP="00A1329C">
                  <w:pPr>
                    <w:widowControl w:val="0"/>
                    <w:autoSpaceDE w:val="0"/>
                    <w:spacing w:before="40" w:after="40"/>
                    <w:rPr>
                      <w:rFonts w:ascii="Times New Roman" w:hAnsi="Times New Roman" w:cs="Times New Roman"/>
                      <w:sz w:val="20"/>
                      <w:szCs w:val="20"/>
                    </w:rPr>
                  </w:pPr>
                  <w:r w:rsidRPr="00AB31F7">
                    <w:rPr>
                      <w:rFonts w:ascii="Times New Roman" w:hAnsi="Times New Roman" w:cs="Times New Roman"/>
                      <w:sz w:val="20"/>
                      <w:szCs w:val="20"/>
                    </w:rPr>
                    <w:t>субвенции из бюджетов муниципальных образований – сельских  поселений</w:t>
                  </w:r>
                </w:p>
              </w:tc>
              <w:tc>
                <w:tcPr>
                  <w:tcW w:w="707" w:type="dxa"/>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10"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7"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8" w:type="dxa"/>
                </w:tcPr>
                <w:p w:rsidR="00C37C47" w:rsidRPr="00AB31F7" w:rsidRDefault="00C37C47" w:rsidP="00A1329C">
                  <w:pPr>
                    <w:spacing w:after="200" w:line="276" w:lineRule="auto"/>
                    <w:rPr>
                      <w:rFonts w:ascii="Times New Roman" w:hAnsi="Times New Roman" w:cs="Times New Roman"/>
                      <w:sz w:val="20"/>
                      <w:szCs w:val="20"/>
                    </w:rPr>
                  </w:pPr>
                </w:p>
              </w:tc>
              <w:tc>
                <w:tcPr>
                  <w:tcW w:w="569" w:type="dxa"/>
                </w:tcPr>
                <w:p w:rsidR="00C37C47" w:rsidRPr="00AB31F7" w:rsidRDefault="00C37C47" w:rsidP="00A1329C">
                  <w:pPr>
                    <w:spacing w:after="200" w:line="276" w:lineRule="auto"/>
                    <w:rPr>
                      <w:rFonts w:ascii="Times New Roman" w:hAnsi="Times New Roman" w:cs="Times New Roman"/>
                      <w:sz w:val="20"/>
                      <w:szCs w:val="20"/>
                    </w:rPr>
                  </w:pPr>
                </w:p>
              </w:tc>
              <w:tc>
                <w:tcPr>
                  <w:tcW w:w="709" w:type="dxa"/>
                </w:tcPr>
                <w:p w:rsidR="00C37C47" w:rsidRPr="00AB31F7" w:rsidRDefault="00C37C47" w:rsidP="00A1329C">
                  <w:pPr>
                    <w:spacing w:after="200" w:line="276" w:lineRule="auto"/>
                    <w:rPr>
                      <w:rFonts w:ascii="Times New Roman" w:hAnsi="Times New Roman" w:cs="Times New Roman"/>
                      <w:sz w:val="20"/>
                      <w:szCs w:val="20"/>
                    </w:rPr>
                  </w:pPr>
                </w:p>
              </w:tc>
              <w:tc>
                <w:tcPr>
                  <w:tcW w:w="567" w:type="dxa"/>
                </w:tcPr>
                <w:p w:rsidR="00C37C47" w:rsidRPr="00AB31F7" w:rsidRDefault="00C37C47" w:rsidP="00A1329C">
                  <w:pPr>
                    <w:spacing w:after="200" w:line="276" w:lineRule="auto"/>
                    <w:rPr>
                      <w:rFonts w:ascii="Times New Roman" w:hAnsi="Times New Roman" w:cs="Times New Roman"/>
                      <w:sz w:val="20"/>
                      <w:szCs w:val="20"/>
                    </w:rPr>
                  </w:pPr>
                </w:p>
              </w:tc>
              <w:tc>
                <w:tcPr>
                  <w:tcW w:w="690" w:type="dxa"/>
                </w:tcPr>
                <w:p w:rsidR="00C37C47" w:rsidRPr="00AB31F7" w:rsidRDefault="00C37C47" w:rsidP="00A1329C">
                  <w:pPr>
                    <w:spacing w:after="200" w:line="276" w:lineRule="auto"/>
                    <w:rPr>
                      <w:rFonts w:ascii="Times New Roman" w:hAnsi="Times New Roman" w:cs="Times New Roman"/>
                      <w:sz w:val="20"/>
                      <w:szCs w:val="20"/>
                    </w:rPr>
                  </w:pPr>
                </w:p>
              </w:tc>
              <w:tc>
                <w:tcPr>
                  <w:tcW w:w="768" w:type="dxa"/>
                </w:tcPr>
                <w:p w:rsidR="00C37C47" w:rsidRPr="00AB31F7" w:rsidRDefault="00C37C47" w:rsidP="00A1329C">
                  <w:pPr>
                    <w:spacing w:after="200" w:line="276" w:lineRule="auto"/>
                    <w:rPr>
                      <w:rFonts w:ascii="Times New Roman" w:hAnsi="Times New Roman" w:cs="Times New Roman"/>
                      <w:sz w:val="20"/>
                      <w:szCs w:val="20"/>
                    </w:rPr>
                  </w:pPr>
                </w:p>
              </w:tc>
            </w:tr>
            <w:tr w:rsidR="00C37C47" w:rsidRPr="00AB31F7" w:rsidTr="00AB31F7">
              <w:tc>
                <w:tcPr>
                  <w:tcW w:w="776" w:type="dxa"/>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средства бюджета Удмуртской Республики, планируемые к привлечению</w:t>
                  </w:r>
                </w:p>
              </w:tc>
              <w:tc>
                <w:tcPr>
                  <w:tcW w:w="707" w:type="dxa"/>
                  <w:vAlign w:val="center"/>
                </w:tcPr>
                <w:p w:rsidR="00C37C47" w:rsidRPr="00AB31F7" w:rsidRDefault="00C37C47" w:rsidP="00A1329C">
                  <w:pPr>
                    <w:spacing w:before="40" w:after="40"/>
                    <w:jc w:val="right"/>
                    <w:rPr>
                      <w:rFonts w:ascii="Times New Roman" w:hAnsi="Times New Roman" w:cs="Times New Roman"/>
                      <w:sz w:val="20"/>
                      <w:szCs w:val="20"/>
                    </w:rPr>
                  </w:pPr>
                </w:p>
              </w:tc>
              <w:tc>
                <w:tcPr>
                  <w:tcW w:w="710"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7"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8" w:type="dxa"/>
                </w:tcPr>
                <w:p w:rsidR="00C37C47" w:rsidRPr="00AB31F7" w:rsidRDefault="00C37C47" w:rsidP="00A1329C">
                  <w:pPr>
                    <w:spacing w:after="200" w:line="276" w:lineRule="auto"/>
                    <w:rPr>
                      <w:rFonts w:ascii="Times New Roman" w:hAnsi="Times New Roman" w:cs="Times New Roman"/>
                      <w:sz w:val="20"/>
                      <w:szCs w:val="20"/>
                    </w:rPr>
                  </w:pPr>
                </w:p>
              </w:tc>
              <w:tc>
                <w:tcPr>
                  <w:tcW w:w="569" w:type="dxa"/>
                </w:tcPr>
                <w:p w:rsidR="00C37C47" w:rsidRPr="00AB31F7" w:rsidRDefault="00C37C47" w:rsidP="00A1329C">
                  <w:pPr>
                    <w:spacing w:after="200" w:line="276" w:lineRule="auto"/>
                    <w:rPr>
                      <w:rFonts w:ascii="Times New Roman" w:hAnsi="Times New Roman" w:cs="Times New Roman"/>
                      <w:sz w:val="20"/>
                      <w:szCs w:val="20"/>
                    </w:rPr>
                  </w:pPr>
                </w:p>
              </w:tc>
              <w:tc>
                <w:tcPr>
                  <w:tcW w:w="709" w:type="dxa"/>
                </w:tcPr>
                <w:p w:rsidR="00C37C47" w:rsidRPr="00AB31F7" w:rsidRDefault="00C37C47" w:rsidP="00A1329C">
                  <w:pPr>
                    <w:spacing w:after="200" w:line="276" w:lineRule="auto"/>
                    <w:rPr>
                      <w:rFonts w:ascii="Times New Roman" w:hAnsi="Times New Roman" w:cs="Times New Roman"/>
                      <w:sz w:val="20"/>
                      <w:szCs w:val="20"/>
                    </w:rPr>
                  </w:pPr>
                </w:p>
              </w:tc>
              <w:tc>
                <w:tcPr>
                  <w:tcW w:w="567" w:type="dxa"/>
                </w:tcPr>
                <w:p w:rsidR="00C37C47" w:rsidRPr="00AB31F7" w:rsidRDefault="00C37C47" w:rsidP="00A1329C">
                  <w:pPr>
                    <w:spacing w:after="200" w:line="276" w:lineRule="auto"/>
                    <w:rPr>
                      <w:rFonts w:ascii="Times New Roman" w:hAnsi="Times New Roman" w:cs="Times New Roman"/>
                      <w:sz w:val="20"/>
                      <w:szCs w:val="20"/>
                    </w:rPr>
                  </w:pPr>
                </w:p>
              </w:tc>
              <w:tc>
                <w:tcPr>
                  <w:tcW w:w="690" w:type="dxa"/>
                </w:tcPr>
                <w:p w:rsidR="00C37C47" w:rsidRPr="00AB31F7" w:rsidRDefault="00C37C47" w:rsidP="00A1329C">
                  <w:pPr>
                    <w:spacing w:after="200" w:line="276" w:lineRule="auto"/>
                    <w:rPr>
                      <w:rFonts w:ascii="Times New Roman" w:hAnsi="Times New Roman" w:cs="Times New Roman"/>
                      <w:sz w:val="20"/>
                      <w:szCs w:val="20"/>
                    </w:rPr>
                  </w:pPr>
                </w:p>
              </w:tc>
              <w:tc>
                <w:tcPr>
                  <w:tcW w:w="768" w:type="dxa"/>
                </w:tcPr>
                <w:p w:rsidR="00C37C47" w:rsidRPr="00AB31F7" w:rsidRDefault="00C37C47" w:rsidP="00A1329C">
                  <w:pPr>
                    <w:spacing w:after="200" w:line="276" w:lineRule="auto"/>
                    <w:rPr>
                      <w:rFonts w:ascii="Times New Roman" w:hAnsi="Times New Roman" w:cs="Times New Roman"/>
                      <w:sz w:val="20"/>
                      <w:szCs w:val="20"/>
                    </w:rPr>
                  </w:pPr>
                </w:p>
              </w:tc>
            </w:tr>
          </w:tbl>
          <w:p w:rsidR="00C37C47" w:rsidRPr="00AB31F7" w:rsidRDefault="00C37C47" w:rsidP="00A1329C">
            <w:pPr>
              <w:tabs>
                <w:tab w:val="left" w:pos="720"/>
              </w:tabs>
              <w:snapToGrid w:val="0"/>
              <w:jc w:val="both"/>
              <w:rPr>
                <w:rFonts w:ascii="Times New Roman" w:hAnsi="Times New Roman" w:cs="Times New Roman"/>
                <w:sz w:val="20"/>
                <w:szCs w:val="20"/>
              </w:rPr>
            </w:pPr>
          </w:p>
          <w:p w:rsidR="00C37C47" w:rsidRPr="00AB31F7" w:rsidRDefault="00C37C47" w:rsidP="00A1329C">
            <w:pPr>
              <w:pStyle w:val="ConsPlusNormal"/>
              <w:jc w:val="both"/>
              <w:rPr>
                <w:rFonts w:ascii="Times New Roman" w:hAnsi="Times New Roman" w:cs="Times New Roman"/>
                <w:b/>
                <w:bCs/>
              </w:rPr>
            </w:pPr>
          </w:p>
        </w:tc>
      </w:tr>
      <w:tr w:rsidR="00C37C47" w:rsidRPr="008D0A15" w:rsidTr="00AB31F7">
        <w:trPr>
          <w:trHeight w:val="1116"/>
        </w:trPr>
        <w:tc>
          <w:tcPr>
            <w:tcW w:w="436" w:type="pct"/>
            <w:tcBorders>
              <w:top w:val="single" w:sz="6" w:space="0" w:color="auto"/>
              <w:left w:val="single" w:sz="6" w:space="0" w:color="auto"/>
              <w:bottom w:val="single" w:sz="6" w:space="0" w:color="auto"/>
              <w:right w:val="single" w:sz="6" w:space="0" w:color="auto"/>
            </w:tcBorders>
          </w:tcPr>
          <w:p w:rsidR="00C37C47" w:rsidRPr="00AB31F7" w:rsidRDefault="00C37C47" w:rsidP="00A1329C">
            <w:pPr>
              <w:autoSpaceDE w:val="0"/>
              <w:autoSpaceDN w:val="0"/>
              <w:adjustRightInd w:val="0"/>
              <w:spacing w:before="40" w:after="40"/>
              <w:rPr>
                <w:rFonts w:ascii="Times New Roman" w:hAnsi="Times New Roman" w:cs="Times New Roman"/>
                <w:sz w:val="20"/>
                <w:szCs w:val="20"/>
              </w:rPr>
            </w:pPr>
            <w:r w:rsidRPr="00AB31F7">
              <w:rPr>
                <w:rFonts w:ascii="Times New Roman" w:hAnsi="Times New Roman" w:cs="Times New Roman"/>
                <w:sz w:val="20"/>
                <w:szCs w:val="20"/>
              </w:rPr>
              <w:lastRenderedPageBreak/>
              <w:t>Ожидаемые конечные результаты реализации подпрограммы и показатели эффективности</w:t>
            </w:r>
          </w:p>
        </w:tc>
        <w:tc>
          <w:tcPr>
            <w:tcW w:w="4564" w:type="pct"/>
            <w:tcBorders>
              <w:top w:val="single" w:sz="6" w:space="0" w:color="auto"/>
              <w:left w:val="single" w:sz="6" w:space="0" w:color="auto"/>
              <w:bottom w:val="single" w:sz="6" w:space="0" w:color="auto"/>
              <w:right w:val="single" w:sz="6" w:space="0" w:color="auto"/>
            </w:tcBorders>
          </w:tcPr>
          <w:p w:rsidR="00C37C47" w:rsidRPr="00AB31F7" w:rsidRDefault="00C37C47" w:rsidP="00A1329C">
            <w:pPr>
              <w:snapToGrid w:val="0"/>
              <w:spacing w:before="240"/>
              <w:jc w:val="both"/>
              <w:rPr>
                <w:rFonts w:ascii="Times New Roman" w:hAnsi="Times New Roman" w:cs="Times New Roman"/>
                <w:bCs/>
                <w:sz w:val="20"/>
                <w:szCs w:val="20"/>
              </w:rPr>
            </w:pPr>
            <w:r w:rsidRPr="00AB31F7">
              <w:rPr>
                <w:rFonts w:ascii="Times New Roman" w:hAnsi="Times New Roman" w:cs="Times New Roman"/>
                <w:bCs/>
                <w:sz w:val="20"/>
                <w:szCs w:val="20"/>
              </w:rPr>
              <w:t>в результате реализации подпрограммы к 2026 году ожидаются:</w:t>
            </w:r>
          </w:p>
          <w:p w:rsidR="00C37C47" w:rsidRPr="00AB31F7" w:rsidRDefault="00C37C47" w:rsidP="00C37C47">
            <w:pPr>
              <w:numPr>
                <w:ilvl w:val="0"/>
                <w:numId w:val="10"/>
              </w:numPr>
              <w:tabs>
                <w:tab w:val="left" w:pos="497"/>
              </w:tabs>
              <w:spacing w:before="240" w:after="0" w:line="240" w:lineRule="auto"/>
              <w:contextualSpacing/>
              <w:jc w:val="both"/>
              <w:rPr>
                <w:rFonts w:ascii="Times New Roman" w:hAnsi="Times New Roman" w:cs="Times New Roman"/>
                <w:sz w:val="20"/>
                <w:szCs w:val="20"/>
                <w:lang w:eastAsia="en-US"/>
              </w:rPr>
            </w:pPr>
            <w:r w:rsidRPr="00AB31F7">
              <w:rPr>
                <w:rFonts w:ascii="Times New Roman" w:hAnsi="Times New Roman" w:cs="Times New Roman"/>
                <w:sz w:val="20"/>
                <w:szCs w:val="20"/>
                <w:lang w:eastAsia="en-US"/>
              </w:rPr>
              <w:t>увеличение числа зарегистрированных многодетных семей до 320   семей;</w:t>
            </w:r>
          </w:p>
          <w:p w:rsidR="00C37C47" w:rsidRPr="00AB31F7" w:rsidRDefault="00C37C47" w:rsidP="00C37C47">
            <w:pPr>
              <w:numPr>
                <w:ilvl w:val="0"/>
                <w:numId w:val="10"/>
              </w:numPr>
              <w:snapToGrid w:val="0"/>
              <w:spacing w:before="240" w:after="0" w:line="240" w:lineRule="auto"/>
              <w:contextualSpacing/>
              <w:jc w:val="both"/>
              <w:rPr>
                <w:rFonts w:ascii="Times New Roman" w:hAnsi="Times New Roman" w:cs="Times New Roman"/>
                <w:sz w:val="20"/>
                <w:szCs w:val="20"/>
                <w:lang w:eastAsia="en-US"/>
              </w:rPr>
            </w:pPr>
            <w:r w:rsidRPr="00AB31F7">
              <w:rPr>
                <w:rFonts w:ascii="Times New Roman" w:hAnsi="Times New Roman" w:cs="Times New Roman"/>
                <w:sz w:val="20"/>
                <w:szCs w:val="20"/>
                <w:lang w:eastAsia="en-US"/>
              </w:rPr>
              <w:t>сокращение количества детей-сирот и детей, оставшихся без попечения родителей.</w:t>
            </w:r>
          </w:p>
          <w:p w:rsidR="00C37C47" w:rsidRPr="00AB31F7" w:rsidRDefault="00C37C47" w:rsidP="00C37C47">
            <w:pPr>
              <w:numPr>
                <w:ilvl w:val="0"/>
                <w:numId w:val="10"/>
              </w:numPr>
              <w:snapToGrid w:val="0"/>
              <w:spacing w:before="240" w:after="0" w:line="240" w:lineRule="auto"/>
              <w:contextualSpacing/>
              <w:jc w:val="both"/>
              <w:rPr>
                <w:rFonts w:ascii="Times New Roman" w:hAnsi="Times New Roman" w:cs="Times New Roman"/>
                <w:sz w:val="20"/>
                <w:szCs w:val="20"/>
                <w:lang w:eastAsia="en-US"/>
              </w:rPr>
            </w:pPr>
            <w:r w:rsidRPr="00AB31F7">
              <w:rPr>
                <w:rFonts w:ascii="Times New Roman" w:hAnsi="Times New Roman" w:cs="Times New Roman"/>
                <w:sz w:val="20"/>
                <w:szCs w:val="20"/>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C37C47" w:rsidRPr="00AB31F7" w:rsidRDefault="00C37C47" w:rsidP="00C37C47">
            <w:pPr>
              <w:numPr>
                <w:ilvl w:val="0"/>
                <w:numId w:val="10"/>
              </w:numPr>
              <w:snapToGrid w:val="0"/>
              <w:spacing w:before="240" w:after="0" w:line="240" w:lineRule="auto"/>
              <w:contextualSpacing/>
              <w:jc w:val="both"/>
              <w:rPr>
                <w:rFonts w:ascii="Times New Roman" w:hAnsi="Times New Roman" w:cs="Times New Roman"/>
                <w:sz w:val="20"/>
                <w:szCs w:val="20"/>
                <w:lang w:eastAsia="en-US"/>
              </w:rPr>
            </w:pPr>
            <w:r w:rsidRPr="00AB31F7">
              <w:rPr>
                <w:rFonts w:ascii="Times New Roman" w:hAnsi="Times New Roman" w:cs="Times New Roman"/>
                <w:sz w:val="20"/>
                <w:szCs w:val="20"/>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C37C47" w:rsidRPr="00AB31F7" w:rsidRDefault="00C37C47" w:rsidP="00C37C47">
            <w:pPr>
              <w:numPr>
                <w:ilvl w:val="0"/>
                <w:numId w:val="10"/>
              </w:numPr>
              <w:snapToGrid w:val="0"/>
              <w:spacing w:before="240" w:after="0" w:line="240" w:lineRule="auto"/>
              <w:contextualSpacing/>
              <w:jc w:val="both"/>
              <w:rPr>
                <w:rFonts w:ascii="Times New Roman" w:hAnsi="Times New Roman" w:cs="Times New Roman"/>
                <w:sz w:val="20"/>
                <w:szCs w:val="20"/>
                <w:lang w:eastAsia="en-US"/>
              </w:rPr>
            </w:pPr>
            <w:r w:rsidRPr="00AB31F7">
              <w:rPr>
                <w:rFonts w:ascii="Times New Roman" w:hAnsi="Times New Roman" w:cs="Times New Roman"/>
                <w:sz w:val="20"/>
                <w:szCs w:val="20"/>
                <w:lang w:eastAsia="en-US"/>
              </w:rPr>
              <w:t xml:space="preserve"> Количество несовершеннолетних, состоящих на межведомственных профилактических учетах до 30</w:t>
            </w:r>
          </w:p>
          <w:p w:rsidR="00C37C47" w:rsidRPr="00AB31F7" w:rsidRDefault="00C37C47" w:rsidP="00C37C47">
            <w:pPr>
              <w:numPr>
                <w:ilvl w:val="0"/>
                <w:numId w:val="10"/>
              </w:numPr>
              <w:snapToGrid w:val="0"/>
              <w:spacing w:before="240" w:after="0" w:line="240" w:lineRule="auto"/>
              <w:contextualSpacing/>
              <w:jc w:val="both"/>
              <w:rPr>
                <w:rFonts w:ascii="Times New Roman" w:hAnsi="Times New Roman" w:cs="Times New Roman"/>
                <w:sz w:val="20"/>
                <w:szCs w:val="20"/>
                <w:lang w:eastAsia="en-US"/>
              </w:rPr>
            </w:pPr>
            <w:r w:rsidRPr="00AB31F7">
              <w:rPr>
                <w:rFonts w:ascii="Times New Roman" w:hAnsi="Times New Roman" w:cs="Times New Roman"/>
                <w:sz w:val="20"/>
                <w:szCs w:val="20"/>
                <w:lang w:eastAsia="en-US"/>
              </w:rPr>
              <w:t>Количество семей, находящихся в социально – опасном положении до 7</w:t>
            </w:r>
          </w:p>
          <w:p w:rsidR="00C37C47" w:rsidRPr="00AB31F7" w:rsidRDefault="00C37C47" w:rsidP="00C37C47">
            <w:pPr>
              <w:numPr>
                <w:ilvl w:val="0"/>
                <w:numId w:val="10"/>
              </w:numPr>
              <w:snapToGrid w:val="0"/>
              <w:spacing w:before="240" w:after="0" w:line="240" w:lineRule="auto"/>
              <w:contextualSpacing/>
              <w:jc w:val="both"/>
              <w:rPr>
                <w:rFonts w:ascii="Times New Roman" w:hAnsi="Times New Roman" w:cs="Times New Roman"/>
                <w:sz w:val="20"/>
                <w:szCs w:val="20"/>
                <w:lang w:eastAsia="en-US"/>
              </w:rPr>
            </w:pPr>
            <w:r w:rsidRPr="00AB31F7">
              <w:rPr>
                <w:rFonts w:ascii="Times New Roman" w:hAnsi="Times New Roman" w:cs="Times New Roman"/>
                <w:sz w:val="20"/>
                <w:szCs w:val="20"/>
                <w:lang w:eastAsia="en-US"/>
              </w:rPr>
              <w:t>Количество семей, улучшивших жилищные условия, из числа малоимущих многодетных</w:t>
            </w:r>
            <w:r w:rsidRPr="00AB31F7">
              <w:rPr>
                <w:rFonts w:ascii="Times New Roman" w:hAnsi="Times New Roman" w:cs="Times New Roman"/>
                <w:bCs/>
                <w:kern w:val="1"/>
                <w:sz w:val="20"/>
                <w:szCs w:val="20"/>
              </w:rPr>
              <w:t xml:space="preserve"> до 1</w:t>
            </w:r>
          </w:p>
          <w:p w:rsidR="00C37C47" w:rsidRPr="00AB31F7" w:rsidRDefault="00C37C47" w:rsidP="00A1329C">
            <w:pPr>
              <w:tabs>
                <w:tab w:val="left" w:pos="361"/>
              </w:tabs>
              <w:spacing w:before="40" w:after="40"/>
              <w:jc w:val="both"/>
              <w:rPr>
                <w:rFonts w:ascii="Times New Roman" w:hAnsi="Times New Roman" w:cs="Times New Roman"/>
                <w:bCs/>
                <w:sz w:val="20"/>
                <w:szCs w:val="20"/>
              </w:rPr>
            </w:pPr>
            <w:r w:rsidRPr="00AB31F7">
              <w:rPr>
                <w:rFonts w:ascii="Times New Roman" w:hAnsi="Times New Roman" w:cs="Times New Roman"/>
                <w:bCs/>
                <w:kern w:val="1"/>
                <w:sz w:val="20"/>
                <w:szCs w:val="20"/>
              </w:rPr>
              <w:t xml:space="preserve">Эффективностью подпрограммы является укрепление и развитие института семьи, обеспечение жильем </w:t>
            </w:r>
            <w:r w:rsidRPr="00AB31F7">
              <w:rPr>
                <w:rFonts w:ascii="Times New Roman" w:hAnsi="Times New Roman" w:cs="Times New Roman"/>
                <w:bCs/>
                <w:sz w:val="20"/>
                <w:szCs w:val="20"/>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C37C47" w:rsidRPr="008D0A15" w:rsidRDefault="00C37C47" w:rsidP="009100EA">
      <w:pPr>
        <w:spacing w:line="240" w:lineRule="auto"/>
        <w:contextualSpacing/>
        <w:jc w:val="center"/>
        <w:rPr>
          <w:rFonts w:ascii="Times New Roman" w:hAnsi="Times New Roman" w:cs="Times New Roman"/>
          <w:b/>
          <w:sz w:val="24"/>
          <w:szCs w:val="24"/>
        </w:rPr>
      </w:pPr>
      <w:r w:rsidRPr="008D0A15">
        <w:rPr>
          <w:rFonts w:ascii="Times New Roman" w:hAnsi="Times New Roman" w:cs="Times New Roman"/>
          <w:b/>
          <w:sz w:val="24"/>
          <w:szCs w:val="24"/>
        </w:rPr>
        <w:t>4.4 Подпрограмма</w:t>
      </w:r>
    </w:p>
    <w:p w:rsidR="00C37C47" w:rsidRPr="008D0A15" w:rsidRDefault="00C37C47" w:rsidP="009100EA">
      <w:pPr>
        <w:spacing w:line="240" w:lineRule="auto"/>
        <w:contextualSpacing/>
        <w:jc w:val="center"/>
        <w:rPr>
          <w:rFonts w:ascii="Times New Roman" w:hAnsi="Times New Roman" w:cs="Times New Roman"/>
          <w:b/>
          <w:sz w:val="24"/>
          <w:szCs w:val="24"/>
        </w:rPr>
      </w:pPr>
      <w:r w:rsidRPr="008D0A15">
        <w:rPr>
          <w:rFonts w:ascii="Times New Roman" w:hAnsi="Times New Roman" w:cs="Times New Roman"/>
          <w:b/>
          <w:sz w:val="24"/>
          <w:szCs w:val="24"/>
        </w:rPr>
        <w:t>"</w:t>
      </w:r>
      <w:r w:rsidRPr="008D0A15">
        <w:rPr>
          <w:rFonts w:ascii="Times New Roman" w:hAnsi="Times New Roman" w:cs="Times New Roman"/>
          <w:sz w:val="24"/>
          <w:szCs w:val="24"/>
        </w:rPr>
        <w:t xml:space="preserve"> Социальная поддержка старшего поколения, инвалидов  и отдельных категорий граждан" </w:t>
      </w:r>
    </w:p>
    <w:p w:rsidR="00C37C47" w:rsidRPr="008D0A15" w:rsidRDefault="00C37C47" w:rsidP="009100EA">
      <w:pPr>
        <w:spacing w:line="240" w:lineRule="auto"/>
        <w:contextualSpacing/>
        <w:jc w:val="center"/>
        <w:rPr>
          <w:rFonts w:ascii="Times New Roman" w:hAnsi="Times New Roman" w:cs="Times New Roman"/>
          <w:sz w:val="24"/>
          <w:szCs w:val="24"/>
        </w:rPr>
      </w:pPr>
    </w:p>
    <w:p w:rsidR="00C37C47" w:rsidRPr="008D0A15" w:rsidRDefault="00C37C47" w:rsidP="009100EA">
      <w:pPr>
        <w:spacing w:line="240" w:lineRule="auto"/>
        <w:contextualSpacing/>
        <w:jc w:val="center"/>
        <w:rPr>
          <w:rFonts w:ascii="Times New Roman" w:hAnsi="Times New Roman" w:cs="Times New Roman"/>
          <w:b/>
          <w:sz w:val="24"/>
          <w:szCs w:val="24"/>
        </w:rPr>
      </w:pPr>
      <w:r w:rsidRPr="008D0A15">
        <w:rPr>
          <w:rFonts w:ascii="Times New Roman" w:hAnsi="Times New Roman" w:cs="Times New Roman"/>
          <w:b/>
          <w:sz w:val="24"/>
          <w:szCs w:val="24"/>
        </w:rPr>
        <w:t xml:space="preserve"> Краткая характеристика (паспорт) подпрограммы</w:t>
      </w:r>
    </w:p>
    <w:p w:rsidR="00C37C47" w:rsidRPr="008D0A15" w:rsidRDefault="00C37C47" w:rsidP="009100EA">
      <w:pPr>
        <w:spacing w:line="240" w:lineRule="auto"/>
        <w:contextualSpacing/>
        <w:jc w:val="center"/>
        <w:rPr>
          <w:rFonts w:ascii="Times New Roman" w:hAnsi="Times New Roman" w:cs="Times New Roman"/>
          <w:b/>
          <w:sz w:val="24"/>
          <w:szCs w:val="24"/>
        </w:rPr>
      </w:pPr>
    </w:p>
    <w:p w:rsidR="00C37C47" w:rsidRPr="008D0A15" w:rsidRDefault="00C37C47" w:rsidP="009100EA">
      <w:pPr>
        <w:spacing w:line="240" w:lineRule="auto"/>
        <w:contextualSpacing/>
        <w:jc w:val="center"/>
        <w:rPr>
          <w:rFonts w:ascii="Times New Roman" w:hAnsi="Times New Roman" w:cs="Times New Roman"/>
          <w:b/>
          <w:sz w:val="24"/>
          <w:szCs w:val="24"/>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9072"/>
      </w:tblGrid>
      <w:tr w:rsidR="00C37C47" w:rsidRPr="008D0A15" w:rsidTr="00AB31F7">
        <w:tc>
          <w:tcPr>
            <w:tcW w:w="1844" w:type="dxa"/>
          </w:tcPr>
          <w:p w:rsidR="00C37C47" w:rsidRPr="00AB31F7" w:rsidRDefault="00C37C47" w:rsidP="00A1329C">
            <w:pPr>
              <w:jc w:val="center"/>
              <w:rPr>
                <w:rFonts w:ascii="Times New Roman" w:hAnsi="Times New Roman" w:cs="Times New Roman"/>
                <w:sz w:val="24"/>
                <w:szCs w:val="24"/>
              </w:rPr>
            </w:pPr>
            <w:r w:rsidRPr="00AB31F7">
              <w:rPr>
                <w:rFonts w:ascii="Times New Roman" w:hAnsi="Times New Roman" w:cs="Times New Roman"/>
                <w:sz w:val="24"/>
                <w:szCs w:val="24"/>
              </w:rPr>
              <w:t>Название подпрограммы</w:t>
            </w:r>
          </w:p>
        </w:tc>
        <w:tc>
          <w:tcPr>
            <w:tcW w:w="9072" w:type="dxa"/>
          </w:tcPr>
          <w:p w:rsidR="00C37C47" w:rsidRPr="00AB31F7" w:rsidRDefault="00C37C47" w:rsidP="00A1329C">
            <w:pPr>
              <w:jc w:val="center"/>
              <w:rPr>
                <w:rFonts w:ascii="Times New Roman" w:hAnsi="Times New Roman" w:cs="Times New Roman"/>
                <w:sz w:val="24"/>
                <w:szCs w:val="24"/>
              </w:rPr>
            </w:pPr>
            <w:r w:rsidRPr="00AB31F7">
              <w:rPr>
                <w:rFonts w:ascii="Times New Roman" w:hAnsi="Times New Roman" w:cs="Times New Roman"/>
                <w:sz w:val="24"/>
                <w:szCs w:val="24"/>
              </w:rPr>
              <w:t xml:space="preserve">" Социальная поддержка старшего поколения, инвалидов  и отдельных категорий граждан" </w:t>
            </w:r>
          </w:p>
          <w:p w:rsidR="00C37C47" w:rsidRPr="00AB31F7" w:rsidRDefault="00C37C47" w:rsidP="00A1329C">
            <w:pPr>
              <w:jc w:val="both"/>
              <w:rPr>
                <w:rFonts w:ascii="Times New Roman" w:hAnsi="Times New Roman" w:cs="Times New Roman"/>
                <w:sz w:val="24"/>
                <w:szCs w:val="24"/>
              </w:rPr>
            </w:pPr>
          </w:p>
        </w:tc>
      </w:tr>
      <w:tr w:rsidR="00C37C47" w:rsidRPr="008D0A15" w:rsidTr="00AB31F7">
        <w:tc>
          <w:tcPr>
            <w:tcW w:w="1844" w:type="dxa"/>
          </w:tcPr>
          <w:p w:rsidR="00C37C47" w:rsidRPr="00AB31F7" w:rsidRDefault="00C37C47" w:rsidP="00A1329C">
            <w:pPr>
              <w:jc w:val="center"/>
              <w:rPr>
                <w:rFonts w:ascii="Times New Roman" w:hAnsi="Times New Roman" w:cs="Times New Roman"/>
                <w:sz w:val="24"/>
                <w:szCs w:val="24"/>
              </w:rPr>
            </w:pPr>
            <w:r w:rsidRPr="00AB31F7">
              <w:rPr>
                <w:rFonts w:ascii="Times New Roman" w:hAnsi="Times New Roman" w:cs="Times New Roman"/>
                <w:sz w:val="24"/>
                <w:szCs w:val="24"/>
              </w:rPr>
              <w:t>Муниципальный Разработчик Подпрограммы</w:t>
            </w:r>
          </w:p>
        </w:tc>
        <w:tc>
          <w:tcPr>
            <w:tcW w:w="9072" w:type="dxa"/>
          </w:tcPr>
          <w:p w:rsidR="00C37C47" w:rsidRPr="00AB31F7" w:rsidRDefault="00C37C47" w:rsidP="00A1329C">
            <w:pPr>
              <w:jc w:val="center"/>
              <w:rPr>
                <w:rFonts w:ascii="Times New Roman" w:hAnsi="Times New Roman" w:cs="Times New Roman"/>
                <w:sz w:val="24"/>
                <w:szCs w:val="24"/>
              </w:rPr>
            </w:pPr>
            <w:r w:rsidRPr="00AB31F7">
              <w:rPr>
                <w:rFonts w:ascii="Times New Roman" w:hAnsi="Times New Roman" w:cs="Times New Roman"/>
                <w:sz w:val="24"/>
                <w:szCs w:val="24"/>
              </w:rPr>
              <w:t>Администрация муниципального образования "Муниципальный округ Глазовский район Удмуртской Республики", Глазовский районный Совет ветеранов, Районное общество инвалидов</w:t>
            </w:r>
          </w:p>
        </w:tc>
      </w:tr>
      <w:tr w:rsidR="00C37C47" w:rsidRPr="008D0A15" w:rsidTr="00AB31F7">
        <w:tc>
          <w:tcPr>
            <w:tcW w:w="1844" w:type="dxa"/>
          </w:tcPr>
          <w:p w:rsidR="00C37C47" w:rsidRPr="00AB31F7" w:rsidRDefault="00C37C47" w:rsidP="00A1329C">
            <w:pPr>
              <w:autoSpaceDE w:val="0"/>
              <w:autoSpaceDN w:val="0"/>
              <w:adjustRightInd w:val="0"/>
              <w:spacing w:before="60" w:after="60"/>
              <w:rPr>
                <w:rFonts w:ascii="Times New Roman" w:hAnsi="Times New Roman" w:cs="Times New Roman"/>
                <w:sz w:val="24"/>
                <w:szCs w:val="24"/>
              </w:rPr>
            </w:pPr>
            <w:r w:rsidRPr="00AB31F7">
              <w:rPr>
                <w:rFonts w:ascii="Times New Roman" w:hAnsi="Times New Roman" w:cs="Times New Roman"/>
                <w:sz w:val="24"/>
                <w:szCs w:val="24"/>
              </w:rPr>
              <w:t xml:space="preserve">Координатор </w:t>
            </w:r>
          </w:p>
        </w:tc>
        <w:tc>
          <w:tcPr>
            <w:tcW w:w="9072" w:type="dxa"/>
          </w:tcPr>
          <w:p w:rsidR="00C37C47" w:rsidRPr="00AB31F7" w:rsidRDefault="00C37C47" w:rsidP="00A1329C">
            <w:pPr>
              <w:autoSpaceDE w:val="0"/>
              <w:autoSpaceDN w:val="0"/>
              <w:adjustRightInd w:val="0"/>
              <w:spacing w:before="60" w:after="60"/>
              <w:jc w:val="both"/>
              <w:rPr>
                <w:rFonts w:ascii="Times New Roman" w:hAnsi="Times New Roman" w:cs="Times New Roman"/>
                <w:sz w:val="24"/>
                <w:szCs w:val="24"/>
              </w:rPr>
            </w:pPr>
            <w:r w:rsidRPr="00AB31F7">
              <w:rPr>
                <w:rFonts w:ascii="Times New Roman" w:hAnsi="Times New Roman" w:cs="Times New Roman"/>
                <w:sz w:val="24"/>
                <w:szCs w:val="24"/>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C37C47" w:rsidRPr="008D0A15" w:rsidTr="00AB31F7">
        <w:tc>
          <w:tcPr>
            <w:tcW w:w="1844" w:type="dxa"/>
          </w:tcPr>
          <w:p w:rsidR="00C37C47" w:rsidRPr="00AB31F7" w:rsidRDefault="00C37C47" w:rsidP="00A1329C">
            <w:pPr>
              <w:autoSpaceDE w:val="0"/>
              <w:autoSpaceDN w:val="0"/>
              <w:adjustRightInd w:val="0"/>
              <w:spacing w:before="60" w:after="60"/>
              <w:rPr>
                <w:rFonts w:ascii="Times New Roman" w:hAnsi="Times New Roman" w:cs="Times New Roman"/>
                <w:sz w:val="24"/>
                <w:szCs w:val="24"/>
              </w:rPr>
            </w:pPr>
            <w:r w:rsidRPr="00AB31F7">
              <w:rPr>
                <w:rFonts w:ascii="Times New Roman" w:hAnsi="Times New Roman" w:cs="Times New Roman"/>
                <w:sz w:val="24"/>
                <w:szCs w:val="24"/>
              </w:rPr>
              <w:t>Ответственный исполнитель</w:t>
            </w:r>
          </w:p>
        </w:tc>
        <w:tc>
          <w:tcPr>
            <w:tcW w:w="9072" w:type="dxa"/>
          </w:tcPr>
          <w:p w:rsidR="00C37C47" w:rsidRPr="00AB31F7" w:rsidRDefault="00C37C47" w:rsidP="00A1329C">
            <w:pPr>
              <w:autoSpaceDE w:val="0"/>
              <w:autoSpaceDN w:val="0"/>
              <w:adjustRightInd w:val="0"/>
              <w:spacing w:before="60" w:after="60"/>
              <w:jc w:val="both"/>
              <w:rPr>
                <w:rFonts w:ascii="Times New Roman" w:hAnsi="Times New Roman" w:cs="Times New Roman"/>
                <w:sz w:val="24"/>
                <w:szCs w:val="24"/>
              </w:rPr>
            </w:pPr>
            <w:r w:rsidRPr="00AB31F7">
              <w:rPr>
                <w:rFonts w:ascii="Times New Roman" w:hAnsi="Times New Roman" w:cs="Times New Roman"/>
                <w:sz w:val="24"/>
                <w:szCs w:val="24"/>
              </w:rPr>
              <w:t>Администрация муниципального образования "Муниципальный округ Глазовский район Удмуртской Республики»</w:t>
            </w:r>
          </w:p>
        </w:tc>
      </w:tr>
      <w:tr w:rsidR="00C37C47" w:rsidRPr="008D0A15" w:rsidTr="00AB31F7">
        <w:tc>
          <w:tcPr>
            <w:tcW w:w="1844" w:type="dxa"/>
          </w:tcPr>
          <w:p w:rsidR="00C37C47" w:rsidRPr="00AB31F7" w:rsidRDefault="00C37C47" w:rsidP="00A1329C">
            <w:pPr>
              <w:jc w:val="center"/>
              <w:rPr>
                <w:rFonts w:ascii="Times New Roman" w:hAnsi="Times New Roman" w:cs="Times New Roman"/>
                <w:sz w:val="24"/>
                <w:szCs w:val="24"/>
              </w:rPr>
            </w:pPr>
            <w:r w:rsidRPr="00AB31F7">
              <w:rPr>
                <w:rFonts w:ascii="Times New Roman" w:hAnsi="Times New Roman" w:cs="Times New Roman"/>
                <w:sz w:val="24"/>
                <w:szCs w:val="24"/>
              </w:rPr>
              <w:t>Исполнители Подпрограммы</w:t>
            </w:r>
          </w:p>
        </w:tc>
        <w:tc>
          <w:tcPr>
            <w:tcW w:w="9072" w:type="dxa"/>
          </w:tcPr>
          <w:p w:rsidR="00C37C47" w:rsidRPr="00AB31F7" w:rsidRDefault="00C37C47" w:rsidP="00A1329C">
            <w:pPr>
              <w:autoSpaceDE w:val="0"/>
              <w:autoSpaceDN w:val="0"/>
              <w:adjustRightInd w:val="0"/>
              <w:rPr>
                <w:rFonts w:ascii="Times New Roman" w:hAnsi="Times New Roman" w:cs="Times New Roman"/>
                <w:color w:val="000000"/>
                <w:sz w:val="24"/>
                <w:szCs w:val="24"/>
              </w:rPr>
            </w:pPr>
            <w:r w:rsidRPr="00AB31F7">
              <w:rPr>
                <w:rFonts w:ascii="Times New Roman" w:hAnsi="Times New Roman" w:cs="Times New Roman"/>
                <w:sz w:val="24"/>
                <w:szCs w:val="24"/>
              </w:rPr>
              <w:t xml:space="preserve">1. Управление </w:t>
            </w:r>
            <w:r w:rsidRPr="00AB31F7">
              <w:rPr>
                <w:rFonts w:ascii="Times New Roman" w:hAnsi="Times New Roman" w:cs="Times New Roman"/>
                <w:color w:val="000000"/>
                <w:sz w:val="24"/>
                <w:szCs w:val="24"/>
              </w:rPr>
              <w:t xml:space="preserve">  по проектной деятельности, культуре, молодежной политике, физической культуре и спорту Администрации </w:t>
            </w:r>
            <w:proofErr w:type="spellStart"/>
            <w:r w:rsidRPr="00AB31F7">
              <w:rPr>
                <w:rFonts w:ascii="Times New Roman" w:hAnsi="Times New Roman" w:cs="Times New Roman"/>
                <w:color w:val="000000"/>
                <w:sz w:val="24"/>
                <w:szCs w:val="24"/>
              </w:rPr>
              <w:t>Глазовского</w:t>
            </w:r>
            <w:proofErr w:type="spellEnd"/>
            <w:r w:rsidRPr="00AB31F7">
              <w:rPr>
                <w:rFonts w:ascii="Times New Roman" w:hAnsi="Times New Roman" w:cs="Times New Roman"/>
                <w:color w:val="000000"/>
                <w:sz w:val="24"/>
                <w:szCs w:val="24"/>
              </w:rPr>
              <w:t xml:space="preserve"> района </w:t>
            </w:r>
            <w:r w:rsidRPr="00AB31F7">
              <w:rPr>
                <w:rFonts w:ascii="Times New Roman" w:hAnsi="Times New Roman" w:cs="Times New Roman"/>
                <w:sz w:val="24"/>
                <w:szCs w:val="24"/>
                <w:lang w:eastAsia="en-US"/>
              </w:rPr>
              <w:t>(по согласованию);</w:t>
            </w:r>
          </w:p>
          <w:p w:rsidR="00C37C47" w:rsidRPr="00AB31F7" w:rsidRDefault="00C37C47" w:rsidP="00A1329C">
            <w:pPr>
              <w:autoSpaceDE w:val="0"/>
              <w:autoSpaceDN w:val="0"/>
              <w:adjustRightInd w:val="0"/>
              <w:rPr>
                <w:rFonts w:ascii="Times New Roman" w:hAnsi="Times New Roman" w:cs="Times New Roman"/>
                <w:sz w:val="24"/>
                <w:szCs w:val="24"/>
              </w:rPr>
            </w:pPr>
            <w:r w:rsidRPr="00AB31F7">
              <w:rPr>
                <w:rFonts w:ascii="Times New Roman" w:hAnsi="Times New Roman" w:cs="Times New Roman"/>
                <w:color w:val="000000"/>
                <w:sz w:val="24"/>
                <w:szCs w:val="24"/>
              </w:rPr>
              <w:t xml:space="preserve">2. </w:t>
            </w:r>
            <w:r w:rsidRPr="00AB31F7">
              <w:rPr>
                <w:rFonts w:ascii="Times New Roman" w:hAnsi="Times New Roman" w:cs="Times New Roman"/>
                <w:sz w:val="24"/>
                <w:szCs w:val="24"/>
                <w:lang w:eastAsia="en-US"/>
              </w:rPr>
              <w:t>Отдел социальной защиты населения в городе Глазове (по согласованию);</w:t>
            </w:r>
          </w:p>
          <w:p w:rsidR="00C37C47" w:rsidRPr="00AB31F7" w:rsidRDefault="00C37C47" w:rsidP="00A1329C">
            <w:pPr>
              <w:shd w:val="clear" w:color="auto" w:fill="FFFFFF"/>
              <w:rPr>
                <w:rFonts w:ascii="Times New Roman" w:hAnsi="Times New Roman" w:cs="Times New Roman"/>
                <w:color w:val="000000"/>
                <w:sz w:val="24"/>
                <w:szCs w:val="24"/>
              </w:rPr>
            </w:pPr>
            <w:r w:rsidRPr="00AB31F7">
              <w:rPr>
                <w:rFonts w:ascii="Times New Roman" w:hAnsi="Times New Roman" w:cs="Times New Roman"/>
                <w:sz w:val="24"/>
                <w:szCs w:val="24"/>
              </w:rPr>
              <w:t xml:space="preserve">3. Отдел по культуре, молодежной политике, физической культуре и спорту Управления </w:t>
            </w:r>
            <w:r w:rsidRPr="00AB31F7">
              <w:rPr>
                <w:rFonts w:ascii="Times New Roman" w:hAnsi="Times New Roman" w:cs="Times New Roman"/>
                <w:color w:val="000000"/>
                <w:sz w:val="24"/>
                <w:szCs w:val="24"/>
              </w:rPr>
              <w:t xml:space="preserve">  по проектной деятельности, культуре, молодежной политике, физической культуре и спорту</w:t>
            </w:r>
          </w:p>
          <w:p w:rsidR="00C37C47" w:rsidRPr="00AB31F7" w:rsidRDefault="00C37C47" w:rsidP="00A1329C">
            <w:pPr>
              <w:jc w:val="both"/>
              <w:rPr>
                <w:rFonts w:ascii="Times New Roman" w:hAnsi="Times New Roman" w:cs="Times New Roman"/>
                <w:sz w:val="24"/>
                <w:szCs w:val="24"/>
              </w:rPr>
            </w:pPr>
            <w:r w:rsidRPr="00AB31F7">
              <w:rPr>
                <w:rFonts w:ascii="Times New Roman" w:hAnsi="Times New Roman" w:cs="Times New Roman"/>
                <w:color w:val="000000"/>
                <w:sz w:val="24"/>
                <w:szCs w:val="24"/>
              </w:rPr>
              <w:t xml:space="preserve">Администрации </w:t>
            </w:r>
            <w:proofErr w:type="spellStart"/>
            <w:r w:rsidRPr="00AB31F7">
              <w:rPr>
                <w:rFonts w:ascii="Times New Roman" w:hAnsi="Times New Roman" w:cs="Times New Roman"/>
                <w:color w:val="000000"/>
                <w:sz w:val="24"/>
                <w:szCs w:val="24"/>
              </w:rPr>
              <w:t>Глазовского</w:t>
            </w:r>
            <w:proofErr w:type="spellEnd"/>
            <w:r w:rsidRPr="00AB31F7">
              <w:rPr>
                <w:rFonts w:ascii="Times New Roman" w:hAnsi="Times New Roman" w:cs="Times New Roman"/>
                <w:color w:val="000000"/>
                <w:sz w:val="24"/>
                <w:szCs w:val="24"/>
              </w:rPr>
              <w:t xml:space="preserve"> района</w:t>
            </w:r>
          </w:p>
          <w:p w:rsidR="00C37C47" w:rsidRPr="00AB31F7" w:rsidRDefault="00C37C47" w:rsidP="00A1329C">
            <w:pPr>
              <w:jc w:val="both"/>
              <w:rPr>
                <w:rFonts w:ascii="Times New Roman" w:hAnsi="Times New Roman" w:cs="Times New Roman"/>
                <w:sz w:val="24"/>
                <w:szCs w:val="24"/>
              </w:rPr>
            </w:pPr>
            <w:r w:rsidRPr="00AB31F7">
              <w:rPr>
                <w:rFonts w:ascii="Times New Roman" w:hAnsi="Times New Roman" w:cs="Times New Roman"/>
                <w:sz w:val="24"/>
                <w:szCs w:val="24"/>
              </w:rPr>
              <w:t>4.Глазовский районный Совет ветеранов;</w:t>
            </w:r>
          </w:p>
          <w:p w:rsidR="00C37C47" w:rsidRPr="00AB31F7" w:rsidRDefault="00C37C47" w:rsidP="00A1329C">
            <w:pPr>
              <w:jc w:val="both"/>
              <w:rPr>
                <w:rFonts w:ascii="Times New Roman" w:hAnsi="Times New Roman" w:cs="Times New Roman"/>
                <w:sz w:val="24"/>
                <w:szCs w:val="24"/>
              </w:rPr>
            </w:pPr>
            <w:r w:rsidRPr="00AB31F7">
              <w:rPr>
                <w:rFonts w:ascii="Times New Roman" w:hAnsi="Times New Roman" w:cs="Times New Roman"/>
                <w:sz w:val="24"/>
                <w:szCs w:val="24"/>
              </w:rPr>
              <w:t>5.Глазовское районное общество инвалидов</w:t>
            </w:r>
            <w:proofErr w:type="gramStart"/>
            <w:r w:rsidRPr="00AB31F7">
              <w:rPr>
                <w:rFonts w:ascii="Times New Roman" w:hAnsi="Times New Roman" w:cs="Times New Roman"/>
                <w:sz w:val="24"/>
                <w:szCs w:val="24"/>
              </w:rPr>
              <w:t xml:space="preserve"> .</w:t>
            </w:r>
            <w:proofErr w:type="gramEnd"/>
          </w:p>
          <w:p w:rsidR="00C37C47" w:rsidRPr="00AB31F7" w:rsidRDefault="00C37C47" w:rsidP="00A1329C">
            <w:pPr>
              <w:ind w:left="246"/>
              <w:jc w:val="both"/>
              <w:rPr>
                <w:rFonts w:ascii="Times New Roman" w:hAnsi="Times New Roman" w:cs="Times New Roman"/>
                <w:sz w:val="24"/>
                <w:szCs w:val="24"/>
              </w:rPr>
            </w:pPr>
          </w:p>
        </w:tc>
      </w:tr>
      <w:tr w:rsidR="00C37C47" w:rsidRPr="008D0A15" w:rsidTr="00AB31F7">
        <w:tc>
          <w:tcPr>
            <w:tcW w:w="1844" w:type="dxa"/>
          </w:tcPr>
          <w:p w:rsidR="00C37C47" w:rsidRPr="00AB31F7" w:rsidRDefault="00C37C47" w:rsidP="00A1329C">
            <w:pPr>
              <w:rPr>
                <w:rFonts w:ascii="Times New Roman" w:hAnsi="Times New Roman" w:cs="Times New Roman"/>
                <w:sz w:val="24"/>
                <w:szCs w:val="24"/>
              </w:rPr>
            </w:pPr>
            <w:r w:rsidRPr="00AB31F7">
              <w:rPr>
                <w:rFonts w:ascii="Times New Roman" w:hAnsi="Times New Roman" w:cs="Times New Roman"/>
                <w:sz w:val="24"/>
                <w:szCs w:val="24"/>
              </w:rPr>
              <w:lastRenderedPageBreak/>
              <w:t>Цель Подпрограммы</w:t>
            </w:r>
          </w:p>
        </w:tc>
        <w:tc>
          <w:tcPr>
            <w:tcW w:w="9072" w:type="dxa"/>
          </w:tcPr>
          <w:p w:rsidR="00C37C47" w:rsidRPr="00AB31F7" w:rsidRDefault="00C37C47" w:rsidP="00A1329C">
            <w:pPr>
              <w:jc w:val="both"/>
              <w:rPr>
                <w:rFonts w:ascii="Times New Roman" w:hAnsi="Times New Roman" w:cs="Times New Roman"/>
                <w:sz w:val="24"/>
                <w:szCs w:val="24"/>
              </w:rPr>
            </w:pPr>
            <w:r w:rsidRPr="00AB31F7">
              <w:rPr>
                <w:rFonts w:ascii="Times New Roman" w:hAnsi="Times New Roman" w:cs="Times New Roman"/>
                <w:sz w:val="24"/>
                <w:szCs w:val="24"/>
              </w:rPr>
              <w:t xml:space="preserve"> Реализация мер </w:t>
            </w:r>
            <w:r w:rsidRPr="00AB31F7">
              <w:rPr>
                <w:rFonts w:ascii="Times New Roman" w:eastAsia="Calibri" w:hAnsi="Times New Roman" w:cs="Times New Roman"/>
                <w:sz w:val="24"/>
                <w:szCs w:val="24"/>
              </w:rPr>
              <w:t xml:space="preserve">по поддержке отдельных категорий граждан, граждан старшего поколения, инвалидов  направленных на </w:t>
            </w:r>
            <w:r w:rsidRPr="00AB31F7">
              <w:rPr>
                <w:rFonts w:ascii="Times New Roman" w:hAnsi="Times New Roman" w:cs="Times New Roman"/>
                <w:sz w:val="24"/>
                <w:szCs w:val="24"/>
              </w:rPr>
              <w:t xml:space="preserve"> повышение качества  их жизни  и степени их социальной защищенности</w:t>
            </w:r>
          </w:p>
        </w:tc>
      </w:tr>
      <w:tr w:rsidR="00C37C47" w:rsidRPr="008D0A15" w:rsidTr="00AB31F7">
        <w:tc>
          <w:tcPr>
            <w:tcW w:w="1844" w:type="dxa"/>
          </w:tcPr>
          <w:p w:rsidR="00C37C47" w:rsidRPr="00AB31F7" w:rsidRDefault="00C37C47" w:rsidP="00A1329C">
            <w:pPr>
              <w:rPr>
                <w:rFonts w:ascii="Times New Roman" w:hAnsi="Times New Roman" w:cs="Times New Roman"/>
                <w:sz w:val="24"/>
                <w:szCs w:val="24"/>
              </w:rPr>
            </w:pPr>
            <w:r w:rsidRPr="00AB31F7">
              <w:rPr>
                <w:rFonts w:ascii="Times New Roman" w:hAnsi="Times New Roman" w:cs="Times New Roman"/>
                <w:sz w:val="24"/>
                <w:szCs w:val="24"/>
              </w:rPr>
              <w:t>Основные задачи Подпрограммы</w:t>
            </w:r>
          </w:p>
        </w:tc>
        <w:tc>
          <w:tcPr>
            <w:tcW w:w="9072" w:type="dxa"/>
          </w:tcPr>
          <w:p w:rsidR="00C37C47" w:rsidRPr="00AB31F7" w:rsidRDefault="00C37C47" w:rsidP="00A1329C">
            <w:pPr>
              <w:jc w:val="both"/>
              <w:rPr>
                <w:rFonts w:ascii="Times New Roman" w:hAnsi="Times New Roman" w:cs="Times New Roman"/>
                <w:sz w:val="24"/>
                <w:szCs w:val="24"/>
              </w:rPr>
            </w:pPr>
            <w:r w:rsidRPr="00AB31F7">
              <w:rPr>
                <w:rFonts w:ascii="Times New Roman" w:hAnsi="Times New Roman" w:cs="Times New Roman"/>
                <w:sz w:val="24"/>
                <w:szCs w:val="24"/>
              </w:rPr>
              <w:t>1) Повышение социального статуса и качества жизни пенсионеров и инвалидов;</w:t>
            </w:r>
          </w:p>
          <w:p w:rsidR="00C37C47" w:rsidRPr="00AB31F7" w:rsidRDefault="00C37C47" w:rsidP="00A1329C">
            <w:pPr>
              <w:jc w:val="both"/>
              <w:rPr>
                <w:rFonts w:ascii="Times New Roman" w:hAnsi="Times New Roman" w:cs="Times New Roman"/>
                <w:sz w:val="24"/>
                <w:szCs w:val="24"/>
              </w:rPr>
            </w:pPr>
            <w:r w:rsidRPr="00AB31F7">
              <w:rPr>
                <w:rFonts w:ascii="Times New Roman" w:hAnsi="Times New Roman" w:cs="Times New Roman"/>
                <w:sz w:val="24"/>
                <w:szCs w:val="24"/>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C37C47" w:rsidRPr="00AB31F7" w:rsidRDefault="00C37C47" w:rsidP="00A1329C">
            <w:pPr>
              <w:jc w:val="both"/>
              <w:rPr>
                <w:rFonts w:ascii="Times New Roman" w:hAnsi="Times New Roman" w:cs="Times New Roman"/>
                <w:sz w:val="24"/>
                <w:szCs w:val="24"/>
              </w:rPr>
            </w:pPr>
            <w:r w:rsidRPr="00AB31F7">
              <w:rPr>
                <w:rFonts w:ascii="Times New Roman" w:hAnsi="Times New Roman" w:cs="Times New Roman"/>
                <w:sz w:val="24"/>
                <w:szCs w:val="24"/>
              </w:rPr>
              <w:t>3) предоставление адресной социальной поддержки гражданам старшего поколения,  инвалидам и отдельным категориям граждан;</w:t>
            </w:r>
          </w:p>
          <w:p w:rsidR="00C37C47" w:rsidRPr="00AB31F7" w:rsidRDefault="00C37C47" w:rsidP="00A1329C">
            <w:pPr>
              <w:jc w:val="both"/>
              <w:rPr>
                <w:rFonts w:ascii="Times New Roman" w:hAnsi="Times New Roman" w:cs="Times New Roman"/>
                <w:sz w:val="24"/>
                <w:szCs w:val="24"/>
              </w:rPr>
            </w:pPr>
            <w:r w:rsidRPr="00AB31F7">
              <w:rPr>
                <w:rFonts w:ascii="Times New Roman" w:hAnsi="Times New Roman" w:cs="Times New Roman"/>
                <w:sz w:val="24"/>
                <w:szCs w:val="24"/>
              </w:rPr>
              <w:t>4) поддержка деятельности общественных организаций  граждан старшего поколения и инвалидов района;</w:t>
            </w:r>
          </w:p>
          <w:p w:rsidR="00C37C47" w:rsidRPr="00AB31F7" w:rsidRDefault="00C37C47" w:rsidP="00A1329C">
            <w:pPr>
              <w:jc w:val="both"/>
              <w:rPr>
                <w:rFonts w:ascii="Times New Roman" w:hAnsi="Times New Roman" w:cs="Times New Roman"/>
                <w:sz w:val="24"/>
                <w:szCs w:val="24"/>
              </w:rPr>
            </w:pPr>
            <w:r w:rsidRPr="00AB31F7">
              <w:rPr>
                <w:rFonts w:ascii="Times New Roman" w:hAnsi="Times New Roman" w:cs="Times New Roman"/>
                <w:sz w:val="24"/>
                <w:szCs w:val="24"/>
              </w:rPr>
              <w:t xml:space="preserve">5)  обеспечение взаимодействия  органов местного самоуправления и общественных организаций социальной направленности. </w:t>
            </w:r>
          </w:p>
          <w:p w:rsidR="00C37C47" w:rsidRPr="00AB31F7" w:rsidRDefault="00C37C47" w:rsidP="00A1329C">
            <w:pPr>
              <w:jc w:val="both"/>
              <w:rPr>
                <w:rFonts w:ascii="Times New Roman" w:hAnsi="Times New Roman" w:cs="Times New Roman"/>
                <w:sz w:val="24"/>
                <w:szCs w:val="24"/>
              </w:rPr>
            </w:pPr>
          </w:p>
        </w:tc>
      </w:tr>
      <w:tr w:rsidR="00C37C47" w:rsidRPr="008D0A15" w:rsidTr="00AB31F7">
        <w:tc>
          <w:tcPr>
            <w:tcW w:w="1844" w:type="dxa"/>
          </w:tcPr>
          <w:p w:rsidR="00C37C47" w:rsidRPr="00AB31F7" w:rsidRDefault="00C37C47" w:rsidP="00A1329C">
            <w:pPr>
              <w:jc w:val="both"/>
              <w:rPr>
                <w:rFonts w:ascii="Times New Roman" w:hAnsi="Times New Roman" w:cs="Times New Roman"/>
                <w:sz w:val="24"/>
                <w:szCs w:val="24"/>
              </w:rPr>
            </w:pPr>
            <w:r w:rsidRPr="00AB31F7">
              <w:rPr>
                <w:rFonts w:ascii="Times New Roman" w:hAnsi="Times New Roman" w:cs="Times New Roman"/>
                <w:sz w:val="24"/>
                <w:szCs w:val="24"/>
              </w:rPr>
              <w:t>Целевые индикаторы</w:t>
            </w:r>
          </w:p>
        </w:tc>
        <w:tc>
          <w:tcPr>
            <w:tcW w:w="9072" w:type="dxa"/>
          </w:tcPr>
          <w:p w:rsidR="00C37C47" w:rsidRPr="00AB31F7" w:rsidRDefault="00C37C47" w:rsidP="00A1329C">
            <w:pPr>
              <w:ind w:right="-284" w:firstLine="34"/>
              <w:jc w:val="both"/>
              <w:rPr>
                <w:rFonts w:ascii="Times New Roman" w:hAnsi="Times New Roman" w:cs="Times New Roman"/>
                <w:sz w:val="24"/>
                <w:szCs w:val="24"/>
              </w:rPr>
            </w:pPr>
            <w:r w:rsidRPr="00AB31F7">
              <w:rPr>
                <w:rFonts w:ascii="Times New Roman" w:hAnsi="Times New Roman" w:cs="Times New Roman"/>
                <w:sz w:val="24"/>
                <w:szCs w:val="24"/>
              </w:rPr>
              <w:t xml:space="preserve">1.Количество первичных ветеранских организаций, единиц. </w:t>
            </w:r>
          </w:p>
          <w:p w:rsidR="00C37C47" w:rsidRPr="00AB31F7" w:rsidRDefault="00C37C47" w:rsidP="00A1329C">
            <w:pPr>
              <w:ind w:left="34" w:right="-284"/>
              <w:jc w:val="both"/>
              <w:rPr>
                <w:rFonts w:ascii="Times New Roman" w:hAnsi="Times New Roman" w:cs="Times New Roman"/>
                <w:sz w:val="24"/>
                <w:szCs w:val="24"/>
              </w:rPr>
            </w:pPr>
            <w:r w:rsidRPr="00AB31F7">
              <w:rPr>
                <w:rFonts w:ascii="Times New Roman" w:hAnsi="Times New Roman" w:cs="Times New Roman"/>
                <w:sz w:val="24"/>
                <w:szCs w:val="24"/>
              </w:rPr>
              <w:t>2.  Количество первичных объединений инвалидов</w:t>
            </w:r>
            <w:proofErr w:type="gramStart"/>
            <w:r w:rsidRPr="00AB31F7">
              <w:rPr>
                <w:rFonts w:ascii="Times New Roman" w:hAnsi="Times New Roman" w:cs="Times New Roman"/>
                <w:sz w:val="24"/>
                <w:szCs w:val="24"/>
              </w:rPr>
              <w:t xml:space="preserve"> ,</w:t>
            </w:r>
            <w:proofErr w:type="gramEnd"/>
            <w:r w:rsidRPr="00AB31F7">
              <w:rPr>
                <w:rFonts w:ascii="Times New Roman" w:hAnsi="Times New Roman" w:cs="Times New Roman"/>
                <w:sz w:val="24"/>
                <w:szCs w:val="24"/>
              </w:rPr>
              <w:t>единиц.</w:t>
            </w:r>
          </w:p>
          <w:p w:rsidR="00C37C47" w:rsidRPr="00AB31F7" w:rsidRDefault="00C37C47" w:rsidP="00A1329C">
            <w:pPr>
              <w:ind w:left="34" w:right="-284"/>
              <w:jc w:val="both"/>
              <w:rPr>
                <w:rFonts w:ascii="Times New Roman" w:hAnsi="Times New Roman" w:cs="Times New Roman"/>
                <w:sz w:val="24"/>
                <w:szCs w:val="24"/>
              </w:rPr>
            </w:pPr>
            <w:r w:rsidRPr="00AB31F7">
              <w:rPr>
                <w:rFonts w:ascii="Times New Roman" w:hAnsi="Times New Roman" w:cs="Times New Roman"/>
                <w:sz w:val="24"/>
                <w:szCs w:val="24"/>
              </w:rPr>
              <w:t xml:space="preserve">3. Количество любительских объединений и клубов по интересам для граждан старшего поколения, единиц. </w:t>
            </w:r>
          </w:p>
          <w:p w:rsidR="00C37C47" w:rsidRPr="00AB31F7" w:rsidRDefault="00C37C47" w:rsidP="00A1329C">
            <w:pPr>
              <w:ind w:left="34"/>
              <w:jc w:val="both"/>
              <w:rPr>
                <w:rFonts w:ascii="Times New Roman" w:hAnsi="Times New Roman" w:cs="Times New Roman"/>
                <w:sz w:val="24"/>
                <w:szCs w:val="24"/>
              </w:rPr>
            </w:pPr>
            <w:r w:rsidRPr="00AB31F7">
              <w:rPr>
                <w:rFonts w:ascii="Times New Roman" w:hAnsi="Times New Roman" w:cs="Times New Roman"/>
                <w:sz w:val="24"/>
                <w:szCs w:val="24"/>
              </w:rPr>
              <w:t>4.Количество районных мероприятий, направленных на повышение роли старшего поколения в общественной жизни, единиц.</w:t>
            </w:r>
          </w:p>
          <w:p w:rsidR="00C37C47" w:rsidRPr="00AB31F7" w:rsidRDefault="00C37C47" w:rsidP="00A1329C">
            <w:pPr>
              <w:ind w:left="34"/>
              <w:jc w:val="both"/>
              <w:rPr>
                <w:rFonts w:ascii="Times New Roman" w:hAnsi="Times New Roman" w:cs="Times New Roman"/>
                <w:sz w:val="24"/>
                <w:szCs w:val="24"/>
              </w:rPr>
            </w:pPr>
            <w:r w:rsidRPr="00AB31F7">
              <w:rPr>
                <w:rFonts w:ascii="Times New Roman" w:hAnsi="Times New Roman" w:cs="Times New Roman"/>
                <w:sz w:val="24"/>
                <w:szCs w:val="24"/>
              </w:rPr>
              <w:t>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C37C47" w:rsidRPr="00AB31F7" w:rsidRDefault="00C37C47" w:rsidP="00A1329C">
            <w:pPr>
              <w:ind w:left="34"/>
              <w:jc w:val="both"/>
              <w:rPr>
                <w:rFonts w:ascii="Times New Roman" w:hAnsi="Times New Roman" w:cs="Times New Roman"/>
                <w:sz w:val="24"/>
                <w:szCs w:val="24"/>
              </w:rPr>
            </w:pPr>
            <w:r w:rsidRPr="00AB31F7">
              <w:rPr>
                <w:rFonts w:ascii="Times New Roman" w:hAnsi="Times New Roman" w:cs="Times New Roman"/>
                <w:sz w:val="24"/>
                <w:szCs w:val="24"/>
              </w:rPr>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C37C47" w:rsidRPr="00AB31F7" w:rsidRDefault="00C37C47" w:rsidP="00A1329C">
            <w:pPr>
              <w:ind w:left="34"/>
              <w:jc w:val="both"/>
              <w:rPr>
                <w:rFonts w:ascii="Times New Roman" w:hAnsi="Times New Roman" w:cs="Times New Roman"/>
                <w:sz w:val="24"/>
                <w:szCs w:val="24"/>
              </w:rPr>
            </w:pPr>
            <w:r w:rsidRPr="00AB31F7">
              <w:rPr>
                <w:rFonts w:ascii="Times New Roman" w:hAnsi="Times New Roman" w:cs="Times New Roman"/>
                <w:sz w:val="24"/>
                <w:szCs w:val="24"/>
              </w:rPr>
              <w:t>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C37C47" w:rsidRPr="00AB31F7" w:rsidRDefault="00C37C47" w:rsidP="00A1329C">
            <w:pPr>
              <w:ind w:left="34"/>
              <w:jc w:val="both"/>
              <w:rPr>
                <w:rFonts w:ascii="Times New Roman" w:hAnsi="Times New Roman" w:cs="Times New Roman"/>
                <w:sz w:val="24"/>
                <w:szCs w:val="24"/>
              </w:rPr>
            </w:pPr>
            <w:r w:rsidRPr="00AB31F7">
              <w:rPr>
                <w:rFonts w:ascii="Times New Roman" w:hAnsi="Times New Roman" w:cs="Times New Roman"/>
                <w:sz w:val="24"/>
                <w:szCs w:val="24"/>
              </w:rPr>
              <w:t xml:space="preserve"> </w:t>
            </w:r>
          </w:p>
        </w:tc>
      </w:tr>
      <w:tr w:rsidR="00C37C47" w:rsidRPr="008D0A15" w:rsidTr="00AB31F7">
        <w:tc>
          <w:tcPr>
            <w:tcW w:w="1844" w:type="dxa"/>
          </w:tcPr>
          <w:p w:rsidR="00C37C47" w:rsidRPr="00AB31F7" w:rsidRDefault="00C37C47" w:rsidP="00A1329C">
            <w:pPr>
              <w:rPr>
                <w:rFonts w:ascii="Times New Roman" w:hAnsi="Times New Roman" w:cs="Times New Roman"/>
                <w:sz w:val="24"/>
                <w:szCs w:val="24"/>
              </w:rPr>
            </w:pPr>
            <w:r w:rsidRPr="00AB31F7">
              <w:rPr>
                <w:rFonts w:ascii="Times New Roman" w:hAnsi="Times New Roman" w:cs="Times New Roman"/>
                <w:sz w:val="24"/>
                <w:szCs w:val="24"/>
              </w:rPr>
              <w:t>Сроки и этапы  реализации Программы</w:t>
            </w:r>
          </w:p>
        </w:tc>
        <w:tc>
          <w:tcPr>
            <w:tcW w:w="9072" w:type="dxa"/>
          </w:tcPr>
          <w:p w:rsidR="00C37C47" w:rsidRPr="00AB31F7" w:rsidRDefault="00C37C47" w:rsidP="00A1329C">
            <w:pPr>
              <w:rPr>
                <w:rFonts w:ascii="Times New Roman" w:hAnsi="Times New Roman" w:cs="Times New Roman"/>
                <w:sz w:val="24"/>
                <w:szCs w:val="24"/>
              </w:rPr>
            </w:pPr>
            <w:r w:rsidRPr="00AB31F7">
              <w:rPr>
                <w:rFonts w:ascii="Times New Roman" w:hAnsi="Times New Roman" w:cs="Times New Roman"/>
                <w:sz w:val="24"/>
                <w:szCs w:val="24"/>
              </w:rPr>
              <w:t xml:space="preserve"> С 2015 года по 2026 год.</w:t>
            </w:r>
          </w:p>
          <w:p w:rsidR="00C37C47" w:rsidRPr="00AB31F7" w:rsidRDefault="00C37C47" w:rsidP="00A1329C">
            <w:pPr>
              <w:jc w:val="both"/>
              <w:rPr>
                <w:rFonts w:ascii="Times New Roman" w:hAnsi="Times New Roman" w:cs="Times New Roman"/>
                <w:sz w:val="24"/>
                <w:szCs w:val="24"/>
              </w:rPr>
            </w:pPr>
            <w:r w:rsidRPr="00AB31F7">
              <w:rPr>
                <w:rFonts w:ascii="Times New Roman" w:hAnsi="Times New Roman" w:cs="Times New Roman"/>
                <w:sz w:val="24"/>
                <w:szCs w:val="24"/>
              </w:rPr>
              <w:t>Этапы реализации подпрограммы не выделяются.</w:t>
            </w:r>
          </w:p>
          <w:p w:rsidR="00C37C47" w:rsidRPr="00AB31F7" w:rsidRDefault="00C37C47" w:rsidP="00A1329C">
            <w:pPr>
              <w:rPr>
                <w:rFonts w:ascii="Times New Roman" w:hAnsi="Times New Roman" w:cs="Times New Roman"/>
                <w:sz w:val="24"/>
                <w:szCs w:val="24"/>
              </w:rPr>
            </w:pPr>
          </w:p>
        </w:tc>
      </w:tr>
      <w:tr w:rsidR="00C37C47" w:rsidRPr="008D0A15" w:rsidTr="00AB31F7">
        <w:tc>
          <w:tcPr>
            <w:tcW w:w="1844" w:type="dxa"/>
          </w:tcPr>
          <w:p w:rsidR="00C37C47" w:rsidRPr="00AB31F7" w:rsidRDefault="00C37C47" w:rsidP="00A1329C">
            <w:pPr>
              <w:rPr>
                <w:rFonts w:ascii="Times New Roman" w:hAnsi="Times New Roman" w:cs="Times New Roman"/>
                <w:sz w:val="24"/>
                <w:szCs w:val="24"/>
              </w:rPr>
            </w:pPr>
            <w:r w:rsidRPr="00AB31F7">
              <w:rPr>
                <w:rFonts w:ascii="Times New Roman" w:hAnsi="Times New Roman" w:cs="Times New Roman"/>
                <w:sz w:val="24"/>
                <w:szCs w:val="24"/>
              </w:rPr>
              <w:lastRenderedPageBreak/>
              <w:t>Ресурсное обеспечение подпрограммы</w:t>
            </w:r>
          </w:p>
        </w:tc>
        <w:tc>
          <w:tcPr>
            <w:tcW w:w="9072" w:type="dxa"/>
          </w:tcPr>
          <w:p w:rsidR="00C37C47" w:rsidRPr="00AB31F7" w:rsidRDefault="00C37C47" w:rsidP="00A1329C">
            <w:pPr>
              <w:jc w:val="both"/>
              <w:rPr>
                <w:rFonts w:ascii="Times New Roman" w:hAnsi="Times New Roman" w:cs="Times New Roman"/>
                <w:sz w:val="24"/>
                <w:szCs w:val="24"/>
              </w:rPr>
            </w:pPr>
            <w:r w:rsidRPr="00AB31F7">
              <w:rPr>
                <w:rFonts w:ascii="Times New Roman" w:hAnsi="Times New Roman" w:cs="Times New Roman"/>
                <w:sz w:val="24"/>
                <w:szCs w:val="24"/>
              </w:rPr>
              <w:t>• Ориентировочно объем финансирования мероприятий Программы на 2015-202</w:t>
            </w:r>
            <w:r w:rsidR="00AB31F7">
              <w:rPr>
                <w:rFonts w:ascii="Times New Roman" w:hAnsi="Times New Roman" w:cs="Times New Roman"/>
                <w:sz w:val="24"/>
                <w:szCs w:val="24"/>
              </w:rPr>
              <w:t>6</w:t>
            </w:r>
            <w:r w:rsidRPr="00AB31F7">
              <w:rPr>
                <w:rFonts w:ascii="Times New Roman" w:hAnsi="Times New Roman" w:cs="Times New Roman"/>
                <w:sz w:val="24"/>
                <w:szCs w:val="24"/>
              </w:rPr>
              <w:t xml:space="preserve"> годы с местного бюджета составляет 38663,0 тыс. рублей, в том числе по годам: </w:t>
            </w:r>
          </w:p>
          <w:p w:rsidR="00C37C47" w:rsidRPr="00AB31F7" w:rsidRDefault="00C37C47" w:rsidP="00A1329C">
            <w:pPr>
              <w:jc w:val="both"/>
              <w:rPr>
                <w:rFonts w:ascii="Times New Roman" w:hAnsi="Times New Roman" w:cs="Times New Roman"/>
                <w:sz w:val="24"/>
                <w:szCs w:val="24"/>
              </w:rPr>
            </w:pPr>
          </w:p>
          <w:p w:rsidR="00C37C47" w:rsidRPr="00AB31F7" w:rsidRDefault="00C37C47" w:rsidP="00A1329C">
            <w:pPr>
              <w:ind w:firstLine="246"/>
              <w:jc w:val="both"/>
              <w:rPr>
                <w:rFonts w:ascii="Times New Roman" w:hAnsi="Times New Roman" w:cs="Times New Roman"/>
                <w:sz w:val="24"/>
                <w:szCs w:val="24"/>
              </w:rPr>
            </w:pPr>
          </w:p>
          <w:tbl>
            <w:tblPr>
              <w:tblStyle w:val="a5"/>
              <w:tblW w:w="9526" w:type="dxa"/>
              <w:tblLayout w:type="fixed"/>
              <w:tblLook w:val="04A0" w:firstRow="1" w:lastRow="0" w:firstColumn="1" w:lastColumn="0" w:noHBand="0" w:noVBand="1"/>
            </w:tblPr>
            <w:tblGrid>
              <w:gridCol w:w="1021"/>
              <w:gridCol w:w="567"/>
              <w:gridCol w:w="567"/>
              <w:gridCol w:w="567"/>
              <w:gridCol w:w="567"/>
              <w:gridCol w:w="709"/>
              <w:gridCol w:w="708"/>
              <w:gridCol w:w="709"/>
              <w:gridCol w:w="709"/>
              <w:gridCol w:w="709"/>
              <w:gridCol w:w="708"/>
              <w:gridCol w:w="567"/>
              <w:gridCol w:w="567"/>
              <w:gridCol w:w="851"/>
            </w:tblGrid>
            <w:tr w:rsidR="00C37C47" w:rsidRPr="00AB31F7" w:rsidTr="00AB31F7">
              <w:tc>
                <w:tcPr>
                  <w:tcW w:w="1021"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p>
              </w:tc>
              <w:tc>
                <w:tcPr>
                  <w:tcW w:w="567"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итого</w:t>
                  </w:r>
                </w:p>
              </w:tc>
              <w:tc>
                <w:tcPr>
                  <w:tcW w:w="567"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2015</w:t>
                  </w:r>
                </w:p>
              </w:tc>
              <w:tc>
                <w:tcPr>
                  <w:tcW w:w="567"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2016</w:t>
                  </w:r>
                </w:p>
              </w:tc>
              <w:tc>
                <w:tcPr>
                  <w:tcW w:w="567"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2017</w:t>
                  </w:r>
                </w:p>
              </w:tc>
              <w:tc>
                <w:tcPr>
                  <w:tcW w:w="709"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2018</w:t>
                  </w:r>
                </w:p>
              </w:tc>
              <w:tc>
                <w:tcPr>
                  <w:tcW w:w="708"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2019</w:t>
                  </w:r>
                </w:p>
              </w:tc>
              <w:tc>
                <w:tcPr>
                  <w:tcW w:w="709"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2020</w:t>
                  </w:r>
                </w:p>
              </w:tc>
              <w:tc>
                <w:tcPr>
                  <w:tcW w:w="709"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2021</w:t>
                  </w:r>
                </w:p>
              </w:tc>
              <w:tc>
                <w:tcPr>
                  <w:tcW w:w="709"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2022</w:t>
                  </w:r>
                </w:p>
              </w:tc>
              <w:tc>
                <w:tcPr>
                  <w:tcW w:w="708"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2023</w:t>
                  </w:r>
                </w:p>
              </w:tc>
              <w:tc>
                <w:tcPr>
                  <w:tcW w:w="567"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2024</w:t>
                  </w:r>
                </w:p>
              </w:tc>
              <w:tc>
                <w:tcPr>
                  <w:tcW w:w="567"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2025</w:t>
                  </w:r>
                </w:p>
              </w:tc>
              <w:tc>
                <w:tcPr>
                  <w:tcW w:w="851" w:type="dxa"/>
                </w:tcPr>
                <w:p w:rsidR="00C37C47" w:rsidRPr="00AB31F7" w:rsidRDefault="00C37C47" w:rsidP="00A1329C">
                  <w:pPr>
                    <w:autoSpaceDN w:val="0"/>
                    <w:adjustRightInd w:val="0"/>
                    <w:jc w:val="both"/>
                    <w:rPr>
                      <w:rFonts w:ascii="Times New Roman" w:eastAsia="Calibri" w:hAnsi="Times New Roman" w:cs="Times New Roman"/>
                      <w:sz w:val="20"/>
                      <w:szCs w:val="20"/>
                      <w:lang w:eastAsia="en-US"/>
                    </w:rPr>
                  </w:pPr>
                  <w:r w:rsidRPr="00AB31F7">
                    <w:rPr>
                      <w:rFonts w:ascii="Times New Roman" w:eastAsia="Calibri" w:hAnsi="Times New Roman" w:cs="Times New Roman"/>
                      <w:sz w:val="20"/>
                      <w:szCs w:val="20"/>
                      <w:lang w:eastAsia="en-US"/>
                    </w:rPr>
                    <w:t>2026</w:t>
                  </w:r>
                </w:p>
              </w:tc>
            </w:tr>
            <w:tr w:rsidR="00C37C47" w:rsidRPr="00AB31F7" w:rsidTr="00AB31F7">
              <w:tc>
                <w:tcPr>
                  <w:tcW w:w="1021" w:type="dxa"/>
                  <w:vAlign w:val="center"/>
                </w:tcPr>
                <w:p w:rsidR="00C37C47" w:rsidRPr="00AB31F7" w:rsidRDefault="00C37C47" w:rsidP="00A1329C">
                  <w:pPr>
                    <w:spacing w:before="40" w:after="40"/>
                    <w:rPr>
                      <w:rFonts w:ascii="Times New Roman" w:hAnsi="Times New Roman" w:cs="Times New Roman"/>
                      <w:bCs/>
                      <w:sz w:val="20"/>
                      <w:szCs w:val="20"/>
                    </w:rPr>
                  </w:pPr>
                  <w:r w:rsidRPr="00AB31F7">
                    <w:rPr>
                      <w:rFonts w:ascii="Times New Roman" w:hAnsi="Times New Roman" w:cs="Times New Roman"/>
                      <w:bCs/>
                      <w:sz w:val="20"/>
                      <w:szCs w:val="20"/>
                    </w:rPr>
                    <w:t>Всего</w:t>
                  </w:r>
                </w:p>
              </w:tc>
              <w:tc>
                <w:tcPr>
                  <w:tcW w:w="567" w:type="dxa"/>
                  <w:vAlign w:val="center"/>
                </w:tcPr>
                <w:p w:rsidR="00C37C47" w:rsidRPr="00AB31F7" w:rsidRDefault="00C37C47" w:rsidP="00A1329C">
                  <w:pPr>
                    <w:jc w:val="right"/>
                    <w:rPr>
                      <w:rFonts w:ascii="Times New Roman" w:eastAsia="Calibri" w:hAnsi="Times New Roman" w:cs="Times New Roman"/>
                      <w:sz w:val="20"/>
                      <w:szCs w:val="20"/>
                      <w:highlight w:val="yellow"/>
                    </w:rPr>
                  </w:pPr>
                  <w:r w:rsidRPr="00AB31F7">
                    <w:rPr>
                      <w:rFonts w:ascii="Times New Roman" w:hAnsi="Times New Roman" w:cs="Times New Roman"/>
                      <w:sz w:val="20"/>
                      <w:szCs w:val="20"/>
                    </w:rPr>
                    <w:t>38663,0</w:t>
                  </w:r>
                </w:p>
              </w:tc>
              <w:tc>
                <w:tcPr>
                  <w:tcW w:w="567" w:type="dxa"/>
                  <w:vAlign w:val="center"/>
                </w:tcPr>
                <w:p w:rsidR="00C37C47" w:rsidRPr="00AB31F7" w:rsidRDefault="00C37C47" w:rsidP="00A1329C">
                  <w:pPr>
                    <w:jc w:val="center"/>
                    <w:rPr>
                      <w:rFonts w:ascii="Times New Roman" w:eastAsia="Calibri" w:hAnsi="Times New Roman" w:cs="Times New Roman"/>
                      <w:sz w:val="20"/>
                      <w:szCs w:val="20"/>
                    </w:rPr>
                  </w:pPr>
                  <w:r w:rsidRPr="00AB31F7">
                    <w:rPr>
                      <w:rFonts w:ascii="Times New Roman" w:hAnsi="Times New Roman" w:cs="Times New Roman"/>
                      <w:sz w:val="20"/>
                      <w:szCs w:val="20"/>
                    </w:rPr>
                    <w:t>3509,4</w:t>
                  </w:r>
                </w:p>
              </w:tc>
              <w:tc>
                <w:tcPr>
                  <w:tcW w:w="567"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4183,8</w:t>
                  </w:r>
                </w:p>
              </w:tc>
              <w:tc>
                <w:tcPr>
                  <w:tcW w:w="567"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4549,7</w:t>
                  </w:r>
                </w:p>
              </w:tc>
              <w:tc>
                <w:tcPr>
                  <w:tcW w:w="709"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3759,7</w:t>
                  </w:r>
                </w:p>
              </w:tc>
              <w:tc>
                <w:tcPr>
                  <w:tcW w:w="708"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3339,6</w:t>
                  </w:r>
                </w:p>
              </w:tc>
              <w:tc>
                <w:tcPr>
                  <w:tcW w:w="709"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2443,9</w:t>
                  </w:r>
                </w:p>
              </w:tc>
              <w:tc>
                <w:tcPr>
                  <w:tcW w:w="709"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2284,6</w:t>
                  </w:r>
                </w:p>
              </w:tc>
              <w:tc>
                <w:tcPr>
                  <w:tcW w:w="709"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2955,9</w:t>
                  </w:r>
                </w:p>
              </w:tc>
              <w:tc>
                <w:tcPr>
                  <w:tcW w:w="708"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2909,1</w:t>
                  </w:r>
                </w:p>
              </w:tc>
              <w:tc>
                <w:tcPr>
                  <w:tcW w:w="567" w:type="dxa"/>
                </w:tcPr>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2909,1</w:t>
                  </w:r>
                </w:p>
              </w:tc>
              <w:tc>
                <w:tcPr>
                  <w:tcW w:w="567" w:type="dxa"/>
                </w:tcPr>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2909,1</w:t>
                  </w:r>
                </w:p>
              </w:tc>
              <w:tc>
                <w:tcPr>
                  <w:tcW w:w="851" w:type="dxa"/>
                </w:tcPr>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2909,1</w:t>
                  </w:r>
                </w:p>
              </w:tc>
            </w:tr>
            <w:tr w:rsidR="00C37C47" w:rsidRPr="00AB31F7" w:rsidTr="00AB31F7">
              <w:tc>
                <w:tcPr>
                  <w:tcW w:w="1021" w:type="dxa"/>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 xml:space="preserve">Бюджет   </w:t>
                  </w:r>
                  <w:proofErr w:type="spellStart"/>
                  <w:r w:rsidRPr="00AB31F7">
                    <w:rPr>
                      <w:rFonts w:ascii="Times New Roman" w:hAnsi="Times New Roman" w:cs="Times New Roman"/>
                      <w:sz w:val="20"/>
                      <w:szCs w:val="20"/>
                    </w:rPr>
                    <w:t>Глазовского</w:t>
                  </w:r>
                  <w:proofErr w:type="spellEnd"/>
                  <w:r w:rsidRPr="00AB31F7">
                    <w:rPr>
                      <w:rFonts w:ascii="Times New Roman" w:hAnsi="Times New Roman" w:cs="Times New Roman"/>
                      <w:sz w:val="20"/>
                      <w:szCs w:val="20"/>
                    </w:rPr>
                    <w:t xml:space="preserve"> района</w:t>
                  </w:r>
                </w:p>
              </w:tc>
              <w:tc>
                <w:tcPr>
                  <w:tcW w:w="567" w:type="dxa"/>
                  <w:vAlign w:val="center"/>
                </w:tcPr>
                <w:p w:rsidR="00C37C47" w:rsidRPr="00AB31F7" w:rsidRDefault="00C37C47" w:rsidP="00A1329C">
                  <w:pPr>
                    <w:jc w:val="right"/>
                    <w:rPr>
                      <w:rFonts w:ascii="Times New Roman" w:eastAsia="Calibri" w:hAnsi="Times New Roman" w:cs="Times New Roman"/>
                      <w:sz w:val="20"/>
                      <w:szCs w:val="20"/>
                    </w:rPr>
                  </w:pPr>
                  <w:r w:rsidRPr="00AB31F7">
                    <w:rPr>
                      <w:rFonts w:ascii="Times New Roman" w:hAnsi="Times New Roman" w:cs="Times New Roman"/>
                      <w:sz w:val="20"/>
                      <w:szCs w:val="20"/>
                    </w:rPr>
                    <w:t>38663,0</w:t>
                  </w:r>
                </w:p>
              </w:tc>
              <w:tc>
                <w:tcPr>
                  <w:tcW w:w="567" w:type="dxa"/>
                  <w:vAlign w:val="center"/>
                </w:tcPr>
                <w:p w:rsidR="00C37C47" w:rsidRPr="00AB31F7" w:rsidRDefault="00C37C47" w:rsidP="00A1329C">
                  <w:pPr>
                    <w:jc w:val="center"/>
                    <w:rPr>
                      <w:rFonts w:ascii="Times New Roman" w:eastAsia="Calibri" w:hAnsi="Times New Roman" w:cs="Times New Roman"/>
                      <w:sz w:val="20"/>
                      <w:szCs w:val="20"/>
                    </w:rPr>
                  </w:pPr>
                  <w:r w:rsidRPr="00AB31F7">
                    <w:rPr>
                      <w:rFonts w:ascii="Times New Roman" w:hAnsi="Times New Roman" w:cs="Times New Roman"/>
                      <w:sz w:val="20"/>
                      <w:szCs w:val="20"/>
                    </w:rPr>
                    <w:t>3509,4</w:t>
                  </w:r>
                </w:p>
              </w:tc>
              <w:tc>
                <w:tcPr>
                  <w:tcW w:w="567"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4183,8</w:t>
                  </w:r>
                </w:p>
              </w:tc>
              <w:tc>
                <w:tcPr>
                  <w:tcW w:w="567"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4549,7</w:t>
                  </w:r>
                </w:p>
              </w:tc>
              <w:tc>
                <w:tcPr>
                  <w:tcW w:w="709"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3759,7</w:t>
                  </w:r>
                </w:p>
              </w:tc>
              <w:tc>
                <w:tcPr>
                  <w:tcW w:w="708"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3339,6</w:t>
                  </w:r>
                </w:p>
              </w:tc>
              <w:tc>
                <w:tcPr>
                  <w:tcW w:w="709"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2443,9</w:t>
                  </w:r>
                </w:p>
              </w:tc>
              <w:tc>
                <w:tcPr>
                  <w:tcW w:w="709"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2284,6</w:t>
                  </w:r>
                </w:p>
              </w:tc>
              <w:tc>
                <w:tcPr>
                  <w:tcW w:w="709" w:type="dxa"/>
                  <w:vAlign w:val="center"/>
                </w:tcPr>
                <w:p w:rsidR="00C37C47" w:rsidRPr="00AB31F7" w:rsidRDefault="00C37C47" w:rsidP="00A1329C">
                  <w:pPr>
                    <w:rPr>
                      <w:rFonts w:ascii="Times New Roman" w:eastAsia="Calibri" w:hAnsi="Times New Roman" w:cs="Times New Roman"/>
                      <w:sz w:val="20"/>
                      <w:szCs w:val="20"/>
                    </w:rPr>
                  </w:pPr>
                  <w:r w:rsidRPr="00AB31F7">
                    <w:rPr>
                      <w:rFonts w:ascii="Times New Roman" w:hAnsi="Times New Roman" w:cs="Times New Roman"/>
                      <w:sz w:val="20"/>
                      <w:szCs w:val="20"/>
                    </w:rPr>
                    <w:t>2955,9</w:t>
                  </w:r>
                </w:p>
              </w:tc>
              <w:tc>
                <w:tcPr>
                  <w:tcW w:w="708" w:type="dxa"/>
                </w:tcPr>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2909,1</w:t>
                  </w:r>
                </w:p>
              </w:tc>
              <w:tc>
                <w:tcPr>
                  <w:tcW w:w="567" w:type="dxa"/>
                </w:tcPr>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2909,1</w:t>
                  </w:r>
                </w:p>
              </w:tc>
              <w:tc>
                <w:tcPr>
                  <w:tcW w:w="567" w:type="dxa"/>
                </w:tcPr>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2909,1</w:t>
                  </w:r>
                </w:p>
              </w:tc>
              <w:tc>
                <w:tcPr>
                  <w:tcW w:w="851" w:type="dxa"/>
                </w:tcPr>
                <w:p w:rsidR="00C37C47" w:rsidRPr="00AB31F7" w:rsidRDefault="00C37C47" w:rsidP="00A1329C">
                  <w:pPr>
                    <w:rPr>
                      <w:rFonts w:ascii="Times New Roman" w:hAnsi="Times New Roman" w:cs="Times New Roman"/>
                      <w:sz w:val="20"/>
                      <w:szCs w:val="20"/>
                    </w:rPr>
                  </w:pPr>
                  <w:r w:rsidRPr="00AB31F7">
                    <w:rPr>
                      <w:rFonts w:ascii="Times New Roman" w:hAnsi="Times New Roman" w:cs="Times New Roman"/>
                      <w:sz w:val="20"/>
                      <w:szCs w:val="20"/>
                    </w:rPr>
                    <w:t>2909,1</w:t>
                  </w:r>
                </w:p>
              </w:tc>
            </w:tr>
            <w:tr w:rsidR="00C37C47" w:rsidRPr="00AB31F7" w:rsidTr="00AB31F7">
              <w:tc>
                <w:tcPr>
                  <w:tcW w:w="1021" w:type="dxa"/>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в том числе:</w:t>
                  </w:r>
                </w:p>
              </w:tc>
              <w:tc>
                <w:tcPr>
                  <w:tcW w:w="567"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sz w:val="20"/>
                      <w:szCs w:val="20"/>
                    </w:rPr>
                    <w:t> </w:t>
                  </w:r>
                </w:p>
              </w:tc>
              <w:tc>
                <w:tcPr>
                  <w:tcW w:w="567"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sz w:val="20"/>
                      <w:szCs w:val="20"/>
                    </w:rPr>
                    <w:t> </w:t>
                  </w:r>
                </w:p>
              </w:tc>
              <w:tc>
                <w:tcPr>
                  <w:tcW w:w="567"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sz w:val="20"/>
                      <w:szCs w:val="20"/>
                    </w:rPr>
                    <w:t> </w:t>
                  </w:r>
                </w:p>
              </w:tc>
              <w:tc>
                <w:tcPr>
                  <w:tcW w:w="567"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sz w:val="20"/>
                      <w:szCs w:val="20"/>
                    </w:rPr>
                    <w:t> </w:t>
                  </w:r>
                </w:p>
              </w:tc>
              <w:tc>
                <w:tcPr>
                  <w:tcW w:w="709"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sz w:val="20"/>
                      <w:szCs w:val="20"/>
                    </w:rPr>
                    <w:t> </w:t>
                  </w:r>
                </w:p>
              </w:tc>
              <w:tc>
                <w:tcPr>
                  <w:tcW w:w="708"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sz w:val="20"/>
                      <w:szCs w:val="20"/>
                    </w:rPr>
                    <w:t> </w:t>
                  </w:r>
                </w:p>
              </w:tc>
              <w:tc>
                <w:tcPr>
                  <w:tcW w:w="709" w:type="dxa"/>
                  <w:vAlign w:val="center"/>
                </w:tcPr>
                <w:p w:rsidR="00C37C47" w:rsidRPr="00AB31F7" w:rsidRDefault="00C37C47" w:rsidP="00A1329C">
                  <w:pPr>
                    <w:rPr>
                      <w:rFonts w:ascii="Times New Roman" w:eastAsia="Calibri" w:hAnsi="Times New Roman" w:cs="Times New Roman"/>
                      <w:bCs/>
                      <w:color w:val="000000"/>
                      <w:sz w:val="20"/>
                      <w:szCs w:val="20"/>
                    </w:rPr>
                  </w:pPr>
                  <w:r w:rsidRPr="00AB31F7">
                    <w:rPr>
                      <w:rFonts w:ascii="Times New Roman" w:hAnsi="Times New Roman" w:cs="Times New Roman"/>
                      <w:color w:val="000000"/>
                      <w:sz w:val="20"/>
                      <w:szCs w:val="20"/>
                    </w:rPr>
                    <w:t> </w:t>
                  </w:r>
                </w:p>
              </w:tc>
              <w:tc>
                <w:tcPr>
                  <w:tcW w:w="709" w:type="dxa"/>
                  <w:vAlign w:val="center"/>
                </w:tcPr>
                <w:p w:rsidR="00C37C47" w:rsidRPr="00AB31F7" w:rsidRDefault="00C37C47" w:rsidP="00A1329C">
                  <w:pPr>
                    <w:rPr>
                      <w:rFonts w:ascii="Times New Roman" w:eastAsia="Calibri" w:hAnsi="Times New Roman" w:cs="Times New Roman"/>
                      <w:bCs/>
                      <w:color w:val="000000"/>
                      <w:sz w:val="20"/>
                      <w:szCs w:val="20"/>
                    </w:rPr>
                  </w:pPr>
                </w:p>
              </w:tc>
              <w:tc>
                <w:tcPr>
                  <w:tcW w:w="709" w:type="dxa"/>
                  <w:vAlign w:val="center"/>
                </w:tcPr>
                <w:p w:rsidR="00C37C47" w:rsidRPr="00AB31F7" w:rsidRDefault="00C37C47" w:rsidP="00A1329C">
                  <w:pPr>
                    <w:rPr>
                      <w:rFonts w:ascii="Times New Roman" w:eastAsia="Calibri" w:hAnsi="Times New Roman" w:cs="Times New Roman"/>
                      <w:bCs/>
                      <w:color w:val="000000"/>
                      <w:sz w:val="20"/>
                      <w:szCs w:val="20"/>
                    </w:rPr>
                  </w:pPr>
                </w:p>
              </w:tc>
              <w:tc>
                <w:tcPr>
                  <w:tcW w:w="708" w:type="dxa"/>
                  <w:vAlign w:val="center"/>
                </w:tcPr>
                <w:p w:rsidR="00C37C47" w:rsidRPr="00AB31F7" w:rsidRDefault="00C37C47" w:rsidP="00A1329C">
                  <w:pPr>
                    <w:rPr>
                      <w:rFonts w:ascii="Times New Roman" w:eastAsia="Calibri" w:hAnsi="Times New Roman" w:cs="Times New Roman"/>
                      <w:bCs/>
                      <w:color w:val="000000"/>
                      <w:sz w:val="20"/>
                      <w:szCs w:val="20"/>
                    </w:rPr>
                  </w:pPr>
                </w:p>
              </w:tc>
              <w:tc>
                <w:tcPr>
                  <w:tcW w:w="567" w:type="dxa"/>
                  <w:vAlign w:val="center"/>
                </w:tcPr>
                <w:p w:rsidR="00C37C47" w:rsidRPr="00AB31F7" w:rsidRDefault="00C37C47" w:rsidP="00A1329C">
                  <w:pPr>
                    <w:rPr>
                      <w:rFonts w:ascii="Times New Roman" w:eastAsia="Calibri" w:hAnsi="Times New Roman" w:cs="Times New Roman"/>
                      <w:bCs/>
                      <w:color w:val="000000"/>
                      <w:sz w:val="20"/>
                      <w:szCs w:val="20"/>
                    </w:rPr>
                  </w:pPr>
                </w:p>
              </w:tc>
              <w:tc>
                <w:tcPr>
                  <w:tcW w:w="567" w:type="dxa"/>
                  <w:vAlign w:val="center"/>
                </w:tcPr>
                <w:p w:rsidR="00C37C47" w:rsidRPr="00AB31F7" w:rsidRDefault="00C37C47" w:rsidP="00A1329C">
                  <w:pPr>
                    <w:rPr>
                      <w:rFonts w:ascii="Times New Roman" w:eastAsia="Calibri" w:hAnsi="Times New Roman" w:cs="Times New Roman"/>
                      <w:bCs/>
                      <w:color w:val="000000"/>
                      <w:sz w:val="20"/>
                      <w:szCs w:val="20"/>
                    </w:rPr>
                  </w:pPr>
                </w:p>
              </w:tc>
              <w:tc>
                <w:tcPr>
                  <w:tcW w:w="851" w:type="dxa"/>
                  <w:vAlign w:val="center"/>
                </w:tcPr>
                <w:p w:rsidR="00C37C47" w:rsidRPr="00AB31F7" w:rsidRDefault="00C37C47" w:rsidP="00A1329C">
                  <w:pPr>
                    <w:rPr>
                      <w:rFonts w:ascii="Times New Roman" w:eastAsia="Calibri" w:hAnsi="Times New Roman" w:cs="Times New Roman"/>
                      <w:bCs/>
                      <w:color w:val="000000"/>
                      <w:sz w:val="20"/>
                      <w:szCs w:val="20"/>
                    </w:rPr>
                  </w:pPr>
                </w:p>
              </w:tc>
            </w:tr>
            <w:tr w:rsidR="00C37C47" w:rsidRPr="00AB31F7" w:rsidTr="00AB31F7">
              <w:tc>
                <w:tcPr>
                  <w:tcW w:w="1021" w:type="dxa"/>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субсидии из бюджетов Удмуртской Республики</w:t>
                  </w:r>
                </w:p>
              </w:tc>
              <w:tc>
                <w:tcPr>
                  <w:tcW w:w="567"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sz w:val="20"/>
                      <w:szCs w:val="20"/>
                    </w:rPr>
                    <w:t> </w:t>
                  </w:r>
                </w:p>
              </w:tc>
              <w:tc>
                <w:tcPr>
                  <w:tcW w:w="567"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sz w:val="20"/>
                      <w:szCs w:val="20"/>
                    </w:rPr>
                    <w:t> </w:t>
                  </w:r>
                </w:p>
              </w:tc>
              <w:tc>
                <w:tcPr>
                  <w:tcW w:w="567"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sz w:val="20"/>
                      <w:szCs w:val="20"/>
                    </w:rPr>
                    <w:t> </w:t>
                  </w:r>
                </w:p>
              </w:tc>
              <w:tc>
                <w:tcPr>
                  <w:tcW w:w="567"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sz w:val="20"/>
                      <w:szCs w:val="20"/>
                    </w:rPr>
                    <w:t> </w:t>
                  </w:r>
                </w:p>
              </w:tc>
              <w:tc>
                <w:tcPr>
                  <w:tcW w:w="709"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sz w:val="20"/>
                      <w:szCs w:val="20"/>
                    </w:rPr>
                    <w:t> </w:t>
                  </w:r>
                </w:p>
              </w:tc>
              <w:tc>
                <w:tcPr>
                  <w:tcW w:w="708"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sz w:val="20"/>
                      <w:szCs w:val="20"/>
                    </w:rPr>
                    <w:t> </w:t>
                  </w:r>
                </w:p>
              </w:tc>
              <w:tc>
                <w:tcPr>
                  <w:tcW w:w="709" w:type="dxa"/>
                  <w:vAlign w:val="center"/>
                </w:tcPr>
                <w:p w:rsidR="00C37C47" w:rsidRPr="00AB31F7" w:rsidRDefault="00C37C47" w:rsidP="00A1329C">
                  <w:pPr>
                    <w:rPr>
                      <w:rFonts w:ascii="Times New Roman" w:eastAsia="Calibri" w:hAnsi="Times New Roman" w:cs="Times New Roman"/>
                      <w:bCs/>
                      <w:color w:val="000000"/>
                      <w:sz w:val="20"/>
                      <w:szCs w:val="20"/>
                    </w:rPr>
                  </w:pPr>
                  <w:r w:rsidRPr="00AB31F7">
                    <w:rPr>
                      <w:rFonts w:ascii="Times New Roman" w:hAnsi="Times New Roman" w:cs="Times New Roman"/>
                      <w:color w:val="000000"/>
                      <w:sz w:val="20"/>
                      <w:szCs w:val="20"/>
                    </w:rPr>
                    <w:t> </w:t>
                  </w:r>
                </w:p>
              </w:tc>
              <w:tc>
                <w:tcPr>
                  <w:tcW w:w="709" w:type="dxa"/>
                  <w:vAlign w:val="center"/>
                </w:tcPr>
                <w:p w:rsidR="00C37C47" w:rsidRPr="00AB31F7" w:rsidRDefault="00C37C47" w:rsidP="00A1329C">
                  <w:pPr>
                    <w:rPr>
                      <w:rFonts w:ascii="Times New Roman" w:eastAsia="Calibri" w:hAnsi="Times New Roman" w:cs="Times New Roman"/>
                      <w:bCs/>
                      <w:color w:val="000000"/>
                      <w:sz w:val="20"/>
                      <w:szCs w:val="20"/>
                    </w:rPr>
                  </w:pPr>
                </w:p>
              </w:tc>
              <w:tc>
                <w:tcPr>
                  <w:tcW w:w="709" w:type="dxa"/>
                  <w:vAlign w:val="center"/>
                </w:tcPr>
                <w:p w:rsidR="00C37C47" w:rsidRPr="00AB31F7" w:rsidRDefault="00C37C47" w:rsidP="00A1329C">
                  <w:pPr>
                    <w:rPr>
                      <w:rFonts w:ascii="Times New Roman" w:eastAsia="Calibri" w:hAnsi="Times New Roman" w:cs="Times New Roman"/>
                      <w:bCs/>
                      <w:color w:val="000000"/>
                      <w:sz w:val="20"/>
                      <w:szCs w:val="20"/>
                    </w:rPr>
                  </w:pPr>
                </w:p>
              </w:tc>
              <w:tc>
                <w:tcPr>
                  <w:tcW w:w="708" w:type="dxa"/>
                  <w:vAlign w:val="center"/>
                </w:tcPr>
                <w:p w:rsidR="00C37C47" w:rsidRPr="00AB31F7" w:rsidRDefault="00C37C47" w:rsidP="00A1329C">
                  <w:pPr>
                    <w:rPr>
                      <w:rFonts w:ascii="Times New Roman" w:eastAsia="Calibri" w:hAnsi="Times New Roman" w:cs="Times New Roman"/>
                      <w:bCs/>
                      <w:color w:val="000000"/>
                      <w:sz w:val="20"/>
                      <w:szCs w:val="20"/>
                    </w:rPr>
                  </w:pPr>
                </w:p>
              </w:tc>
              <w:tc>
                <w:tcPr>
                  <w:tcW w:w="567" w:type="dxa"/>
                  <w:vAlign w:val="center"/>
                </w:tcPr>
                <w:p w:rsidR="00C37C47" w:rsidRPr="00AB31F7" w:rsidRDefault="00C37C47" w:rsidP="00A1329C">
                  <w:pPr>
                    <w:rPr>
                      <w:rFonts w:ascii="Times New Roman" w:eastAsia="Calibri" w:hAnsi="Times New Roman" w:cs="Times New Roman"/>
                      <w:bCs/>
                      <w:color w:val="000000"/>
                      <w:sz w:val="20"/>
                      <w:szCs w:val="20"/>
                    </w:rPr>
                  </w:pPr>
                </w:p>
              </w:tc>
              <w:tc>
                <w:tcPr>
                  <w:tcW w:w="567" w:type="dxa"/>
                  <w:vAlign w:val="center"/>
                </w:tcPr>
                <w:p w:rsidR="00C37C47" w:rsidRPr="00AB31F7" w:rsidRDefault="00C37C47" w:rsidP="00A1329C">
                  <w:pPr>
                    <w:rPr>
                      <w:rFonts w:ascii="Times New Roman" w:eastAsia="Calibri" w:hAnsi="Times New Roman" w:cs="Times New Roman"/>
                      <w:bCs/>
                      <w:color w:val="000000"/>
                      <w:sz w:val="20"/>
                      <w:szCs w:val="20"/>
                    </w:rPr>
                  </w:pPr>
                </w:p>
              </w:tc>
              <w:tc>
                <w:tcPr>
                  <w:tcW w:w="851" w:type="dxa"/>
                  <w:vAlign w:val="center"/>
                </w:tcPr>
                <w:p w:rsidR="00C37C47" w:rsidRPr="00AB31F7" w:rsidRDefault="00C37C47" w:rsidP="00A1329C">
                  <w:pPr>
                    <w:rPr>
                      <w:rFonts w:ascii="Times New Roman" w:eastAsia="Calibri" w:hAnsi="Times New Roman" w:cs="Times New Roman"/>
                      <w:bCs/>
                      <w:color w:val="000000"/>
                      <w:sz w:val="20"/>
                      <w:szCs w:val="20"/>
                    </w:rPr>
                  </w:pPr>
                </w:p>
              </w:tc>
            </w:tr>
            <w:tr w:rsidR="00C37C47" w:rsidRPr="00AB31F7" w:rsidTr="00AB31F7">
              <w:tc>
                <w:tcPr>
                  <w:tcW w:w="1021" w:type="dxa"/>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t>Субвенции из бюджета Удмуртской Республики</w:t>
                  </w:r>
                </w:p>
              </w:tc>
              <w:tc>
                <w:tcPr>
                  <w:tcW w:w="567"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bCs/>
                      <w:sz w:val="20"/>
                      <w:szCs w:val="20"/>
                    </w:rPr>
                    <w:t>7117,2</w:t>
                  </w:r>
                </w:p>
              </w:tc>
              <w:tc>
                <w:tcPr>
                  <w:tcW w:w="567"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bCs/>
                      <w:sz w:val="20"/>
                      <w:szCs w:val="20"/>
                    </w:rPr>
                    <w:t>709,1</w:t>
                  </w:r>
                </w:p>
              </w:tc>
              <w:tc>
                <w:tcPr>
                  <w:tcW w:w="567" w:type="dxa"/>
                  <w:vAlign w:val="center"/>
                </w:tcPr>
                <w:p w:rsidR="00C37C47" w:rsidRPr="00AB31F7" w:rsidRDefault="00C37C47" w:rsidP="00A1329C">
                  <w:pPr>
                    <w:jc w:val="right"/>
                    <w:rPr>
                      <w:rFonts w:ascii="Times New Roman" w:eastAsia="Calibri" w:hAnsi="Times New Roman" w:cs="Times New Roman"/>
                      <w:bCs/>
                      <w:sz w:val="20"/>
                      <w:szCs w:val="20"/>
                    </w:rPr>
                  </w:pPr>
                  <w:r w:rsidRPr="00AB31F7">
                    <w:rPr>
                      <w:rFonts w:ascii="Times New Roman" w:hAnsi="Times New Roman" w:cs="Times New Roman"/>
                      <w:bCs/>
                      <w:sz w:val="20"/>
                      <w:szCs w:val="20"/>
                    </w:rPr>
                    <w:t>1706,7</w:t>
                  </w:r>
                </w:p>
              </w:tc>
              <w:tc>
                <w:tcPr>
                  <w:tcW w:w="567" w:type="dxa"/>
                  <w:vAlign w:val="center"/>
                </w:tcPr>
                <w:p w:rsidR="00C37C47" w:rsidRPr="00AB31F7" w:rsidRDefault="00C37C47" w:rsidP="00A1329C">
                  <w:pPr>
                    <w:jc w:val="center"/>
                    <w:rPr>
                      <w:rFonts w:ascii="Times New Roman" w:eastAsia="Calibri" w:hAnsi="Times New Roman" w:cs="Times New Roman"/>
                      <w:bCs/>
                      <w:sz w:val="20"/>
                      <w:szCs w:val="20"/>
                    </w:rPr>
                  </w:pPr>
                  <w:r w:rsidRPr="00AB31F7">
                    <w:rPr>
                      <w:rFonts w:ascii="Times New Roman" w:hAnsi="Times New Roman" w:cs="Times New Roman"/>
                      <w:bCs/>
                      <w:sz w:val="20"/>
                      <w:szCs w:val="20"/>
                    </w:rPr>
                    <w:t>1382,2</w:t>
                  </w:r>
                </w:p>
              </w:tc>
              <w:tc>
                <w:tcPr>
                  <w:tcW w:w="709" w:type="dxa"/>
                  <w:vAlign w:val="center"/>
                </w:tcPr>
                <w:p w:rsidR="00C37C47" w:rsidRPr="00AB31F7" w:rsidRDefault="00C37C47" w:rsidP="00A1329C">
                  <w:pPr>
                    <w:jc w:val="center"/>
                    <w:rPr>
                      <w:rFonts w:ascii="Times New Roman" w:eastAsia="Calibri" w:hAnsi="Times New Roman" w:cs="Times New Roman"/>
                      <w:bCs/>
                      <w:sz w:val="20"/>
                      <w:szCs w:val="20"/>
                    </w:rPr>
                  </w:pPr>
                  <w:r w:rsidRPr="00AB31F7">
                    <w:rPr>
                      <w:rFonts w:ascii="Times New Roman" w:hAnsi="Times New Roman" w:cs="Times New Roman"/>
                      <w:bCs/>
                      <w:sz w:val="20"/>
                      <w:szCs w:val="20"/>
                    </w:rPr>
                    <w:t>906,4</w:t>
                  </w:r>
                </w:p>
              </w:tc>
              <w:tc>
                <w:tcPr>
                  <w:tcW w:w="708" w:type="dxa"/>
                  <w:vAlign w:val="center"/>
                </w:tcPr>
                <w:p w:rsidR="00C37C47" w:rsidRPr="00AB31F7" w:rsidRDefault="00C37C47" w:rsidP="00A1329C">
                  <w:pPr>
                    <w:jc w:val="center"/>
                    <w:rPr>
                      <w:rFonts w:ascii="Times New Roman" w:eastAsia="Calibri" w:hAnsi="Times New Roman" w:cs="Times New Roman"/>
                      <w:bCs/>
                      <w:sz w:val="20"/>
                      <w:szCs w:val="20"/>
                    </w:rPr>
                  </w:pPr>
                  <w:r w:rsidRPr="00AB31F7">
                    <w:rPr>
                      <w:rFonts w:ascii="Times New Roman" w:hAnsi="Times New Roman" w:cs="Times New Roman"/>
                      <w:bCs/>
                      <w:sz w:val="20"/>
                      <w:szCs w:val="20"/>
                    </w:rPr>
                    <w:t>1187,5</w:t>
                  </w:r>
                </w:p>
              </w:tc>
              <w:tc>
                <w:tcPr>
                  <w:tcW w:w="709" w:type="dxa"/>
                  <w:vAlign w:val="center"/>
                </w:tcPr>
                <w:p w:rsidR="00C37C47" w:rsidRPr="00AB31F7" w:rsidRDefault="00C37C47" w:rsidP="00A1329C">
                  <w:pPr>
                    <w:jc w:val="center"/>
                    <w:rPr>
                      <w:rFonts w:ascii="Times New Roman" w:eastAsia="Calibri" w:hAnsi="Times New Roman" w:cs="Times New Roman"/>
                      <w:bCs/>
                      <w:color w:val="000000"/>
                      <w:sz w:val="20"/>
                      <w:szCs w:val="20"/>
                    </w:rPr>
                  </w:pPr>
                  <w:r w:rsidRPr="00AB31F7">
                    <w:rPr>
                      <w:rFonts w:ascii="Times New Roman" w:hAnsi="Times New Roman" w:cs="Times New Roman"/>
                      <w:bCs/>
                      <w:color w:val="000000"/>
                      <w:sz w:val="20"/>
                      <w:szCs w:val="20"/>
                    </w:rPr>
                    <w:t>319,0</w:t>
                  </w:r>
                </w:p>
              </w:tc>
              <w:tc>
                <w:tcPr>
                  <w:tcW w:w="709" w:type="dxa"/>
                  <w:vAlign w:val="center"/>
                </w:tcPr>
                <w:p w:rsidR="00C37C47" w:rsidRPr="00AB31F7" w:rsidRDefault="00C37C47" w:rsidP="00A1329C">
                  <w:pPr>
                    <w:jc w:val="center"/>
                    <w:rPr>
                      <w:rFonts w:ascii="Times New Roman" w:eastAsia="Calibri" w:hAnsi="Times New Roman" w:cs="Times New Roman"/>
                      <w:bCs/>
                      <w:color w:val="000000"/>
                      <w:sz w:val="20"/>
                      <w:szCs w:val="20"/>
                    </w:rPr>
                  </w:pPr>
                  <w:r w:rsidRPr="00AB31F7">
                    <w:rPr>
                      <w:rFonts w:ascii="Times New Roman" w:hAnsi="Times New Roman" w:cs="Times New Roman"/>
                      <w:bCs/>
                      <w:color w:val="000000"/>
                      <w:sz w:val="20"/>
                      <w:szCs w:val="20"/>
                    </w:rPr>
                    <w:t>235,6</w:t>
                  </w:r>
                </w:p>
              </w:tc>
              <w:tc>
                <w:tcPr>
                  <w:tcW w:w="709" w:type="dxa"/>
                  <w:vAlign w:val="center"/>
                </w:tcPr>
                <w:p w:rsidR="00C37C47" w:rsidRPr="00AB31F7" w:rsidRDefault="00C37C47" w:rsidP="00A1329C">
                  <w:pPr>
                    <w:rPr>
                      <w:rFonts w:ascii="Times New Roman" w:eastAsia="Calibri" w:hAnsi="Times New Roman" w:cs="Times New Roman"/>
                      <w:bCs/>
                      <w:color w:val="000000"/>
                      <w:sz w:val="20"/>
                      <w:szCs w:val="20"/>
                    </w:rPr>
                  </w:pPr>
                  <w:r w:rsidRPr="00AB31F7">
                    <w:rPr>
                      <w:rFonts w:ascii="Times New Roman" w:hAnsi="Times New Roman" w:cs="Times New Roman"/>
                      <w:bCs/>
                      <w:color w:val="000000"/>
                      <w:sz w:val="20"/>
                      <w:szCs w:val="20"/>
                    </w:rPr>
                    <w:t>161,5</w:t>
                  </w:r>
                </w:p>
              </w:tc>
              <w:tc>
                <w:tcPr>
                  <w:tcW w:w="708" w:type="dxa"/>
                  <w:vAlign w:val="center"/>
                </w:tcPr>
                <w:p w:rsidR="00C37C47" w:rsidRPr="00AB31F7" w:rsidRDefault="00C37C47" w:rsidP="00A1329C">
                  <w:pPr>
                    <w:rPr>
                      <w:rFonts w:ascii="Times New Roman" w:eastAsia="Calibri" w:hAnsi="Times New Roman" w:cs="Times New Roman"/>
                      <w:bCs/>
                      <w:color w:val="000000"/>
                      <w:sz w:val="20"/>
                      <w:szCs w:val="20"/>
                    </w:rPr>
                  </w:pPr>
                  <w:r w:rsidRPr="00AB31F7">
                    <w:rPr>
                      <w:rFonts w:ascii="Times New Roman" w:eastAsia="Calibri" w:hAnsi="Times New Roman" w:cs="Times New Roman"/>
                      <w:bCs/>
                      <w:color w:val="000000"/>
                      <w:sz w:val="20"/>
                      <w:szCs w:val="20"/>
                    </w:rPr>
                    <w:t>127,3</w:t>
                  </w:r>
                </w:p>
              </w:tc>
              <w:tc>
                <w:tcPr>
                  <w:tcW w:w="567" w:type="dxa"/>
                </w:tcPr>
                <w:p w:rsidR="00C37C47" w:rsidRPr="00AB31F7" w:rsidRDefault="00C37C47" w:rsidP="00A1329C">
                  <w:pPr>
                    <w:rPr>
                      <w:rFonts w:ascii="Times New Roman" w:hAnsi="Times New Roman" w:cs="Times New Roman"/>
                      <w:sz w:val="20"/>
                      <w:szCs w:val="20"/>
                    </w:rPr>
                  </w:pPr>
                  <w:r w:rsidRPr="00AB31F7">
                    <w:rPr>
                      <w:rFonts w:ascii="Times New Roman" w:eastAsia="Calibri" w:hAnsi="Times New Roman" w:cs="Times New Roman"/>
                      <w:bCs/>
                      <w:color w:val="000000"/>
                      <w:sz w:val="20"/>
                      <w:szCs w:val="20"/>
                    </w:rPr>
                    <w:t>127,3</w:t>
                  </w:r>
                </w:p>
              </w:tc>
              <w:tc>
                <w:tcPr>
                  <w:tcW w:w="567" w:type="dxa"/>
                </w:tcPr>
                <w:p w:rsidR="00C37C47" w:rsidRPr="00AB31F7" w:rsidRDefault="00C37C47" w:rsidP="00A1329C">
                  <w:pPr>
                    <w:rPr>
                      <w:rFonts w:ascii="Times New Roman" w:hAnsi="Times New Roman" w:cs="Times New Roman"/>
                      <w:sz w:val="20"/>
                      <w:szCs w:val="20"/>
                    </w:rPr>
                  </w:pPr>
                  <w:r w:rsidRPr="00AB31F7">
                    <w:rPr>
                      <w:rFonts w:ascii="Times New Roman" w:eastAsia="Calibri" w:hAnsi="Times New Roman" w:cs="Times New Roman"/>
                      <w:bCs/>
                      <w:color w:val="000000"/>
                      <w:sz w:val="20"/>
                      <w:szCs w:val="20"/>
                    </w:rPr>
                    <w:t>127,3</w:t>
                  </w:r>
                </w:p>
              </w:tc>
              <w:tc>
                <w:tcPr>
                  <w:tcW w:w="851" w:type="dxa"/>
                </w:tcPr>
                <w:p w:rsidR="00C37C47" w:rsidRPr="00AB31F7" w:rsidRDefault="00C37C47" w:rsidP="00A1329C">
                  <w:pPr>
                    <w:rPr>
                      <w:rFonts w:ascii="Times New Roman" w:hAnsi="Times New Roman" w:cs="Times New Roman"/>
                      <w:sz w:val="20"/>
                      <w:szCs w:val="20"/>
                    </w:rPr>
                  </w:pPr>
                  <w:r w:rsidRPr="00AB31F7">
                    <w:rPr>
                      <w:rFonts w:ascii="Times New Roman" w:eastAsia="Calibri" w:hAnsi="Times New Roman" w:cs="Times New Roman"/>
                      <w:bCs/>
                      <w:color w:val="000000"/>
                      <w:sz w:val="20"/>
                      <w:szCs w:val="20"/>
                    </w:rPr>
                    <w:t>127,3</w:t>
                  </w:r>
                </w:p>
              </w:tc>
            </w:tr>
            <w:tr w:rsidR="00C37C47" w:rsidRPr="00AB31F7" w:rsidTr="00AB31F7">
              <w:tc>
                <w:tcPr>
                  <w:tcW w:w="1021" w:type="dxa"/>
                  <w:vAlign w:val="center"/>
                </w:tcPr>
                <w:p w:rsidR="00C37C47" w:rsidRPr="00AB31F7" w:rsidRDefault="00C37C47" w:rsidP="00A1329C">
                  <w:pPr>
                    <w:widowControl w:val="0"/>
                    <w:autoSpaceDE w:val="0"/>
                    <w:spacing w:before="40" w:after="40"/>
                    <w:rPr>
                      <w:rFonts w:ascii="Times New Roman" w:hAnsi="Times New Roman" w:cs="Times New Roman"/>
                      <w:sz w:val="20"/>
                      <w:szCs w:val="20"/>
                    </w:rPr>
                  </w:pPr>
                  <w:r w:rsidRPr="00AB31F7">
                    <w:rPr>
                      <w:rFonts w:ascii="Times New Roman" w:hAnsi="Times New Roman" w:cs="Times New Roman"/>
                      <w:sz w:val="20"/>
                      <w:szCs w:val="20"/>
                    </w:rPr>
                    <w:t>иные межбюджетные трансферты из бюджета Удмуртской Республики, имеющие целевое назначение</w:t>
                  </w:r>
                </w:p>
              </w:tc>
              <w:tc>
                <w:tcPr>
                  <w:tcW w:w="567" w:type="dxa"/>
                  <w:vAlign w:val="center"/>
                </w:tcPr>
                <w:p w:rsidR="00C37C47" w:rsidRPr="00AB31F7" w:rsidRDefault="00C37C47" w:rsidP="00A1329C">
                  <w:pPr>
                    <w:spacing w:before="40" w:after="40"/>
                    <w:jc w:val="right"/>
                    <w:rPr>
                      <w:rFonts w:ascii="Times New Roman" w:hAnsi="Times New Roman" w:cs="Times New Roman"/>
                      <w:sz w:val="20"/>
                      <w:szCs w:val="20"/>
                    </w:rPr>
                  </w:pPr>
                </w:p>
              </w:tc>
              <w:tc>
                <w:tcPr>
                  <w:tcW w:w="567" w:type="dxa"/>
                </w:tcPr>
                <w:p w:rsidR="00C37C47" w:rsidRPr="00AB31F7" w:rsidRDefault="00C37C47" w:rsidP="00A1329C">
                  <w:pPr>
                    <w:rPr>
                      <w:rFonts w:ascii="Times New Roman" w:hAnsi="Times New Roman" w:cs="Times New Roman"/>
                      <w:sz w:val="20"/>
                      <w:szCs w:val="20"/>
                    </w:rPr>
                  </w:pPr>
                </w:p>
              </w:tc>
              <w:tc>
                <w:tcPr>
                  <w:tcW w:w="567" w:type="dxa"/>
                </w:tcPr>
                <w:p w:rsidR="00C37C47" w:rsidRPr="00AB31F7" w:rsidRDefault="00C37C47" w:rsidP="00A1329C">
                  <w:pPr>
                    <w:rPr>
                      <w:rFonts w:ascii="Times New Roman" w:hAnsi="Times New Roman" w:cs="Times New Roman"/>
                      <w:sz w:val="20"/>
                      <w:szCs w:val="20"/>
                    </w:rPr>
                  </w:pPr>
                </w:p>
              </w:tc>
              <w:tc>
                <w:tcPr>
                  <w:tcW w:w="567"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8"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spacing w:after="200" w:line="276" w:lineRule="auto"/>
                    <w:rPr>
                      <w:rFonts w:ascii="Times New Roman" w:hAnsi="Times New Roman" w:cs="Times New Roman"/>
                      <w:sz w:val="20"/>
                      <w:szCs w:val="20"/>
                    </w:rPr>
                  </w:pPr>
                </w:p>
              </w:tc>
              <w:tc>
                <w:tcPr>
                  <w:tcW w:w="709" w:type="dxa"/>
                </w:tcPr>
                <w:p w:rsidR="00C37C47" w:rsidRPr="00AB31F7" w:rsidRDefault="00C37C47" w:rsidP="00A1329C">
                  <w:pPr>
                    <w:spacing w:after="200" w:line="276" w:lineRule="auto"/>
                    <w:rPr>
                      <w:rFonts w:ascii="Times New Roman" w:hAnsi="Times New Roman" w:cs="Times New Roman"/>
                      <w:sz w:val="20"/>
                      <w:szCs w:val="20"/>
                    </w:rPr>
                  </w:pPr>
                </w:p>
              </w:tc>
              <w:tc>
                <w:tcPr>
                  <w:tcW w:w="708" w:type="dxa"/>
                </w:tcPr>
                <w:p w:rsidR="00C37C47" w:rsidRPr="00AB31F7" w:rsidRDefault="00C37C47" w:rsidP="00A1329C">
                  <w:pPr>
                    <w:spacing w:after="200" w:line="276" w:lineRule="auto"/>
                    <w:rPr>
                      <w:rFonts w:ascii="Times New Roman" w:hAnsi="Times New Roman" w:cs="Times New Roman"/>
                      <w:sz w:val="20"/>
                      <w:szCs w:val="20"/>
                    </w:rPr>
                  </w:pPr>
                </w:p>
              </w:tc>
              <w:tc>
                <w:tcPr>
                  <w:tcW w:w="567" w:type="dxa"/>
                </w:tcPr>
                <w:p w:rsidR="00C37C47" w:rsidRPr="00AB31F7" w:rsidRDefault="00C37C47" w:rsidP="00A1329C">
                  <w:pPr>
                    <w:spacing w:after="200" w:line="276" w:lineRule="auto"/>
                    <w:rPr>
                      <w:rFonts w:ascii="Times New Roman" w:hAnsi="Times New Roman" w:cs="Times New Roman"/>
                      <w:sz w:val="20"/>
                      <w:szCs w:val="20"/>
                    </w:rPr>
                  </w:pPr>
                </w:p>
              </w:tc>
              <w:tc>
                <w:tcPr>
                  <w:tcW w:w="567" w:type="dxa"/>
                </w:tcPr>
                <w:p w:rsidR="00C37C47" w:rsidRPr="00AB31F7" w:rsidRDefault="00C37C47" w:rsidP="00A1329C">
                  <w:pPr>
                    <w:spacing w:after="200" w:line="276" w:lineRule="auto"/>
                    <w:rPr>
                      <w:rFonts w:ascii="Times New Roman" w:hAnsi="Times New Roman" w:cs="Times New Roman"/>
                      <w:sz w:val="20"/>
                      <w:szCs w:val="20"/>
                    </w:rPr>
                  </w:pPr>
                </w:p>
              </w:tc>
              <w:tc>
                <w:tcPr>
                  <w:tcW w:w="851" w:type="dxa"/>
                </w:tcPr>
                <w:p w:rsidR="00C37C47" w:rsidRPr="00AB31F7" w:rsidRDefault="00C37C47" w:rsidP="00A1329C">
                  <w:pPr>
                    <w:spacing w:after="200" w:line="276" w:lineRule="auto"/>
                    <w:rPr>
                      <w:rFonts w:ascii="Times New Roman" w:hAnsi="Times New Roman" w:cs="Times New Roman"/>
                      <w:sz w:val="20"/>
                      <w:szCs w:val="20"/>
                    </w:rPr>
                  </w:pPr>
                </w:p>
              </w:tc>
            </w:tr>
            <w:tr w:rsidR="00C37C47" w:rsidRPr="00AB31F7" w:rsidTr="00AB31F7">
              <w:tc>
                <w:tcPr>
                  <w:tcW w:w="1021" w:type="dxa"/>
                  <w:vAlign w:val="center"/>
                </w:tcPr>
                <w:p w:rsidR="00C37C47" w:rsidRPr="00AB31F7" w:rsidRDefault="00C37C47" w:rsidP="00A1329C">
                  <w:pPr>
                    <w:widowControl w:val="0"/>
                    <w:autoSpaceDE w:val="0"/>
                    <w:spacing w:before="40" w:after="40"/>
                    <w:rPr>
                      <w:rFonts w:ascii="Times New Roman" w:hAnsi="Times New Roman" w:cs="Times New Roman"/>
                      <w:sz w:val="20"/>
                      <w:szCs w:val="20"/>
                    </w:rPr>
                  </w:pPr>
                  <w:r w:rsidRPr="00AB31F7">
                    <w:rPr>
                      <w:rFonts w:ascii="Times New Roman" w:hAnsi="Times New Roman" w:cs="Times New Roman"/>
                      <w:sz w:val="20"/>
                      <w:szCs w:val="20"/>
                    </w:rPr>
                    <w:t>субвенции из бюджетов муниципальных образований – сельских  поселени</w:t>
                  </w:r>
                  <w:r w:rsidRPr="00AB31F7">
                    <w:rPr>
                      <w:rFonts w:ascii="Times New Roman" w:hAnsi="Times New Roman" w:cs="Times New Roman"/>
                      <w:sz w:val="20"/>
                      <w:szCs w:val="20"/>
                    </w:rPr>
                    <w:lastRenderedPageBreak/>
                    <w:t>й</w:t>
                  </w:r>
                </w:p>
              </w:tc>
              <w:tc>
                <w:tcPr>
                  <w:tcW w:w="567" w:type="dxa"/>
                  <w:vAlign w:val="center"/>
                </w:tcPr>
                <w:p w:rsidR="00C37C47" w:rsidRPr="00AB31F7" w:rsidRDefault="00C37C47" w:rsidP="00A1329C">
                  <w:pPr>
                    <w:spacing w:before="40" w:after="40"/>
                    <w:jc w:val="right"/>
                    <w:rPr>
                      <w:rFonts w:ascii="Times New Roman" w:hAnsi="Times New Roman" w:cs="Times New Roman"/>
                      <w:sz w:val="20"/>
                      <w:szCs w:val="20"/>
                    </w:rPr>
                  </w:pPr>
                </w:p>
              </w:tc>
              <w:tc>
                <w:tcPr>
                  <w:tcW w:w="567" w:type="dxa"/>
                </w:tcPr>
                <w:p w:rsidR="00C37C47" w:rsidRPr="00AB31F7" w:rsidRDefault="00C37C47" w:rsidP="00A1329C">
                  <w:pPr>
                    <w:rPr>
                      <w:rFonts w:ascii="Times New Roman" w:hAnsi="Times New Roman" w:cs="Times New Roman"/>
                      <w:sz w:val="20"/>
                      <w:szCs w:val="20"/>
                    </w:rPr>
                  </w:pPr>
                </w:p>
              </w:tc>
              <w:tc>
                <w:tcPr>
                  <w:tcW w:w="567" w:type="dxa"/>
                </w:tcPr>
                <w:p w:rsidR="00C37C47" w:rsidRPr="00AB31F7" w:rsidRDefault="00C37C47" w:rsidP="00A1329C">
                  <w:pPr>
                    <w:rPr>
                      <w:rFonts w:ascii="Times New Roman" w:hAnsi="Times New Roman" w:cs="Times New Roman"/>
                      <w:sz w:val="20"/>
                      <w:szCs w:val="20"/>
                    </w:rPr>
                  </w:pPr>
                </w:p>
              </w:tc>
              <w:tc>
                <w:tcPr>
                  <w:tcW w:w="567"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8"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spacing w:after="200" w:line="276" w:lineRule="auto"/>
                    <w:rPr>
                      <w:rFonts w:ascii="Times New Roman" w:hAnsi="Times New Roman" w:cs="Times New Roman"/>
                      <w:sz w:val="20"/>
                      <w:szCs w:val="20"/>
                    </w:rPr>
                  </w:pPr>
                </w:p>
              </w:tc>
              <w:tc>
                <w:tcPr>
                  <w:tcW w:w="709" w:type="dxa"/>
                </w:tcPr>
                <w:p w:rsidR="00C37C47" w:rsidRPr="00AB31F7" w:rsidRDefault="00C37C47" w:rsidP="00A1329C">
                  <w:pPr>
                    <w:spacing w:after="200" w:line="276" w:lineRule="auto"/>
                    <w:rPr>
                      <w:rFonts w:ascii="Times New Roman" w:hAnsi="Times New Roman" w:cs="Times New Roman"/>
                      <w:sz w:val="20"/>
                      <w:szCs w:val="20"/>
                    </w:rPr>
                  </w:pPr>
                </w:p>
              </w:tc>
              <w:tc>
                <w:tcPr>
                  <w:tcW w:w="708" w:type="dxa"/>
                </w:tcPr>
                <w:p w:rsidR="00C37C47" w:rsidRPr="00AB31F7" w:rsidRDefault="00C37C47" w:rsidP="00A1329C">
                  <w:pPr>
                    <w:spacing w:after="200" w:line="276" w:lineRule="auto"/>
                    <w:rPr>
                      <w:rFonts w:ascii="Times New Roman" w:hAnsi="Times New Roman" w:cs="Times New Roman"/>
                      <w:sz w:val="20"/>
                      <w:szCs w:val="20"/>
                    </w:rPr>
                  </w:pPr>
                </w:p>
              </w:tc>
              <w:tc>
                <w:tcPr>
                  <w:tcW w:w="567" w:type="dxa"/>
                </w:tcPr>
                <w:p w:rsidR="00C37C47" w:rsidRPr="00AB31F7" w:rsidRDefault="00C37C47" w:rsidP="00A1329C">
                  <w:pPr>
                    <w:spacing w:after="200" w:line="276" w:lineRule="auto"/>
                    <w:rPr>
                      <w:rFonts w:ascii="Times New Roman" w:hAnsi="Times New Roman" w:cs="Times New Roman"/>
                      <w:sz w:val="20"/>
                      <w:szCs w:val="20"/>
                    </w:rPr>
                  </w:pPr>
                </w:p>
              </w:tc>
              <w:tc>
                <w:tcPr>
                  <w:tcW w:w="567" w:type="dxa"/>
                </w:tcPr>
                <w:p w:rsidR="00C37C47" w:rsidRPr="00AB31F7" w:rsidRDefault="00C37C47" w:rsidP="00A1329C">
                  <w:pPr>
                    <w:spacing w:after="200" w:line="276" w:lineRule="auto"/>
                    <w:rPr>
                      <w:rFonts w:ascii="Times New Roman" w:hAnsi="Times New Roman" w:cs="Times New Roman"/>
                      <w:sz w:val="20"/>
                      <w:szCs w:val="20"/>
                    </w:rPr>
                  </w:pPr>
                </w:p>
              </w:tc>
              <w:tc>
                <w:tcPr>
                  <w:tcW w:w="851" w:type="dxa"/>
                </w:tcPr>
                <w:p w:rsidR="00C37C47" w:rsidRPr="00AB31F7" w:rsidRDefault="00C37C47" w:rsidP="00A1329C">
                  <w:pPr>
                    <w:spacing w:after="200" w:line="276" w:lineRule="auto"/>
                    <w:rPr>
                      <w:rFonts w:ascii="Times New Roman" w:hAnsi="Times New Roman" w:cs="Times New Roman"/>
                      <w:sz w:val="20"/>
                      <w:szCs w:val="20"/>
                    </w:rPr>
                  </w:pPr>
                </w:p>
              </w:tc>
            </w:tr>
            <w:tr w:rsidR="00C37C47" w:rsidRPr="00AB31F7" w:rsidTr="00AB31F7">
              <w:tc>
                <w:tcPr>
                  <w:tcW w:w="1021" w:type="dxa"/>
                  <w:vAlign w:val="center"/>
                </w:tcPr>
                <w:p w:rsidR="00C37C47" w:rsidRPr="00AB31F7" w:rsidRDefault="00C37C47" w:rsidP="00A1329C">
                  <w:pPr>
                    <w:spacing w:before="40" w:after="40"/>
                    <w:rPr>
                      <w:rFonts w:ascii="Times New Roman" w:hAnsi="Times New Roman" w:cs="Times New Roman"/>
                      <w:sz w:val="20"/>
                      <w:szCs w:val="20"/>
                    </w:rPr>
                  </w:pPr>
                  <w:r w:rsidRPr="00AB31F7">
                    <w:rPr>
                      <w:rFonts w:ascii="Times New Roman" w:hAnsi="Times New Roman" w:cs="Times New Roman"/>
                      <w:sz w:val="20"/>
                      <w:szCs w:val="20"/>
                    </w:rPr>
                    <w:lastRenderedPageBreak/>
                    <w:t>средства бюджета Удмуртской Республики, планируемые к привлечению</w:t>
                  </w:r>
                </w:p>
              </w:tc>
              <w:tc>
                <w:tcPr>
                  <w:tcW w:w="567" w:type="dxa"/>
                  <w:vAlign w:val="center"/>
                </w:tcPr>
                <w:p w:rsidR="00C37C47" w:rsidRPr="00AB31F7" w:rsidRDefault="00C37C47" w:rsidP="00A1329C">
                  <w:pPr>
                    <w:spacing w:before="40" w:after="40"/>
                    <w:jc w:val="right"/>
                    <w:rPr>
                      <w:rFonts w:ascii="Times New Roman" w:hAnsi="Times New Roman" w:cs="Times New Roman"/>
                      <w:sz w:val="20"/>
                      <w:szCs w:val="20"/>
                    </w:rPr>
                  </w:pPr>
                </w:p>
              </w:tc>
              <w:tc>
                <w:tcPr>
                  <w:tcW w:w="567" w:type="dxa"/>
                </w:tcPr>
                <w:p w:rsidR="00C37C47" w:rsidRPr="00AB31F7" w:rsidRDefault="00C37C47" w:rsidP="00A1329C">
                  <w:pPr>
                    <w:rPr>
                      <w:rFonts w:ascii="Times New Roman" w:hAnsi="Times New Roman" w:cs="Times New Roman"/>
                      <w:sz w:val="20"/>
                      <w:szCs w:val="20"/>
                    </w:rPr>
                  </w:pPr>
                </w:p>
              </w:tc>
              <w:tc>
                <w:tcPr>
                  <w:tcW w:w="567" w:type="dxa"/>
                </w:tcPr>
                <w:p w:rsidR="00C37C47" w:rsidRPr="00AB31F7" w:rsidRDefault="00C37C47" w:rsidP="00A1329C">
                  <w:pPr>
                    <w:rPr>
                      <w:rFonts w:ascii="Times New Roman" w:hAnsi="Times New Roman" w:cs="Times New Roman"/>
                      <w:sz w:val="20"/>
                      <w:szCs w:val="20"/>
                    </w:rPr>
                  </w:pPr>
                </w:p>
              </w:tc>
              <w:tc>
                <w:tcPr>
                  <w:tcW w:w="567"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8"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rPr>
                      <w:rFonts w:ascii="Times New Roman" w:hAnsi="Times New Roman" w:cs="Times New Roman"/>
                      <w:sz w:val="20"/>
                      <w:szCs w:val="20"/>
                    </w:rPr>
                  </w:pPr>
                </w:p>
              </w:tc>
              <w:tc>
                <w:tcPr>
                  <w:tcW w:w="709" w:type="dxa"/>
                </w:tcPr>
                <w:p w:rsidR="00C37C47" w:rsidRPr="00AB31F7" w:rsidRDefault="00C37C47" w:rsidP="00A1329C">
                  <w:pPr>
                    <w:spacing w:after="200" w:line="276" w:lineRule="auto"/>
                    <w:rPr>
                      <w:rFonts w:ascii="Times New Roman" w:hAnsi="Times New Roman" w:cs="Times New Roman"/>
                      <w:sz w:val="20"/>
                      <w:szCs w:val="20"/>
                    </w:rPr>
                  </w:pPr>
                </w:p>
              </w:tc>
              <w:tc>
                <w:tcPr>
                  <w:tcW w:w="709" w:type="dxa"/>
                </w:tcPr>
                <w:p w:rsidR="00C37C47" w:rsidRPr="00AB31F7" w:rsidRDefault="00C37C47" w:rsidP="00A1329C">
                  <w:pPr>
                    <w:spacing w:after="200" w:line="276" w:lineRule="auto"/>
                    <w:rPr>
                      <w:rFonts w:ascii="Times New Roman" w:hAnsi="Times New Roman" w:cs="Times New Roman"/>
                      <w:sz w:val="20"/>
                      <w:szCs w:val="20"/>
                    </w:rPr>
                  </w:pPr>
                </w:p>
              </w:tc>
              <w:tc>
                <w:tcPr>
                  <w:tcW w:w="708" w:type="dxa"/>
                </w:tcPr>
                <w:p w:rsidR="00C37C47" w:rsidRPr="00AB31F7" w:rsidRDefault="00C37C47" w:rsidP="00A1329C">
                  <w:pPr>
                    <w:spacing w:after="200" w:line="276" w:lineRule="auto"/>
                    <w:rPr>
                      <w:rFonts w:ascii="Times New Roman" w:hAnsi="Times New Roman" w:cs="Times New Roman"/>
                      <w:sz w:val="20"/>
                      <w:szCs w:val="20"/>
                    </w:rPr>
                  </w:pPr>
                </w:p>
              </w:tc>
              <w:tc>
                <w:tcPr>
                  <w:tcW w:w="567" w:type="dxa"/>
                </w:tcPr>
                <w:p w:rsidR="00C37C47" w:rsidRPr="00AB31F7" w:rsidRDefault="00C37C47" w:rsidP="00A1329C">
                  <w:pPr>
                    <w:spacing w:after="200" w:line="276" w:lineRule="auto"/>
                    <w:rPr>
                      <w:rFonts w:ascii="Times New Roman" w:hAnsi="Times New Roman" w:cs="Times New Roman"/>
                      <w:sz w:val="20"/>
                      <w:szCs w:val="20"/>
                    </w:rPr>
                  </w:pPr>
                </w:p>
              </w:tc>
              <w:tc>
                <w:tcPr>
                  <w:tcW w:w="567" w:type="dxa"/>
                </w:tcPr>
                <w:p w:rsidR="00C37C47" w:rsidRPr="00AB31F7" w:rsidRDefault="00C37C47" w:rsidP="00A1329C">
                  <w:pPr>
                    <w:spacing w:after="200" w:line="276" w:lineRule="auto"/>
                    <w:rPr>
                      <w:rFonts w:ascii="Times New Roman" w:hAnsi="Times New Roman" w:cs="Times New Roman"/>
                      <w:sz w:val="20"/>
                      <w:szCs w:val="20"/>
                    </w:rPr>
                  </w:pPr>
                </w:p>
              </w:tc>
              <w:tc>
                <w:tcPr>
                  <w:tcW w:w="851" w:type="dxa"/>
                </w:tcPr>
                <w:p w:rsidR="00C37C47" w:rsidRPr="00AB31F7" w:rsidRDefault="00C37C47" w:rsidP="00A1329C">
                  <w:pPr>
                    <w:spacing w:after="200" w:line="276" w:lineRule="auto"/>
                    <w:rPr>
                      <w:rFonts w:ascii="Times New Roman" w:hAnsi="Times New Roman" w:cs="Times New Roman"/>
                      <w:sz w:val="20"/>
                      <w:szCs w:val="20"/>
                    </w:rPr>
                  </w:pPr>
                </w:p>
              </w:tc>
            </w:tr>
          </w:tbl>
          <w:p w:rsidR="00C37C47" w:rsidRPr="00AB31F7" w:rsidRDefault="00C37C47" w:rsidP="00A1329C">
            <w:pPr>
              <w:tabs>
                <w:tab w:val="left" w:pos="720"/>
              </w:tabs>
              <w:snapToGrid w:val="0"/>
              <w:jc w:val="both"/>
              <w:rPr>
                <w:rFonts w:ascii="Times New Roman" w:hAnsi="Times New Roman" w:cs="Times New Roman"/>
                <w:sz w:val="20"/>
                <w:szCs w:val="20"/>
              </w:rPr>
            </w:pPr>
          </w:p>
          <w:p w:rsidR="00C37C47" w:rsidRPr="00AB31F7" w:rsidRDefault="00C37C47" w:rsidP="00A1329C">
            <w:pPr>
              <w:ind w:firstLine="246"/>
              <w:jc w:val="both"/>
              <w:rPr>
                <w:rFonts w:ascii="Times New Roman" w:hAnsi="Times New Roman" w:cs="Times New Roman"/>
                <w:sz w:val="20"/>
                <w:szCs w:val="20"/>
              </w:rPr>
            </w:pPr>
          </w:p>
          <w:p w:rsidR="00C37C47" w:rsidRPr="00AB31F7" w:rsidRDefault="00C37C47" w:rsidP="00A1329C">
            <w:pPr>
              <w:ind w:firstLine="246"/>
              <w:jc w:val="both"/>
              <w:rPr>
                <w:rFonts w:ascii="Times New Roman" w:hAnsi="Times New Roman" w:cs="Times New Roman"/>
                <w:sz w:val="20"/>
                <w:szCs w:val="20"/>
              </w:rPr>
            </w:pPr>
            <w:r w:rsidRPr="00AB31F7">
              <w:rPr>
                <w:rFonts w:ascii="Times New Roman" w:hAnsi="Times New Roman" w:cs="Times New Roman"/>
                <w:sz w:val="20"/>
                <w:szCs w:val="20"/>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w:t>
            </w:r>
            <w:proofErr w:type="spellStart"/>
            <w:r w:rsidRPr="00AB31F7">
              <w:rPr>
                <w:rFonts w:ascii="Times New Roman" w:hAnsi="Times New Roman" w:cs="Times New Roman"/>
                <w:sz w:val="20"/>
                <w:szCs w:val="20"/>
              </w:rPr>
              <w:t>Глазовского</w:t>
            </w:r>
            <w:proofErr w:type="spellEnd"/>
            <w:r w:rsidRPr="00AB31F7">
              <w:rPr>
                <w:rFonts w:ascii="Times New Roman" w:hAnsi="Times New Roman" w:cs="Times New Roman"/>
                <w:sz w:val="20"/>
                <w:szCs w:val="20"/>
              </w:rPr>
              <w:t xml:space="preserve"> района на очередной финансовый год. </w:t>
            </w:r>
          </w:p>
          <w:p w:rsidR="00C37C47" w:rsidRPr="00AB31F7" w:rsidRDefault="00C37C47" w:rsidP="00A1329C">
            <w:pPr>
              <w:ind w:firstLine="246"/>
              <w:jc w:val="both"/>
              <w:rPr>
                <w:rFonts w:ascii="Times New Roman" w:hAnsi="Times New Roman" w:cs="Times New Roman"/>
                <w:sz w:val="24"/>
                <w:szCs w:val="24"/>
              </w:rPr>
            </w:pPr>
            <w:proofErr w:type="gramStart"/>
            <w:r w:rsidRPr="00AB31F7">
              <w:rPr>
                <w:rFonts w:ascii="Times New Roman" w:hAnsi="Times New Roman" w:cs="Times New Roman"/>
                <w:sz w:val="20"/>
                <w:szCs w:val="20"/>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C37C47" w:rsidRPr="008D0A15" w:rsidTr="00AB31F7">
        <w:tc>
          <w:tcPr>
            <w:tcW w:w="1844" w:type="dxa"/>
          </w:tcPr>
          <w:p w:rsidR="00C37C47" w:rsidRPr="00AB31F7" w:rsidRDefault="00C37C47" w:rsidP="00A1329C">
            <w:pPr>
              <w:rPr>
                <w:rFonts w:ascii="Times New Roman" w:hAnsi="Times New Roman" w:cs="Times New Roman"/>
                <w:sz w:val="24"/>
                <w:szCs w:val="24"/>
              </w:rPr>
            </w:pPr>
            <w:r w:rsidRPr="00AB31F7">
              <w:rPr>
                <w:rFonts w:ascii="Times New Roman" w:hAnsi="Times New Roman" w:cs="Times New Roman"/>
                <w:sz w:val="24"/>
                <w:szCs w:val="24"/>
              </w:rPr>
              <w:lastRenderedPageBreak/>
              <w:t>Ожидаемые конечные результаты реализации Подпрограммы, Оценка эффективности Подпрограммы</w:t>
            </w:r>
          </w:p>
        </w:tc>
        <w:tc>
          <w:tcPr>
            <w:tcW w:w="9072" w:type="dxa"/>
          </w:tcPr>
          <w:p w:rsidR="00C37C47" w:rsidRPr="008D0A15" w:rsidRDefault="00C37C47" w:rsidP="00A1329C">
            <w:pPr>
              <w:jc w:val="both"/>
              <w:rPr>
                <w:rFonts w:ascii="Times New Roman" w:hAnsi="Times New Roman" w:cs="Times New Roman"/>
                <w:color w:val="000000"/>
                <w:sz w:val="24"/>
                <w:szCs w:val="24"/>
              </w:rPr>
            </w:pPr>
            <w:r w:rsidRPr="008D0A15">
              <w:rPr>
                <w:rFonts w:ascii="Times New Roman" w:hAnsi="Times New Roman" w:cs="Times New Roman"/>
                <w:color w:val="000000"/>
                <w:sz w:val="24"/>
                <w:szCs w:val="24"/>
              </w:rPr>
              <w:t xml:space="preserve">В результате реализации Подпрограммы ожидается: </w:t>
            </w:r>
          </w:p>
          <w:p w:rsidR="00C37C47" w:rsidRPr="008D0A15" w:rsidRDefault="00C37C47" w:rsidP="00C37C47">
            <w:pPr>
              <w:numPr>
                <w:ilvl w:val="0"/>
                <w:numId w:val="11"/>
              </w:numPr>
              <w:spacing w:after="0" w:line="240" w:lineRule="auto"/>
              <w:ind w:left="40" w:firstLine="320"/>
              <w:jc w:val="both"/>
              <w:rPr>
                <w:rFonts w:ascii="Times New Roman" w:hAnsi="Times New Roman" w:cs="Times New Roman"/>
                <w:sz w:val="24"/>
                <w:szCs w:val="24"/>
              </w:rPr>
            </w:pPr>
            <w:r w:rsidRPr="008D0A15">
              <w:rPr>
                <w:rFonts w:ascii="Times New Roman" w:hAnsi="Times New Roman" w:cs="Times New Roman"/>
                <w:sz w:val="24"/>
                <w:szCs w:val="24"/>
              </w:rPr>
              <w:t xml:space="preserve">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w:t>
            </w:r>
            <w:proofErr w:type="spellStart"/>
            <w:r w:rsidRPr="008D0A15">
              <w:rPr>
                <w:rFonts w:ascii="Times New Roman" w:hAnsi="Times New Roman" w:cs="Times New Roman"/>
                <w:sz w:val="24"/>
                <w:szCs w:val="24"/>
              </w:rPr>
              <w:t>Глазовского</w:t>
            </w:r>
            <w:proofErr w:type="spellEnd"/>
            <w:r w:rsidRPr="008D0A15">
              <w:rPr>
                <w:rFonts w:ascii="Times New Roman" w:hAnsi="Times New Roman" w:cs="Times New Roman"/>
                <w:sz w:val="24"/>
                <w:szCs w:val="24"/>
              </w:rPr>
              <w:t xml:space="preserve"> района;</w:t>
            </w:r>
          </w:p>
          <w:p w:rsidR="00C37C47" w:rsidRPr="008D0A15" w:rsidRDefault="00C37C47" w:rsidP="00C37C47">
            <w:pPr>
              <w:numPr>
                <w:ilvl w:val="0"/>
                <w:numId w:val="11"/>
              </w:numPr>
              <w:spacing w:after="0" w:line="240" w:lineRule="auto"/>
              <w:ind w:left="40" w:firstLine="320"/>
              <w:jc w:val="both"/>
              <w:rPr>
                <w:rFonts w:ascii="Times New Roman" w:hAnsi="Times New Roman" w:cs="Times New Roman"/>
                <w:sz w:val="24"/>
                <w:szCs w:val="24"/>
              </w:rPr>
            </w:pPr>
            <w:r w:rsidRPr="008D0A15">
              <w:rPr>
                <w:rFonts w:ascii="Times New Roman" w:hAnsi="Times New Roman" w:cs="Times New Roman"/>
                <w:sz w:val="24"/>
                <w:szCs w:val="24"/>
              </w:rPr>
              <w:t xml:space="preserve">улучшение условий работы  районной ветеранской организации, районного общества инвалидов,  осуществляющих деятельность на территории  </w:t>
            </w:r>
            <w:proofErr w:type="spellStart"/>
            <w:r w:rsidRPr="008D0A15">
              <w:rPr>
                <w:rFonts w:ascii="Times New Roman" w:hAnsi="Times New Roman" w:cs="Times New Roman"/>
                <w:sz w:val="24"/>
                <w:szCs w:val="24"/>
              </w:rPr>
              <w:t>Глазовского</w:t>
            </w:r>
            <w:proofErr w:type="spellEnd"/>
            <w:r w:rsidRPr="008D0A15">
              <w:rPr>
                <w:rFonts w:ascii="Times New Roman" w:hAnsi="Times New Roman" w:cs="Times New Roman"/>
                <w:sz w:val="24"/>
                <w:szCs w:val="24"/>
              </w:rPr>
              <w:t xml:space="preserve"> района;</w:t>
            </w:r>
          </w:p>
          <w:p w:rsidR="00C37C47" w:rsidRPr="008D0A15" w:rsidRDefault="00C37C47" w:rsidP="00C37C47">
            <w:pPr>
              <w:numPr>
                <w:ilvl w:val="0"/>
                <w:numId w:val="11"/>
              </w:numPr>
              <w:spacing w:after="0" w:line="240" w:lineRule="auto"/>
              <w:ind w:left="40" w:firstLine="320"/>
              <w:jc w:val="both"/>
              <w:rPr>
                <w:rFonts w:ascii="Times New Roman" w:hAnsi="Times New Roman" w:cs="Times New Roman"/>
                <w:sz w:val="24"/>
                <w:szCs w:val="24"/>
              </w:rPr>
            </w:pPr>
            <w:r w:rsidRPr="008D0A15">
              <w:rPr>
                <w:rFonts w:ascii="Times New Roman" w:hAnsi="Times New Roman" w:cs="Times New Roman"/>
                <w:sz w:val="24"/>
                <w:szCs w:val="24"/>
              </w:rPr>
              <w:t>привлечение ветеранских организаций, общества инвалидов к решению социально-значимых проблем жизнедеятельности общества;</w:t>
            </w:r>
          </w:p>
          <w:p w:rsidR="00C37C47" w:rsidRPr="008D0A15" w:rsidRDefault="00C37C47" w:rsidP="00C37C47">
            <w:pPr>
              <w:numPr>
                <w:ilvl w:val="0"/>
                <w:numId w:val="11"/>
              </w:numPr>
              <w:spacing w:after="0" w:line="240" w:lineRule="auto"/>
              <w:ind w:left="40" w:firstLine="320"/>
              <w:jc w:val="both"/>
              <w:rPr>
                <w:rFonts w:ascii="Times New Roman" w:hAnsi="Times New Roman" w:cs="Times New Roman"/>
                <w:sz w:val="24"/>
                <w:szCs w:val="24"/>
              </w:rPr>
            </w:pPr>
            <w:r w:rsidRPr="008D0A15">
              <w:rPr>
                <w:rFonts w:ascii="Times New Roman" w:hAnsi="Times New Roman" w:cs="Times New Roman"/>
                <w:sz w:val="24"/>
                <w:szCs w:val="24"/>
              </w:rPr>
              <w:t>сохранение и увеличение количества проводимых социально значимых мероприятий;</w:t>
            </w:r>
          </w:p>
          <w:p w:rsidR="00C37C47" w:rsidRPr="008D0A15" w:rsidRDefault="00C37C47" w:rsidP="00C37C47">
            <w:pPr>
              <w:numPr>
                <w:ilvl w:val="0"/>
                <w:numId w:val="11"/>
              </w:numPr>
              <w:spacing w:after="0" w:line="240" w:lineRule="auto"/>
              <w:ind w:left="40" w:firstLine="320"/>
              <w:contextualSpacing/>
              <w:jc w:val="both"/>
              <w:rPr>
                <w:rFonts w:ascii="Times New Roman" w:hAnsi="Times New Roman" w:cs="Times New Roman"/>
                <w:sz w:val="24"/>
                <w:szCs w:val="24"/>
              </w:rPr>
            </w:pPr>
            <w:r w:rsidRPr="008D0A15">
              <w:rPr>
                <w:rFonts w:ascii="Times New Roman" w:hAnsi="Times New Roman" w:cs="Times New Roman"/>
                <w:sz w:val="24"/>
                <w:szCs w:val="24"/>
              </w:rPr>
              <w:t>повышение уровня социальной адаптации граждан пожилого возраста, инвалидов, граждан, попавших в трудную жизненную ситуацию;</w:t>
            </w:r>
          </w:p>
          <w:p w:rsidR="00C37C47" w:rsidRPr="008D0A15" w:rsidRDefault="00C37C47" w:rsidP="00C37C47">
            <w:pPr>
              <w:numPr>
                <w:ilvl w:val="0"/>
                <w:numId w:val="11"/>
              </w:numPr>
              <w:spacing w:after="0" w:line="240" w:lineRule="auto"/>
              <w:ind w:left="40" w:firstLine="320"/>
              <w:contextualSpacing/>
              <w:jc w:val="both"/>
              <w:rPr>
                <w:rFonts w:ascii="Times New Roman" w:hAnsi="Times New Roman" w:cs="Times New Roman"/>
                <w:color w:val="000000"/>
                <w:sz w:val="24"/>
                <w:szCs w:val="24"/>
              </w:rPr>
            </w:pPr>
            <w:r w:rsidRPr="008D0A15">
              <w:rPr>
                <w:rFonts w:ascii="Times New Roman" w:hAnsi="Times New Roman" w:cs="Times New Roman"/>
                <w:color w:val="000000"/>
                <w:sz w:val="24"/>
                <w:szCs w:val="24"/>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C37C47" w:rsidRPr="008D0A15" w:rsidRDefault="00C37C47" w:rsidP="00C37C47">
            <w:pPr>
              <w:numPr>
                <w:ilvl w:val="0"/>
                <w:numId w:val="11"/>
              </w:numPr>
              <w:spacing w:after="0" w:line="240" w:lineRule="auto"/>
              <w:ind w:left="40" w:firstLine="320"/>
              <w:contextualSpacing/>
              <w:jc w:val="both"/>
              <w:rPr>
                <w:rFonts w:ascii="Times New Roman" w:hAnsi="Times New Roman" w:cs="Times New Roman"/>
                <w:color w:val="000000"/>
                <w:sz w:val="24"/>
                <w:szCs w:val="24"/>
              </w:rPr>
            </w:pPr>
            <w:r w:rsidRPr="008D0A15">
              <w:rPr>
                <w:rFonts w:ascii="Times New Roman" w:hAnsi="Times New Roman" w:cs="Times New Roman"/>
                <w:color w:val="000000"/>
                <w:sz w:val="24"/>
                <w:szCs w:val="24"/>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C37C47" w:rsidRPr="008D0A15" w:rsidRDefault="00C37C47" w:rsidP="00C37C47">
            <w:pPr>
              <w:numPr>
                <w:ilvl w:val="0"/>
                <w:numId w:val="11"/>
              </w:numPr>
              <w:spacing w:after="0" w:line="240" w:lineRule="auto"/>
              <w:contextualSpacing/>
              <w:jc w:val="both"/>
              <w:rPr>
                <w:rFonts w:ascii="Times New Roman" w:hAnsi="Times New Roman" w:cs="Times New Roman"/>
                <w:color w:val="000000"/>
                <w:sz w:val="24"/>
                <w:szCs w:val="24"/>
              </w:rPr>
            </w:pPr>
            <w:r w:rsidRPr="008D0A15">
              <w:rPr>
                <w:rFonts w:ascii="Times New Roman" w:hAnsi="Times New Roman" w:cs="Times New Roman"/>
                <w:color w:val="000000"/>
                <w:sz w:val="24"/>
                <w:szCs w:val="24"/>
              </w:rPr>
              <w:t xml:space="preserve">Усиление координации деятельности </w:t>
            </w:r>
            <w:hyperlink r:id="rId6" w:tooltip="Органы местного самоуправления" w:history="1">
              <w:r w:rsidRPr="008D0A15">
                <w:rPr>
                  <w:rFonts w:ascii="Times New Roman" w:hAnsi="Times New Roman" w:cs="Times New Roman"/>
                  <w:color w:val="000000"/>
                  <w:sz w:val="24"/>
                  <w:szCs w:val="24"/>
                </w:rPr>
                <w:t>органов местного самоуправления</w:t>
              </w:r>
            </w:hyperlink>
            <w:r w:rsidRPr="008D0A15">
              <w:rPr>
                <w:rFonts w:ascii="Times New Roman" w:hAnsi="Times New Roman" w:cs="Times New Roman"/>
                <w:color w:val="000000"/>
                <w:sz w:val="24"/>
                <w:szCs w:val="24"/>
              </w:rPr>
              <w:t>, общественных организаций по социальной защите граждан пожилого возраста и инвалидов.</w:t>
            </w:r>
          </w:p>
          <w:p w:rsidR="00C37C47" w:rsidRPr="008D0A15" w:rsidRDefault="00C37C47" w:rsidP="00A1329C">
            <w:pPr>
              <w:jc w:val="both"/>
              <w:rPr>
                <w:rFonts w:ascii="Times New Roman" w:hAnsi="Times New Roman" w:cs="Times New Roman"/>
                <w:color w:val="000000"/>
                <w:sz w:val="24"/>
                <w:szCs w:val="24"/>
              </w:rPr>
            </w:pPr>
            <w:r w:rsidRPr="008D0A15">
              <w:rPr>
                <w:rFonts w:ascii="Times New Roman" w:hAnsi="Times New Roman" w:cs="Times New Roman"/>
                <w:color w:val="000000"/>
                <w:sz w:val="24"/>
                <w:szCs w:val="24"/>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C37C47" w:rsidRPr="008D0A15" w:rsidRDefault="00C37C47" w:rsidP="00A1329C">
            <w:pPr>
              <w:ind w:firstLine="720"/>
              <w:jc w:val="both"/>
              <w:rPr>
                <w:rFonts w:ascii="Times New Roman" w:hAnsi="Times New Roman" w:cs="Times New Roman"/>
                <w:color w:val="C00000"/>
                <w:sz w:val="24"/>
                <w:szCs w:val="24"/>
              </w:rPr>
            </w:pPr>
          </w:p>
          <w:p w:rsidR="00C37C47" w:rsidRPr="008D0A15" w:rsidRDefault="00C37C47" w:rsidP="00A1329C">
            <w:pPr>
              <w:jc w:val="both"/>
              <w:rPr>
                <w:rFonts w:ascii="Times New Roman" w:hAnsi="Times New Roman" w:cs="Times New Roman"/>
                <w:sz w:val="24"/>
                <w:szCs w:val="24"/>
              </w:rPr>
            </w:pPr>
          </w:p>
        </w:tc>
      </w:tr>
    </w:tbl>
    <w:p w:rsidR="00AB31F7" w:rsidRDefault="00AB31F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p>
    <w:p w:rsidR="00C37C47" w:rsidRPr="008D0A15"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r w:rsidRPr="008D0A15">
        <w:rPr>
          <w:rFonts w:ascii="Times New Roman" w:eastAsia="Times New Roman" w:hAnsi="Times New Roman" w:cs="Times New Roman"/>
          <w:b/>
          <w:bCs/>
          <w:color w:val="000000"/>
          <w:sz w:val="24"/>
          <w:szCs w:val="24"/>
          <w:lang w:eastAsia="en-US"/>
        </w:rPr>
        <w:lastRenderedPageBreak/>
        <w:t xml:space="preserve">5. Муниципальная программа  </w:t>
      </w:r>
    </w:p>
    <w:p w:rsidR="00C37C47" w:rsidRPr="008D0A15"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u w:val="single"/>
          <w:lang w:eastAsia="en-US"/>
        </w:rPr>
      </w:pPr>
      <w:r w:rsidRPr="008D0A15">
        <w:rPr>
          <w:rFonts w:ascii="Times New Roman" w:eastAsia="Times New Roman" w:hAnsi="Times New Roman" w:cs="Times New Roman"/>
          <w:b/>
          <w:bCs/>
          <w:color w:val="000000"/>
          <w:sz w:val="24"/>
          <w:szCs w:val="24"/>
          <w:u w:val="single"/>
          <w:lang w:eastAsia="en-US"/>
        </w:rPr>
        <w:t xml:space="preserve">«Создание условий для устойчивого экономического развития» </w:t>
      </w:r>
    </w:p>
    <w:p w:rsidR="00C37C47" w:rsidRPr="008D0A15"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8D0A15">
        <w:rPr>
          <w:rFonts w:ascii="Times New Roman" w:eastAsia="Times New Roman" w:hAnsi="Times New Roman" w:cs="Times New Roman"/>
          <w:color w:val="000000"/>
          <w:sz w:val="24"/>
          <w:szCs w:val="24"/>
          <w:lang w:eastAsia="en-US"/>
        </w:rPr>
        <w:t>(название муниципальной программы)</w:t>
      </w:r>
    </w:p>
    <w:p w:rsidR="00C37C47" w:rsidRPr="008D0A15"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8D0A15">
        <w:rPr>
          <w:rFonts w:ascii="Times New Roman" w:eastAsia="Times New Roman" w:hAnsi="Times New Roman" w:cs="Times New Roman"/>
          <w:b/>
          <w:color w:val="000000"/>
          <w:sz w:val="24"/>
          <w:szCs w:val="24"/>
          <w:lang w:eastAsia="en-US"/>
        </w:rPr>
        <w:t>Краткая характеристика (паспорт) муниципальной программы</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8647"/>
      </w:tblGrid>
      <w:tr w:rsidR="00C37C47" w:rsidRPr="008D0A15" w:rsidTr="00AB31F7">
        <w:tc>
          <w:tcPr>
            <w:tcW w:w="1526" w:type="dxa"/>
            <w:hideMark/>
          </w:tcPr>
          <w:p w:rsidR="00C37C47" w:rsidRPr="008D0A15"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8D0A15">
              <w:rPr>
                <w:rFonts w:ascii="Times New Roman" w:eastAsia="Times New Roman" w:hAnsi="Times New Roman" w:cs="Times New Roman"/>
                <w:color w:val="000000"/>
                <w:sz w:val="24"/>
                <w:szCs w:val="24"/>
                <w:lang w:eastAsia="en-US"/>
              </w:rPr>
              <w:t>Наименование муниципальной программы</w:t>
            </w:r>
          </w:p>
        </w:tc>
        <w:tc>
          <w:tcPr>
            <w:tcW w:w="8647" w:type="dxa"/>
          </w:tcPr>
          <w:p w:rsidR="00C37C47" w:rsidRPr="008D0A15"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8D0A15">
              <w:rPr>
                <w:rFonts w:ascii="Times New Roman" w:eastAsia="Times New Roman" w:hAnsi="Times New Roman" w:cs="Times New Roman"/>
                <w:color w:val="000000"/>
                <w:sz w:val="24"/>
                <w:szCs w:val="24"/>
                <w:lang w:eastAsia="en-US"/>
              </w:rPr>
              <w:t>Муниципальная программа муниципального образования «Муниципальный округ Глазовский район Удмуртской Республики» «Создание условий для устойчивого экономического развития»</w:t>
            </w: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Подпрограммы </w:t>
            </w:r>
          </w:p>
        </w:tc>
        <w:tc>
          <w:tcPr>
            <w:tcW w:w="8647" w:type="dxa"/>
          </w:tcPr>
          <w:p w:rsidR="00C37C47" w:rsidRPr="00C37C47" w:rsidRDefault="00C37C47" w:rsidP="00C37C47">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5.1 Подпрограмма «Развитие сельского хозяйства и расширение рынка сельскохозяйственной продукции» </w:t>
            </w:r>
          </w:p>
          <w:p w:rsidR="00C37C47" w:rsidRPr="00C37C47" w:rsidRDefault="00C37C47" w:rsidP="00C37C47">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5.2 Подпрограмма «Создание благоприятных  условий для развития малого и среднего предпринимательства»</w:t>
            </w:r>
          </w:p>
          <w:p w:rsidR="00C37C47" w:rsidRPr="00C37C47" w:rsidRDefault="00C37C47" w:rsidP="00C37C47">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5.3 Подпрограмма «Развитие потребительского рынка»</w:t>
            </w:r>
          </w:p>
          <w:p w:rsidR="00C37C47" w:rsidRPr="00C37C47" w:rsidRDefault="00C37C47" w:rsidP="00C37C47">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5.4 Подпрограмма «Комплексное развитие сельских территорий»</w:t>
            </w:r>
          </w:p>
          <w:p w:rsidR="00C37C47" w:rsidRPr="00C37C47" w:rsidRDefault="00C37C47" w:rsidP="00C37C47">
            <w:pPr>
              <w:tabs>
                <w:tab w:val="left" w:pos="0"/>
                <w:tab w:val="left" w:pos="34"/>
                <w:tab w:val="left" w:pos="601"/>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5.5 Подпрограмма «</w:t>
            </w:r>
            <w:r w:rsidRPr="00C37C47">
              <w:rPr>
                <w:rFonts w:ascii="Times New Roman" w:eastAsia="Times New Roman" w:hAnsi="Times New Roman" w:cs="Times New Roman"/>
                <w:sz w:val="24"/>
                <w:szCs w:val="24"/>
              </w:rPr>
              <w:t>Поддержка социально ориентированных некоммерческих организаций, осуществляющих деятельность на территории муниципального образования «Муниципальный округ Глазовский район Удмуртской Республики»</w:t>
            </w: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Координатор</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p>
        </w:tc>
      </w:tr>
      <w:tr w:rsidR="00C37C47" w:rsidRPr="00C37C47" w:rsidTr="00AB31F7">
        <w:trPr>
          <w:trHeight w:val="711"/>
        </w:trPr>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Ответственный исполнитель </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Управление развития территории и муниципального заказа Администрации муниципального образования «Муниципальный округ Глазовский район Удмуртской Республики»</w:t>
            </w: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Соисполнители </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Отдел архитектуры и строительства, сектор ЖКХ и  транспорта, управление образования, управление </w:t>
            </w:r>
            <w:r w:rsidRPr="00C37C47">
              <w:rPr>
                <w:rFonts w:ascii="Times New Roman" w:eastAsia="Times New Roman" w:hAnsi="Times New Roman" w:cs="Times New Roman"/>
                <w:sz w:val="24"/>
                <w:szCs w:val="24"/>
              </w:rPr>
              <w:t>по проектной деятельности, культуре, молодежной политике, физической культуре и спорту</w:t>
            </w:r>
            <w:r w:rsidRPr="00C37C47">
              <w:rPr>
                <w:rFonts w:ascii="Times New Roman" w:eastAsia="Times New Roman" w:hAnsi="Times New Roman" w:cs="Times New Roman"/>
                <w:color w:val="000000"/>
                <w:sz w:val="24"/>
                <w:szCs w:val="24"/>
                <w:lang w:eastAsia="en-US"/>
              </w:rPr>
              <w:t xml:space="preserve"> </w:t>
            </w: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Цели </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условий для устойчивого роста экономики муниципального образования «Муниципальный округ Глазовский район Удмуртской Республики»;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условий для эффективного и устойчивого функционирования агропромышленного комплекса муниципального образования «Муниципальный округ Глазовский район Удмуртской Республики»;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Увеличение объемов производства продукции агропромышленного комплекса муниципального образования «Муниципальный округ Глазовский район Удмуртской Республики».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Задачи </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условий для увеличения объема производства качественной сельскохозяйственной продукции;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условий для развития всех форм сельскохозяйственных предприятий, потребительской кооперации, личных подсобных хозяйств;</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-увеличение вклада малого и среднего предпринимательства в экономику муниципального образования «Муниципальный округ Глазовский район Удмуртской Республики»;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-увеличение числа занятого населения в малом и среднем предпринимательстве;</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-стимулирование развития торговли, в том числе в малонаселенных пунктах;</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использование информационных ресурсов в сфере агропромышленного комплекса органами местного самоуправления, организациями агропромышленного комплекса;</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обеспечение развития сельских территорий, повышение занятости и уровня жизни сельского населения;</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 обеспечение эффективного муниципального управления в сфере сельского хозяйства и регулирования рынков сельскохозяйственной продукции, сырья и продовольствия.</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 xml:space="preserve">Целевые показатели (индикаторы) </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Целевые показатели </w:t>
            </w:r>
            <w:proofErr w:type="gramStart"/>
            <w:r w:rsidRPr="00C37C47">
              <w:rPr>
                <w:rFonts w:ascii="Times New Roman" w:eastAsia="Times New Roman" w:hAnsi="Times New Roman" w:cs="Times New Roman"/>
                <w:color w:val="000000"/>
                <w:sz w:val="24"/>
                <w:szCs w:val="24"/>
                <w:lang w:eastAsia="en-US"/>
              </w:rPr>
              <w:t>прописаны</w:t>
            </w:r>
            <w:proofErr w:type="gramEnd"/>
            <w:r w:rsidRPr="00C37C47">
              <w:rPr>
                <w:rFonts w:ascii="Times New Roman" w:eastAsia="Times New Roman" w:hAnsi="Times New Roman" w:cs="Times New Roman"/>
                <w:color w:val="000000"/>
                <w:sz w:val="24"/>
                <w:szCs w:val="24"/>
                <w:lang w:eastAsia="en-US"/>
              </w:rPr>
              <w:t xml:space="preserve"> определены по подпрограммам муниципальной программы</w:t>
            </w: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Сроки и этапы  реализации</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Срок реализации – 2015-2026 годы.</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1 этап – 2015-2018 годы;</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2 этап – 2019-2026 годы.</w:t>
            </w: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Объем средств бюджета муниципального района  на реализацию муниципальной программы</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rPr>
            </w:pPr>
            <w:r w:rsidRPr="00C37C47">
              <w:rPr>
                <w:rFonts w:ascii="Times New Roman" w:eastAsia="Times New Roman" w:hAnsi="Times New Roman" w:cs="Times New Roman"/>
              </w:rPr>
              <w:t>Общий объем финансирования мероприятий муниципальной  программы на 2015 - 2026 годы составит 45769,68 тыс. руб., в том числе:</w:t>
            </w:r>
          </w:p>
          <w:tbl>
            <w:tblPr>
              <w:tblW w:w="8613" w:type="dxa"/>
              <w:tblLayout w:type="fixed"/>
              <w:tblLook w:val="04A0" w:firstRow="1" w:lastRow="0" w:firstColumn="1" w:lastColumn="0" w:noHBand="0" w:noVBand="1"/>
            </w:tblPr>
            <w:tblGrid>
              <w:gridCol w:w="1333"/>
              <w:gridCol w:w="618"/>
              <w:gridCol w:w="567"/>
              <w:gridCol w:w="567"/>
              <w:gridCol w:w="516"/>
              <w:gridCol w:w="567"/>
              <w:gridCol w:w="567"/>
              <w:gridCol w:w="567"/>
              <w:gridCol w:w="567"/>
              <w:gridCol w:w="567"/>
              <w:gridCol w:w="567"/>
              <w:gridCol w:w="567"/>
              <w:gridCol w:w="546"/>
              <w:gridCol w:w="497"/>
            </w:tblGrid>
            <w:tr w:rsidR="00C37C47" w:rsidRPr="00C37C47" w:rsidTr="00A1329C">
              <w:trPr>
                <w:trHeight w:val="1214"/>
                <w:tblHeader/>
              </w:trPr>
              <w:tc>
                <w:tcPr>
                  <w:tcW w:w="1333" w:type="dxa"/>
                  <w:tcBorders>
                    <w:top w:val="single" w:sz="4" w:space="0" w:color="auto"/>
                    <w:left w:val="single" w:sz="4" w:space="0" w:color="auto"/>
                    <w:bottom w:val="single" w:sz="4" w:space="0" w:color="auto"/>
                    <w:right w:val="single" w:sz="4" w:space="0" w:color="auto"/>
                  </w:tcBorders>
                  <w:vAlign w:val="center"/>
                  <w:hideMark/>
                </w:tcPr>
                <w:p w:rsidR="00C37C47" w:rsidRPr="00C37C47" w:rsidRDefault="00C37C47" w:rsidP="00C37C47">
                  <w:pPr>
                    <w:spacing w:after="0" w:line="240" w:lineRule="auto"/>
                    <w:rPr>
                      <w:rFonts w:ascii="Times New Roman" w:eastAsia="Times New Roman" w:hAnsi="Times New Roman" w:cs="Times New Roman"/>
                      <w:sz w:val="16"/>
                      <w:szCs w:val="16"/>
                    </w:rPr>
                  </w:pP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всего</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2016</w:t>
                  </w:r>
                </w:p>
              </w:tc>
              <w:tc>
                <w:tcPr>
                  <w:tcW w:w="51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2024</w:t>
                  </w:r>
                </w:p>
              </w:tc>
              <w:tc>
                <w:tcPr>
                  <w:tcW w:w="546"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2025</w:t>
                  </w:r>
                </w:p>
              </w:tc>
              <w:tc>
                <w:tcPr>
                  <w:tcW w:w="497"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2026</w:t>
                  </w: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Всего</w:t>
                  </w:r>
                </w:p>
              </w:tc>
              <w:tc>
                <w:tcPr>
                  <w:tcW w:w="618"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45769,68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3543,9</w:t>
                  </w: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2657,1</w:t>
                  </w:r>
                </w:p>
              </w:tc>
              <w:tc>
                <w:tcPr>
                  <w:tcW w:w="51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746,3</w:t>
                  </w: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481,0</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149,0</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2012,2</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2150,9</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199,0</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4181,18</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159,0</w:t>
                  </w:r>
                </w:p>
              </w:tc>
              <w:tc>
                <w:tcPr>
                  <w:tcW w:w="54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14745,05</w:t>
                  </w:r>
                </w:p>
              </w:tc>
              <w:tc>
                <w:tcPr>
                  <w:tcW w:w="49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14745,05</w:t>
                  </w: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бюджет муниципального образования «Муниципальный округ Глазовский район Удмуртской Республики»</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45769,68</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3543,9</w:t>
                  </w:r>
                </w:p>
              </w:tc>
              <w:tc>
                <w:tcPr>
                  <w:tcW w:w="567" w:type="dxa"/>
                  <w:tcBorders>
                    <w:bottom w:val="single" w:sz="4" w:space="0" w:color="auto"/>
                    <w:right w:val="single" w:sz="4" w:space="0" w:color="auto"/>
                  </w:tcBorders>
                  <w:shd w:val="clear" w:color="000000" w:fill="FFFFFF"/>
                  <w:noWrap/>
                  <w:hideMark/>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2657,1</w:t>
                  </w:r>
                </w:p>
              </w:tc>
              <w:tc>
                <w:tcPr>
                  <w:tcW w:w="516" w:type="dxa"/>
                  <w:tcBorders>
                    <w:bottom w:val="single" w:sz="4" w:space="0" w:color="auto"/>
                    <w:right w:val="single" w:sz="4" w:space="0" w:color="auto"/>
                  </w:tcBorders>
                  <w:shd w:val="clear" w:color="000000" w:fill="FFFFFF"/>
                  <w:noWrap/>
                  <w:hideMark/>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746,3</w:t>
                  </w:r>
                </w:p>
              </w:tc>
              <w:tc>
                <w:tcPr>
                  <w:tcW w:w="567" w:type="dxa"/>
                  <w:tcBorders>
                    <w:bottom w:val="single" w:sz="4" w:space="0" w:color="auto"/>
                    <w:right w:val="single" w:sz="4" w:space="0" w:color="auto"/>
                  </w:tcBorders>
                  <w:shd w:val="clear" w:color="000000" w:fill="FFFFFF"/>
                  <w:noWrap/>
                  <w:hideMark/>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481,0</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149,0</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2012,2</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2150,9</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199,0</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4181,18</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p>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159,0</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14745,05</w:t>
                  </w:r>
                </w:p>
              </w:tc>
              <w:tc>
                <w:tcPr>
                  <w:tcW w:w="49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after="0" w:line="240" w:lineRule="auto"/>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14745,05</w:t>
                  </w:r>
                </w:p>
              </w:tc>
            </w:tr>
            <w:tr w:rsidR="00C37C47" w:rsidRPr="00C37C47" w:rsidTr="00A1329C">
              <w:trPr>
                <w:trHeight w:val="282"/>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в том числе:</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1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r w:rsidR="00C37C47" w:rsidRPr="00C37C47" w:rsidTr="00A1329C">
              <w:trPr>
                <w:trHeight w:val="282"/>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субсидии из бюджета Удмуртской Республики</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37010,0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1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1836,0</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2001,9</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4000,0</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14586,05</w:t>
                  </w: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14586,05</w:t>
                  </w:r>
                </w:p>
              </w:tc>
            </w:tr>
            <w:tr w:rsidR="00C37C47" w:rsidRPr="00C37C47" w:rsidTr="00A1329C">
              <w:trPr>
                <w:trHeight w:val="282"/>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субвенции из бюджета Удмуртской Республики</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1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ind w:left="88"/>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прочие межбюджетные трансферты из бюджета Удмуртской Республики</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1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субвенции из бюджетов поселений</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1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Средства бюджета Удмуртской Республики, планируемые к привлечению</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1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1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t> </w:t>
                  </w: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r w:rsidR="00C37C47" w:rsidRPr="00C37C47" w:rsidTr="00A1329C">
              <w:trPr>
                <w:trHeight w:val="559"/>
              </w:trPr>
              <w:tc>
                <w:tcPr>
                  <w:tcW w:w="1333"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6"/>
                      <w:szCs w:val="16"/>
                    </w:rPr>
                  </w:pPr>
                  <w:r w:rsidRPr="00C37C47">
                    <w:rPr>
                      <w:rFonts w:ascii="Times New Roman" w:eastAsia="Times New Roman" w:hAnsi="Times New Roman" w:cs="Times New Roman"/>
                      <w:sz w:val="16"/>
                      <w:szCs w:val="16"/>
                    </w:rPr>
                    <w:lastRenderedPageBreak/>
                    <w:t>Иные источники (прочие поступления в местный бюджет)</w:t>
                  </w:r>
                </w:p>
              </w:tc>
              <w:tc>
                <w:tcPr>
                  <w:tcW w:w="61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1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c>
                <w:tcPr>
                  <w:tcW w:w="49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6"/>
                      <w:szCs w:val="16"/>
                    </w:rPr>
                  </w:pP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C37C47" w:rsidRPr="00C37C47" w:rsidTr="00AB31F7">
        <w:tc>
          <w:tcPr>
            <w:tcW w:w="1526"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Ожидаемые конечные результаты реализации муниципальной программы, оценка планируемой эффективности ее реализации</w:t>
            </w:r>
          </w:p>
        </w:tc>
        <w:tc>
          <w:tcPr>
            <w:tcW w:w="8647"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bCs/>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Конечным результатом реализации программы является эффективное функционирование и устойчивое развитие агропромышленного комплекса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 создание благоприятных условий для развития и повышения устойчивости малого и среднего предпринимательства на территории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w:t>
            </w:r>
            <w:r w:rsidRPr="00C37C47">
              <w:rPr>
                <w:rFonts w:ascii="Times New Roman" w:eastAsia="Times New Roman" w:hAnsi="Times New Roman" w:cs="Times New Roman"/>
                <w:bCs/>
                <w:color w:val="000000"/>
                <w:sz w:val="24"/>
                <w:szCs w:val="24"/>
                <w:lang w:eastAsia="en-US"/>
              </w:rPr>
              <w:t>, повышение доходов и занятости населения района.</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Cs/>
                <w:color w:val="000000"/>
                <w:sz w:val="24"/>
                <w:szCs w:val="24"/>
                <w:lang w:eastAsia="en-US"/>
              </w:rPr>
            </w:pPr>
            <w:r w:rsidRPr="00C37C47">
              <w:rPr>
                <w:rFonts w:ascii="Times New Roman" w:eastAsia="Times New Roman" w:hAnsi="Times New Roman" w:cs="Times New Roman"/>
                <w:bCs/>
                <w:color w:val="000000"/>
                <w:sz w:val="24"/>
                <w:szCs w:val="24"/>
                <w:lang w:eastAsia="en-US"/>
              </w:rPr>
              <w:t xml:space="preserve">Развитие потребительского рынка, повышение качества и доступности услуг общественного питания, торговли и бытового обслуживания на территории </w:t>
            </w:r>
            <w:proofErr w:type="spellStart"/>
            <w:r w:rsidRPr="00C37C47">
              <w:rPr>
                <w:rFonts w:ascii="Times New Roman" w:eastAsia="Times New Roman" w:hAnsi="Times New Roman" w:cs="Times New Roman"/>
                <w:bCs/>
                <w:color w:val="000000"/>
                <w:sz w:val="24"/>
                <w:szCs w:val="24"/>
                <w:lang w:eastAsia="en-US"/>
              </w:rPr>
              <w:t>Глазовского</w:t>
            </w:r>
            <w:proofErr w:type="spellEnd"/>
            <w:r w:rsidRPr="00C37C47">
              <w:rPr>
                <w:rFonts w:ascii="Times New Roman" w:eastAsia="Times New Roman" w:hAnsi="Times New Roman" w:cs="Times New Roman"/>
                <w:bCs/>
                <w:color w:val="000000"/>
                <w:sz w:val="24"/>
                <w:szCs w:val="24"/>
                <w:lang w:eastAsia="en-US"/>
              </w:rPr>
              <w:t xml:space="preserve"> района.</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bCs/>
                <w:color w:val="000000"/>
                <w:sz w:val="24"/>
                <w:szCs w:val="24"/>
                <w:lang w:eastAsia="en-US"/>
              </w:rPr>
              <w:t>Ув</w:t>
            </w:r>
            <w:r w:rsidRPr="00C37C47">
              <w:rPr>
                <w:rFonts w:ascii="Times New Roman" w:eastAsia="Times New Roman" w:hAnsi="Times New Roman" w:cs="Times New Roman"/>
                <w:sz w:val="24"/>
                <w:szCs w:val="24"/>
                <w:lang w:eastAsia="en-US"/>
              </w:rPr>
              <w:t>еличение количества населенных пунктов, расположенных на сельских территориях, в которых реализованы проекты по обустройству, площадок под компактную жилищную застройку, рост доходов населения, проживающего на сельских территориях</w:t>
            </w: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D521A4" w:rsidRDefault="00D521A4"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D521A4" w:rsidRPr="00C37C47" w:rsidRDefault="00D521A4"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r w:rsidRPr="00C37C47">
        <w:rPr>
          <w:rFonts w:ascii="Times New Roman" w:eastAsia="Times New Roman" w:hAnsi="Times New Roman" w:cs="Times New Roman"/>
          <w:b/>
          <w:color w:val="000000"/>
          <w:sz w:val="24"/>
          <w:szCs w:val="24"/>
          <w:lang w:eastAsia="en-US"/>
        </w:rPr>
        <w:t xml:space="preserve">Подпрограмма 5.1 </w:t>
      </w:r>
      <w:r w:rsidRPr="00C37C47">
        <w:rPr>
          <w:rFonts w:ascii="Times New Roman" w:eastAsia="Times New Roman" w:hAnsi="Times New Roman" w:cs="Times New Roman"/>
          <w:b/>
          <w:bCs/>
          <w:color w:val="000000"/>
          <w:sz w:val="24"/>
          <w:szCs w:val="24"/>
          <w:lang w:eastAsia="en-US"/>
        </w:rPr>
        <w:t>«Развитие сельского хозяйства и расширение рынка</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r w:rsidRPr="00C37C47">
        <w:rPr>
          <w:rFonts w:ascii="Times New Roman" w:eastAsia="Times New Roman" w:hAnsi="Times New Roman" w:cs="Times New Roman"/>
          <w:b/>
          <w:bCs/>
          <w:color w:val="000000"/>
          <w:sz w:val="24"/>
          <w:szCs w:val="24"/>
          <w:lang w:eastAsia="en-US"/>
        </w:rPr>
        <w:t>сельскохозяйственной продукции»</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Краткая характеристика (паспорт) подпрограммы</w:t>
      </w:r>
    </w:p>
    <w:p w:rsidR="00C37C47" w:rsidRPr="00C37C47" w:rsidRDefault="00C37C47" w:rsidP="00C37C47">
      <w:pPr>
        <w:spacing w:after="0" w:line="240" w:lineRule="auto"/>
        <w:ind w:firstLine="225"/>
        <w:jc w:val="both"/>
        <w:rPr>
          <w:rFonts w:ascii="Times New Roman" w:eastAsia="Times New Roman" w:hAnsi="Times New Roman" w:cs="Times New Roman"/>
          <w:color w:val="000000"/>
          <w:sz w:val="24"/>
          <w:szCs w:val="24"/>
        </w:rPr>
      </w:pPr>
    </w:p>
    <w:tbl>
      <w:tblPr>
        <w:tblW w:w="10207" w:type="dxa"/>
        <w:tblInd w:w="-139" w:type="dxa"/>
        <w:tblLayout w:type="fixed"/>
        <w:tblCellMar>
          <w:left w:w="0" w:type="dxa"/>
          <w:right w:w="0" w:type="dxa"/>
        </w:tblCellMar>
        <w:tblLook w:val="04A0" w:firstRow="1" w:lastRow="0" w:firstColumn="1" w:lastColumn="0" w:noHBand="0" w:noVBand="1"/>
      </w:tblPr>
      <w:tblGrid>
        <w:gridCol w:w="1855"/>
        <w:gridCol w:w="8352"/>
      </w:tblGrid>
      <w:tr w:rsidR="00C37C47" w:rsidRPr="00C37C47" w:rsidTr="00A1329C">
        <w:trPr>
          <w:trHeight w:val="500"/>
        </w:trPr>
        <w:tc>
          <w:tcPr>
            <w:tcW w:w="1855" w:type="dxa"/>
            <w:tcBorders>
              <w:top w:val="single" w:sz="2"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vanish/>
                <w:color w:val="000000"/>
                <w:sz w:val="24"/>
                <w:szCs w:val="24"/>
              </w:rPr>
            </w:pPr>
            <w:r w:rsidRPr="00C37C47">
              <w:rPr>
                <w:rFonts w:ascii="Times New Roman" w:eastAsia="Times New Roman" w:hAnsi="Times New Roman" w:cs="Times New Roman"/>
                <w:color w:val="000000"/>
                <w:sz w:val="24"/>
                <w:szCs w:val="24"/>
              </w:rPr>
              <w:t>Наименование подпрограммы</w:t>
            </w:r>
          </w:p>
        </w:tc>
        <w:tc>
          <w:tcPr>
            <w:tcW w:w="8352" w:type="dxa"/>
            <w:tcBorders>
              <w:top w:val="single" w:sz="2"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bCs/>
                <w:sz w:val="24"/>
                <w:szCs w:val="24"/>
              </w:rPr>
              <w:t xml:space="preserve"> "Развитие сельского хозяйства и расширение рынка сельскохозяйственной продукции»</w:t>
            </w:r>
          </w:p>
        </w:tc>
      </w:tr>
      <w:tr w:rsidR="00C37C47" w:rsidRPr="00C37C47" w:rsidTr="00A1329C">
        <w:trPr>
          <w:trHeight w:val="788"/>
        </w:trPr>
        <w:tc>
          <w:tcPr>
            <w:tcW w:w="1855" w:type="dxa"/>
            <w:tcBorders>
              <w:top w:val="single" w:sz="4"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Ответственный исполнитель подпрограммы</w:t>
            </w:r>
          </w:p>
        </w:tc>
        <w:tc>
          <w:tcPr>
            <w:tcW w:w="8352" w:type="dxa"/>
            <w:tcBorders>
              <w:top w:val="single" w:sz="4"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Отдел  сельского хозяйства управления развития территории и муниципального заказа Администрации МО «Муниципальный округ Глазовский район Удмуртской Республики»</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p>
        </w:tc>
      </w:tr>
      <w:tr w:rsidR="00C37C47" w:rsidRPr="00C37C47" w:rsidTr="00A1329C">
        <w:trPr>
          <w:trHeight w:val="264"/>
        </w:trPr>
        <w:tc>
          <w:tcPr>
            <w:tcW w:w="1855" w:type="dxa"/>
            <w:tcBorders>
              <w:top w:val="single" w:sz="4"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Соисполнители подпрограммы</w:t>
            </w:r>
          </w:p>
        </w:tc>
        <w:tc>
          <w:tcPr>
            <w:tcW w:w="8352" w:type="dxa"/>
            <w:tcBorders>
              <w:top w:val="single" w:sz="4"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Отдел экономики и муниципального заказа управления развития территории и муниципального заказа  Администрации муниципального образования,</w:t>
            </w:r>
            <w:r w:rsidRPr="00C37C47">
              <w:rPr>
                <w:rFonts w:ascii="Times New Roman" w:eastAsia="Times New Roman" w:hAnsi="Times New Roman" w:cs="Times New Roman"/>
                <w:sz w:val="18"/>
                <w:szCs w:val="18"/>
              </w:rPr>
              <w:t xml:space="preserve"> </w:t>
            </w:r>
            <w:r w:rsidRPr="00C37C47">
              <w:rPr>
                <w:rFonts w:ascii="Times New Roman" w:eastAsia="Times New Roman" w:hAnsi="Times New Roman" w:cs="Times New Roman"/>
                <w:sz w:val="24"/>
                <w:szCs w:val="24"/>
              </w:rPr>
              <w:t>отдел   кадровой работы Аппарата</w:t>
            </w:r>
          </w:p>
        </w:tc>
      </w:tr>
      <w:tr w:rsidR="00C37C47" w:rsidRPr="00C37C47" w:rsidTr="00A1329C">
        <w:trPr>
          <w:trHeight w:val="275"/>
        </w:trPr>
        <w:tc>
          <w:tcPr>
            <w:tcW w:w="1855" w:type="dxa"/>
            <w:tcBorders>
              <w:top w:val="single" w:sz="4"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Сроки  реализации подпрограммы</w:t>
            </w:r>
          </w:p>
        </w:tc>
        <w:tc>
          <w:tcPr>
            <w:tcW w:w="8352" w:type="dxa"/>
            <w:tcBorders>
              <w:top w:val="single" w:sz="4"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2015-2025 годы. </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1 этап – 2015-2018 годы,</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2 этап – 2019-2025 годы.</w:t>
            </w:r>
          </w:p>
        </w:tc>
      </w:tr>
      <w:tr w:rsidR="00C37C47" w:rsidRPr="00C37C47" w:rsidTr="00A1329C">
        <w:trPr>
          <w:trHeight w:val="795"/>
        </w:trPr>
        <w:tc>
          <w:tcPr>
            <w:tcW w:w="1855" w:type="dxa"/>
            <w:tcBorders>
              <w:top w:val="single" w:sz="2"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Координатор</w:t>
            </w:r>
          </w:p>
        </w:tc>
        <w:tc>
          <w:tcPr>
            <w:tcW w:w="8352" w:type="dxa"/>
            <w:tcBorders>
              <w:top w:val="single" w:sz="2" w:space="0" w:color="auto"/>
              <w:left w:val="single" w:sz="2" w:space="0" w:color="auto"/>
              <w:bottom w:val="single" w:sz="4"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tc>
      </w:tr>
      <w:tr w:rsidR="00C37C47" w:rsidRPr="00C37C47" w:rsidTr="00A1329C">
        <w:trPr>
          <w:trHeight w:val="552"/>
        </w:trPr>
        <w:tc>
          <w:tcPr>
            <w:tcW w:w="1855"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Цель подпрограммы</w:t>
            </w:r>
          </w:p>
        </w:tc>
        <w:tc>
          <w:tcPr>
            <w:tcW w:w="8352"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autoSpaceDE w:val="0"/>
              <w:autoSpaceDN w:val="0"/>
              <w:adjustRightInd w:val="0"/>
              <w:spacing w:after="0" w:line="240" w:lineRule="auto"/>
              <w:jc w:val="both"/>
              <w:rPr>
                <w:rFonts w:ascii="Times New Roman" w:eastAsia="HiddenHorzOCR" w:hAnsi="Times New Roman" w:cs="Times New Roman"/>
                <w:sz w:val="24"/>
                <w:szCs w:val="24"/>
              </w:rPr>
            </w:pPr>
            <w:r w:rsidRPr="00C37C47">
              <w:rPr>
                <w:rFonts w:ascii="Times New Roman" w:eastAsia="HiddenHorzOCR" w:hAnsi="Times New Roman" w:cs="Times New Roman"/>
                <w:sz w:val="24"/>
                <w:szCs w:val="24"/>
              </w:rPr>
              <w:t xml:space="preserve">Создание условий для увеличения объема производства высококачественной сельскохозяйственной продукции за счет модернизации отраслей агропромышленного комплекса в условиях развития </w:t>
            </w:r>
            <w:proofErr w:type="spellStart"/>
            <w:r w:rsidRPr="00C37C47">
              <w:rPr>
                <w:rFonts w:ascii="Times New Roman" w:eastAsia="HiddenHorzOCR" w:hAnsi="Times New Roman" w:cs="Times New Roman"/>
                <w:sz w:val="24"/>
                <w:szCs w:val="24"/>
              </w:rPr>
              <w:t>экологичного</w:t>
            </w:r>
            <w:proofErr w:type="spellEnd"/>
            <w:r w:rsidRPr="00C37C47">
              <w:rPr>
                <w:rFonts w:ascii="Times New Roman" w:eastAsia="HiddenHorzOCR" w:hAnsi="Times New Roman" w:cs="Times New Roman"/>
                <w:sz w:val="24"/>
                <w:szCs w:val="24"/>
              </w:rPr>
              <w:t xml:space="preserve"> производства и ускоренного воспроизводства имеющихся ресурсов.</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p>
        </w:tc>
      </w:tr>
      <w:tr w:rsidR="00C37C47" w:rsidRPr="00C37C47" w:rsidTr="00A1329C">
        <w:trPr>
          <w:trHeight w:val="2300"/>
        </w:trPr>
        <w:tc>
          <w:tcPr>
            <w:tcW w:w="1855"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lastRenderedPageBreak/>
              <w:t xml:space="preserve"> Задачи  подпрограммы</w:t>
            </w:r>
          </w:p>
        </w:tc>
        <w:tc>
          <w:tcPr>
            <w:tcW w:w="8352"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создание условий для увеличения объема производства качественной сельскохозяйственной продукции.</w:t>
            </w:r>
          </w:p>
          <w:p w:rsidR="00C37C47" w:rsidRPr="00C37C47" w:rsidRDefault="00C37C47" w:rsidP="00C37C47">
            <w:pPr>
              <w:tabs>
                <w:tab w:val="left" w:pos="459"/>
              </w:tabs>
              <w:autoSpaceDE w:val="0"/>
              <w:autoSpaceDN w:val="0"/>
              <w:adjustRightInd w:val="0"/>
              <w:spacing w:before="60" w:after="60" w:line="240" w:lineRule="auto"/>
              <w:rPr>
                <w:rFonts w:ascii="Times New Roman" w:eastAsia="Times New Roman" w:hAnsi="Times New Roman" w:cs="Times New Roman"/>
                <w:bCs/>
                <w:color w:val="000000"/>
                <w:sz w:val="24"/>
                <w:szCs w:val="24"/>
              </w:rPr>
            </w:pPr>
            <w:r w:rsidRPr="00C37C47">
              <w:rPr>
                <w:rFonts w:ascii="Times New Roman" w:eastAsia="Times New Roman" w:hAnsi="Times New Roman" w:cs="Times New Roman"/>
                <w:bCs/>
                <w:color w:val="000000"/>
                <w:sz w:val="24"/>
                <w:szCs w:val="24"/>
              </w:rPr>
              <w:t>-  создание условий для развития всех форм сельскохозяйственных предприятий, потребительской кооперации, личных подсобных хозяйств и т.д.</w:t>
            </w:r>
          </w:p>
          <w:p w:rsidR="00C37C47" w:rsidRPr="00C37C47" w:rsidRDefault="00C37C47" w:rsidP="00C37C47">
            <w:pPr>
              <w:tabs>
                <w:tab w:val="left" w:pos="459"/>
              </w:tabs>
              <w:autoSpaceDE w:val="0"/>
              <w:autoSpaceDN w:val="0"/>
              <w:adjustRightInd w:val="0"/>
              <w:spacing w:before="60" w:after="60" w:line="240" w:lineRule="auto"/>
              <w:rPr>
                <w:rFonts w:ascii="Times New Roman" w:eastAsia="Times New Roman" w:hAnsi="Times New Roman" w:cs="Times New Roman"/>
                <w:bCs/>
                <w:color w:val="000000"/>
                <w:sz w:val="24"/>
                <w:szCs w:val="24"/>
              </w:rPr>
            </w:pPr>
            <w:r w:rsidRPr="00C37C47">
              <w:rPr>
                <w:rFonts w:ascii="Times New Roman" w:eastAsia="Times New Roman" w:hAnsi="Times New Roman" w:cs="Times New Roman"/>
                <w:bCs/>
                <w:color w:val="000000"/>
                <w:sz w:val="24"/>
                <w:szCs w:val="24"/>
              </w:rPr>
              <w:t>- 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 и отходов производства, использование вторичного сырья.</w:t>
            </w:r>
          </w:p>
          <w:p w:rsidR="00C37C47" w:rsidRPr="00C37C47" w:rsidRDefault="00C37C47" w:rsidP="00C37C47">
            <w:pPr>
              <w:tabs>
                <w:tab w:val="left" w:pos="459"/>
              </w:tabs>
              <w:autoSpaceDE w:val="0"/>
              <w:autoSpaceDN w:val="0"/>
              <w:adjustRightInd w:val="0"/>
              <w:spacing w:before="60" w:after="60" w:line="240" w:lineRule="auto"/>
              <w:rPr>
                <w:rFonts w:ascii="Times New Roman" w:eastAsia="Times New Roman" w:hAnsi="Times New Roman" w:cs="Times New Roman"/>
                <w:bCs/>
                <w:color w:val="000000"/>
                <w:sz w:val="24"/>
                <w:szCs w:val="24"/>
              </w:rPr>
            </w:pPr>
            <w:r w:rsidRPr="00C37C47">
              <w:rPr>
                <w:rFonts w:ascii="Times New Roman" w:eastAsia="Times New Roman" w:hAnsi="Times New Roman" w:cs="Times New Roman"/>
                <w:bCs/>
                <w:color w:val="000000"/>
                <w:sz w:val="24"/>
                <w:szCs w:val="24"/>
              </w:rPr>
              <w:t>- улучшение семеноводства и племенного дела в муниципальном районе для роста, урожайности сельскохозяйственных культур и продуктивности животных.</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color w:val="000000"/>
                <w:sz w:val="24"/>
                <w:szCs w:val="24"/>
              </w:rPr>
              <w:t>- 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w:t>
            </w:r>
            <w:r w:rsidRPr="00C37C47">
              <w:rPr>
                <w:rFonts w:ascii="Times New Roman" w:eastAsia="Times New Roman" w:hAnsi="Times New Roman" w:cs="Times New Roman"/>
                <w:sz w:val="24"/>
                <w:szCs w:val="24"/>
              </w:rPr>
              <w:t xml:space="preserve"> </w:t>
            </w:r>
          </w:p>
        </w:tc>
      </w:tr>
      <w:tr w:rsidR="00C37C47" w:rsidRPr="00C37C47" w:rsidTr="00A1329C">
        <w:trPr>
          <w:trHeight w:val="561"/>
        </w:trPr>
        <w:tc>
          <w:tcPr>
            <w:tcW w:w="1855"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Целевые показатели</w:t>
            </w:r>
          </w:p>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(индикаторы) подпрограммы</w:t>
            </w:r>
          </w:p>
        </w:tc>
        <w:tc>
          <w:tcPr>
            <w:tcW w:w="8352"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-индекс производства сельского хозяйства в хозяйствах всех категорий</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(в сопоставимых ценах), процентов;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удельный вес прибыльных сельхозпредприятий в общем числе осуществляющих производственную деятельность, процентов;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-рентабельность хозяйственной деятельности сельскохозяйственных организаций, процентов;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среднемесячная  зарплата работающих в сельскохозяйственных организациях, рублей;</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общее поголовье КРС во всех категориях хозяйств, голов;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поголовье коров, голов;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валовое производство молока  во всех категориях хозяйств, тонн;</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xml:space="preserve">- удой на 1 фуражную корову во всех категориях хозяйств, </w:t>
            </w:r>
            <w:proofErr w:type="gramStart"/>
            <w:r w:rsidRPr="00C37C47">
              <w:rPr>
                <w:rFonts w:ascii="Times New Roman" w:eastAsia="Times New Roman" w:hAnsi="Times New Roman" w:cs="Times New Roman"/>
                <w:sz w:val="24"/>
                <w:szCs w:val="24"/>
              </w:rPr>
              <w:t>кг</w:t>
            </w:r>
            <w:proofErr w:type="gramEnd"/>
            <w:r w:rsidRPr="00C37C47">
              <w:rPr>
                <w:rFonts w:ascii="Times New Roman" w:eastAsia="Times New Roman" w:hAnsi="Times New Roman" w:cs="Times New Roman"/>
                <w:sz w:val="24"/>
                <w:szCs w:val="24"/>
              </w:rPr>
              <w:t>;</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производство мяса крупного рогатого скота в живом весе, тонн;</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xml:space="preserve">- общая посевная площадь, </w:t>
            </w:r>
            <w:proofErr w:type="gramStart"/>
            <w:r w:rsidRPr="00C37C47">
              <w:rPr>
                <w:rFonts w:ascii="Times New Roman" w:eastAsia="Times New Roman" w:hAnsi="Times New Roman" w:cs="Times New Roman"/>
                <w:sz w:val="24"/>
                <w:szCs w:val="24"/>
              </w:rPr>
              <w:t>га</w:t>
            </w:r>
            <w:proofErr w:type="gramEnd"/>
            <w:r w:rsidRPr="00C37C47">
              <w:rPr>
                <w:rFonts w:ascii="Times New Roman" w:eastAsia="Times New Roman" w:hAnsi="Times New Roman" w:cs="Times New Roman"/>
                <w:sz w:val="24"/>
                <w:szCs w:val="24"/>
              </w:rPr>
              <w:t>;</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xml:space="preserve">- общая посевная площадь зерновых культур, </w:t>
            </w:r>
            <w:proofErr w:type="gramStart"/>
            <w:r w:rsidRPr="00C37C47">
              <w:rPr>
                <w:rFonts w:ascii="Times New Roman" w:eastAsia="Times New Roman" w:hAnsi="Times New Roman" w:cs="Times New Roman"/>
                <w:sz w:val="24"/>
                <w:szCs w:val="24"/>
              </w:rPr>
              <w:t>га</w:t>
            </w:r>
            <w:proofErr w:type="gramEnd"/>
            <w:r w:rsidRPr="00C37C47">
              <w:rPr>
                <w:rFonts w:ascii="Times New Roman" w:eastAsia="Times New Roman" w:hAnsi="Times New Roman" w:cs="Times New Roman"/>
                <w:sz w:val="24"/>
                <w:szCs w:val="24"/>
              </w:rPr>
              <w:t>;</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производство зерна в весе после доработки, тонн;</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-объем приобретаемой новой техники  в сельскохозяйственных организациях</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(по основанным видам: тракторы, комбайны), штук;</w:t>
            </w:r>
          </w:p>
          <w:p w:rsidR="00C37C47" w:rsidRPr="00C37C47" w:rsidRDefault="00C37C47" w:rsidP="00C37C47">
            <w:pPr>
              <w:shd w:val="clear" w:color="auto" w:fill="FFFFFF"/>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sz w:val="24"/>
                <w:szCs w:val="24"/>
              </w:rPr>
              <w:t>-</w:t>
            </w:r>
            <w:r w:rsidRPr="00C37C47">
              <w:rPr>
                <w:rFonts w:ascii="Times New Roman" w:eastAsia="Times New Roman" w:hAnsi="Times New Roman" w:cs="Times New Roman"/>
              </w:rPr>
              <w:t xml:space="preserve"> </w:t>
            </w:r>
            <w:r w:rsidRPr="00C37C47">
              <w:rPr>
                <w:rFonts w:ascii="Times New Roman" w:eastAsia="Times New Roman" w:hAnsi="Times New Roman" w:cs="Times New Roman"/>
                <w:color w:val="000000"/>
                <w:sz w:val="24"/>
                <w:szCs w:val="24"/>
              </w:rPr>
              <w:t>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процентов;</w:t>
            </w:r>
          </w:p>
          <w:p w:rsidR="00C37C47" w:rsidRPr="00C37C47" w:rsidRDefault="00C37C47" w:rsidP="00C37C47">
            <w:pPr>
              <w:spacing w:after="0" w:line="240" w:lineRule="auto"/>
              <w:jc w:val="both"/>
              <w:rPr>
                <w:rFonts w:ascii="Times New Roman" w:eastAsia="Times New Roman" w:hAnsi="Times New Roman" w:cs="Times New Roman"/>
                <w:sz w:val="24"/>
                <w:szCs w:val="24"/>
                <w:lang w:eastAsia="ar-SA"/>
              </w:rPr>
            </w:pPr>
            <w:r w:rsidRPr="00C37C47">
              <w:rPr>
                <w:rFonts w:ascii="Times New Roman" w:eastAsia="Times New Roman" w:hAnsi="Times New Roman" w:cs="Times New Roman"/>
                <w:color w:val="000000"/>
                <w:sz w:val="24"/>
                <w:szCs w:val="24"/>
              </w:rPr>
              <w:t>- к</w:t>
            </w:r>
            <w:r w:rsidRPr="00C37C47">
              <w:rPr>
                <w:rFonts w:ascii="Times New Roman" w:eastAsia="Times New Roman" w:hAnsi="Times New Roman" w:cs="Times New Roman"/>
                <w:sz w:val="24"/>
                <w:szCs w:val="24"/>
                <w:lang w:eastAsia="ar-SA"/>
              </w:rPr>
              <w:t>оличество руководителей, специалистов и кадров рабочих профессий сельскохозяйственных организаций, обучившихся по вопросам развития сельского хозяйства, регулирования рынков, экономики и управления с/х производством, человек;</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освобождение площади от борщевика Сосновского, </w:t>
            </w:r>
            <w:proofErr w:type="gramStart"/>
            <w:r w:rsidRPr="00C37C47">
              <w:rPr>
                <w:rFonts w:ascii="Times New Roman" w:eastAsia="Times New Roman" w:hAnsi="Times New Roman" w:cs="Times New Roman"/>
                <w:color w:val="000000"/>
                <w:sz w:val="24"/>
                <w:szCs w:val="24"/>
              </w:rPr>
              <w:t>га</w:t>
            </w:r>
            <w:proofErr w:type="gramEnd"/>
            <w:r w:rsidRPr="00C37C47">
              <w:rPr>
                <w:rFonts w:ascii="Times New Roman" w:eastAsia="Times New Roman" w:hAnsi="Times New Roman" w:cs="Times New Roman"/>
                <w:color w:val="000000"/>
                <w:sz w:val="24"/>
                <w:szCs w:val="24"/>
              </w:rPr>
              <w:t>;</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площадь земельных участков из состава земель сельскохозяйственного назначения, поставленных на кадастровый учет, </w:t>
            </w:r>
            <w:proofErr w:type="gramStart"/>
            <w:r w:rsidRPr="00C37C47">
              <w:rPr>
                <w:rFonts w:ascii="Times New Roman" w:eastAsia="Times New Roman" w:hAnsi="Times New Roman" w:cs="Times New Roman"/>
                <w:color w:val="000000"/>
                <w:sz w:val="24"/>
                <w:szCs w:val="24"/>
              </w:rPr>
              <w:t>га</w:t>
            </w:r>
            <w:proofErr w:type="gramEnd"/>
            <w:r w:rsidRPr="00C37C47">
              <w:rPr>
                <w:rFonts w:ascii="Times New Roman" w:eastAsia="Times New Roman" w:hAnsi="Times New Roman" w:cs="Times New Roman"/>
                <w:color w:val="000000"/>
                <w:sz w:val="24"/>
                <w:szCs w:val="24"/>
              </w:rPr>
              <w:t>;</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регионального проекта «Система поддержки фермеров и развития сельскохозяйственной кооперации в Удмуртской Республике», чел.</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w:t>
            </w:r>
            <w:proofErr w:type="spellStart"/>
            <w:r w:rsidRPr="00C37C47">
              <w:rPr>
                <w:rFonts w:ascii="Times New Roman" w:eastAsia="Times New Roman" w:hAnsi="Times New Roman" w:cs="Times New Roman"/>
                <w:color w:val="000000"/>
                <w:sz w:val="24"/>
                <w:szCs w:val="24"/>
              </w:rPr>
              <w:t>энергообеспеченность</w:t>
            </w:r>
            <w:proofErr w:type="spellEnd"/>
            <w:r w:rsidRPr="00C37C47">
              <w:rPr>
                <w:rFonts w:ascii="Times New Roman" w:eastAsia="Times New Roman" w:hAnsi="Times New Roman" w:cs="Times New Roman"/>
                <w:color w:val="000000"/>
                <w:sz w:val="24"/>
                <w:szCs w:val="24"/>
              </w:rPr>
              <w:t xml:space="preserve"> с/х организаций на 100 га посевной площади, </w:t>
            </w:r>
            <w:proofErr w:type="spellStart"/>
            <w:r w:rsidRPr="00C37C47">
              <w:rPr>
                <w:rFonts w:ascii="Times New Roman" w:eastAsia="Times New Roman" w:hAnsi="Times New Roman" w:cs="Times New Roman"/>
                <w:color w:val="000000"/>
                <w:sz w:val="24"/>
                <w:szCs w:val="24"/>
              </w:rPr>
              <w:t>лс</w:t>
            </w:r>
            <w:proofErr w:type="spellEnd"/>
            <w:r w:rsidRPr="00C37C47">
              <w:rPr>
                <w:rFonts w:ascii="Times New Roman" w:eastAsia="Times New Roman" w:hAnsi="Times New Roman" w:cs="Times New Roman"/>
                <w:color w:val="000000"/>
                <w:sz w:val="24"/>
                <w:szCs w:val="24"/>
              </w:rPr>
              <w:t>;</w:t>
            </w:r>
          </w:p>
          <w:p w:rsidR="00C37C47" w:rsidRPr="00C37C47" w:rsidRDefault="00C37C47" w:rsidP="00C37C47">
            <w:pPr>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color w:val="000000"/>
                <w:sz w:val="24"/>
                <w:szCs w:val="24"/>
              </w:rPr>
              <w:t>-</w:t>
            </w:r>
            <w:r w:rsidRPr="00C37C47">
              <w:rPr>
                <w:rFonts w:ascii="Times New Roman" w:eastAsia="Times New Roman" w:hAnsi="Times New Roman" w:cs="Times New Roman"/>
                <w:sz w:val="20"/>
                <w:szCs w:val="24"/>
              </w:rPr>
              <w:t xml:space="preserve"> </w:t>
            </w:r>
            <w:r w:rsidRPr="00C37C47">
              <w:rPr>
                <w:rFonts w:ascii="Times New Roman" w:eastAsia="Times New Roman" w:hAnsi="Times New Roman" w:cs="Times New Roman"/>
                <w:sz w:val="24"/>
                <w:szCs w:val="24"/>
              </w:rPr>
              <w:t xml:space="preserve">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w:t>
            </w:r>
            <w:proofErr w:type="spellStart"/>
            <w:r w:rsidRPr="00C37C47">
              <w:rPr>
                <w:rFonts w:ascii="Times New Roman" w:eastAsia="Times New Roman" w:hAnsi="Times New Roman" w:cs="Times New Roman"/>
                <w:sz w:val="24"/>
                <w:szCs w:val="24"/>
              </w:rPr>
              <w:t>грантовой</w:t>
            </w:r>
            <w:proofErr w:type="spellEnd"/>
            <w:r w:rsidRPr="00C37C47">
              <w:rPr>
                <w:rFonts w:ascii="Times New Roman" w:eastAsia="Times New Roman" w:hAnsi="Times New Roman" w:cs="Times New Roman"/>
                <w:sz w:val="24"/>
                <w:szCs w:val="24"/>
              </w:rPr>
              <w:t xml:space="preserve"> поддержки, ед.;</w:t>
            </w:r>
          </w:p>
          <w:p w:rsidR="00C37C47" w:rsidRPr="00C37C47" w:rsidRDefault="00C37C47" w:rsidP="00C37C47">
            <w:pPr>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lastRenderedPageBreak/>
              <w:t xml:space="preserve">-прирост объема сельскохозяйственной продукции, произведенной крестьянскими (фермерскими) хозяйствами, включая индивидуальных предпринимателей, получившими </w:t>
            </w:r>
            <w:proofErr w:type="spellStart"/>
            <w:r w:rsidRPr="00C37C47">
              <w:rPr>
                <w:rFonts w:ascii="Times New Roman" w:eastAsia="Times New Roman" w:hAnsi="Times New Roman" w:cs="Times New Roman"/>
                <w:sz w:val="24"/>
                <w:szCs w:val="24"/>
              </w:rPr>
              <w:t>грантовую</w:t>
            </w:r>
            <w:proofErr w:type="spellEnd"/>
            <w:r w:rsidRPr="00C37C47">
              <w:rPr>
                <w:rFonts w:ascii="Times New Roman" w:eastAsia="Times New Roman" w:hAnsi="Times New Roman" w:cs="Times New Roman"/>
                <w:sz w:val="24"/>
                <w:szCs w:val="24"/>
              </w:rPr>
              <w:t xml:space="preserve"> поддержку, к году, предшествующему году предоставления субсидии</w:t>
            </w:r>
            <w:proofErr w:type="gramStart"/>
            <w:r w:rsidRPr="00C37C47">
              <w:rPr>
                <w:rFonts w:ascii="Times New Roman" w:eastAsia="Times New Roman" w:hAnsi="Times New Roman" w:cs="Times New Roman"/>
                <w:sz w:val="24"/>
                <w:szCs w:val="24"/>
              </w:rPr>
              <w:t>, %;</w:t>
            </w:r>
            <w:proofErr w:type="gramEnd"/>
          </w:p>
          <w:p w:rsidR="00C37C47" w:rsidRPr="00C37C47" w:rsidRDefault="00C37C47" w:rsidP="00C37C47">
            <w:pPr>
              <w:spacing w:after="0" w:line="240" w:lineRule="auto"/>
              <w:jc w:val="both"/>
              <w:rPr>
                <w:rFonts w:ascii="Times New Roman" w:eastAsia="Times New Roman" w:hAnsi="Times New Roman" w:cs="Times New Roman"/>
                <w:sz w:val="24"/>
                <w:szCs w:val="24"/>
                <w:lang w:eastAsia="ar-SA"/>
              </w:rPr>
            </w:pP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p>
        </w:tc>
      </w:tr>
      <w:tr w:rsidR="00C37C47" w:rsidRPr="00C37C47" w:rsidTr="00A1329C">
        <w:tc>
          <w:tcPr>
            <w:tcW w:w="1855"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lastRenderedPageBreak/>
              <w:t>Сроки и этапы реализации подпрограммы</w:t>
            </w:r>
          </w:p>
        </w:tc>
        <w:tc>
          <w:tcPr>
            <w:tcW w:w="8352"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Срок реализации подпрограммы  2015-2026 годы.</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1 этап – 2015-2018 годы.</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2 этап – 2019-2026 годы.</w:t>
            </w:r>
          </w:p>
        </w:tc>
      </w:tr>
      <w:tr w:rsidR="00C37C47" w:rsidRPr="00C37C47" w:rsidTr="00A1329C">
        <w:tc>
          <w:tcPr>
            <w:tcW w:w="1855"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Ресурсное обеспечение подпрограммы за счет средств бюджета муниципального образования </w:t>
            </w:r>
          </w:p>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«Муниципальный округ Глазовский район Удмуртской Республики»</w:t>
            </w:r>
          </w:p>
        </w:tc>
        <w:tc>
          <w:tcPr>
            <w:tcW w:w="8352"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autoSpaceDE w:val="0"/>
              <w:autoSpaceDN w:val="0"/>
              <w:adjustRightInd w:val="0"/>
              <w:spacing w:before="120" w:after="120" w:line="240" w:lineRule="auto"/>
              <w:jc w:val="both"/>
              <w:rPr>
                <w:rFonts w:ascii="Times New Roman" w:eastAsia="Times New Roman" w:hAnsi="Times New Roman" w:cs="Times New Roman"/>
              </w:rPr>
            </w:pPr>
            <w:r w:rsidRPr="00C37C47">
              <w:rPr>
                <w:rFonts w:ascii="Times New Roman" w:eastAsia="Times New Roman" w:hAnsi="Times New Roman" w:cs="Times New Roman"/>
                <w:color w:val="000000"/>
                <w:sz w:val="24"/>
                <w:szCs w:val="24"/>
              </w:rPr>
              <w:t xml:space="preserve"> </w:t>
            </w:r>
            <w:r w:rsidRPr="00C37C47">
              <w:rPr>
                <w:rFonts w:ascii="Times New Roman" w:eastAsia="Times New Roman" w:hAnsi="Times New Roman" w:cs="Times New Roman"/>
              </w:rPr>
              <w:t xml:space="preserve">Общий объем финансирования мероприятий муниципальной  программы на 2015 - 2026 годы составит 7967,38тыс. руб., в том числе: </w:t>
            </w:r>
          </w:p>
          <w:tbl>
            <w:tblPr>
              <w:tblW w:w="0" w:type="auto"/>
              <w:tblInd w:w="93" w:type="dxa"/>
              <w:tblLayout w:type="fixed"/>
              <w:tblLook w:val="04A0" w:firstRow="1" w:lastRow="0" w:firstColumn="1" w:lastColumn="0" w:noHBand="0" w:noVBand="1"/>
            </w:tblPr>
            <w:tblGrid>
              <w:gridCol w:w="1149"/>
              <w:gridCol w:w="567"/>
              <w:gridCol w:w="567"/>
              <w:gridCol w:w="567"/>
              <w:gridCol w:w="567"/>
              <w:gridCol w:w="567"/>
              <w:gridCol w:w="486"/>
              <w:gridCol w:w="507"/>
              <w:gridCol w:w="486"/>
              <w:gridCol w:w="506"/>
              <w:gridCol w:w="486"/>
              <w:gridCol w:w="506"/>
              <w:gridCol w:w="486"/>
              <w:gridCol w:w="506"/>
            </w:tblGrid>
            <w:tr w:rsidR="00C37C47" w:rsidRPr="00C37C47" w:rsidTr="00A1329C">
              <w:trPr>
                <w:trHeight w:val="1212"/>
                <w:tblHeader/>
              </w:trPr>
              <w:tc>
                <w:tcPr>
                  <w:tcW w:w="1149" w:type="dxa"/>
                  <w:tcBorders>
                    <w:top w:val="single" w:sz="4" w:space="0" w:color="auto"/>
                    <w:left w:val="single" w:sz="4" w:space="0" w:color="auto"/>
                    <w:bottom w:val="single" w:sz="4" w:space="0" w:color="auto"/>
                    <w:right w:val="single" w:sz="4" w:space="0" w:color="auto"/>
                  </w:tcBorders>
                  <w:vAlign w:val="center"/>
                  <w:hideMark/>
                </w:tcPr>
                <w:p w:rsidR="00C37C47" w:rsidRPr="00C37C47" w:rsidRDefault="00C37C47" w:rsidP="00C37C47">
                  <w:pPr>
                    <w:spacing w:after="0" w:line="240" w:lineRule="auto"/>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2018</w:t>
                  </w:r>
                </w:p>
              </w:tc>
              <w:tc>
                <w:tcPr>
                  <w:tcW w:w="48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2019</w:t>
                  </w:r>
                </w:p>
              </w:tc>
              <w:tc>
                <w:tcPr>
                  <w:tcW w:w="50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2020</w:t>
                  </w:r>
                </w:p>
              </w:tc>
              <w:tc>
                <w:tcPr>
                  <w:tcW w:w="48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2021</w:t>
                  </w:r>
                </w:p>
              </w:tc>
              <w:tc>
                <w:tcPr>
                  <w:tcW w:w="50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2022</w:t>
                  </w:r>
                </w:p>
              </w:tc>
              <w:tc>
                <w:tcPr>
                  <w:tcW w:w="48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2023</w:t>
                  </w:r>
                </w:p>
              </w:tc>
              <w:tc>
                <w:tcPr>
                  <w:tcW w:w="50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2024</w:t>
                  </w:r>
                </w:p>
              </w:tc>
              <w:tc>
                <w:tcPr>
                  <w:tcW w:w="48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2025</w:t>
                  </w:r>
                </w:p>
              </w:tc>
              <w:tc>
                <w:tcPr>
                  <w:tcW w:w="506"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2026</w:t>
                  </w: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Всего</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7967,38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3171,8</w:t>
                  </w: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2644,1</w:t>
                  </w: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733,3</w:t>
                  </w: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468,0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50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50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118,18</w:t>
                  </w:r>
                </w:p>
              </w:tc>
              <w:tc>
                <w:tcPr>
                  <w:tcW w:w="50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96,0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96,0</w:t>
                  </w:r>
                </w:p>
              </w:tc>
              <w:tc>
                <w:tcPr>
                  <w:tcW w:w="50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96,0</w:t>
                  </w: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бюджет муниципального образования «Муниципальный округ Глазовский район Удмуртской Республики»</w:t>
                  </w:r>
                </w:p>
              </w:tc>
              <w:tc>
                <w:tcPr>
                  <w:tcW w:w="56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7967,38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3171,8</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2644,1</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733,3</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468,0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50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50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136,0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118,18</w:t>
                  </w:r>
                </w:p>
              </w:tc>
              <w:tc>
                <w:tcPr>
                  <w:tcW w:w="50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96,0</w:t>
                  </w:r>
                </w:p>
              </w:tc>
              <w:tc>
                <w:tcPr>
                  <w:tcW w:w="48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96,0</w:t>
                  </w:r>
                </w:p>
              </w:tc>
              <w:tc>
                <w:tcPr>
                  <w:tcW w:w="50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96,0</w:t>
                  </w:r>
                </w:p>
              </w:tc>
            </w:tr>
            <w:tr w:rsidR="00C37C47" w:rsidRPr="00C37C47" w:rsidTr="00A1329C">
              <w:trPr>
                <w:trHeight w:val="282"/>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 том числе:</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282"/>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субсидии из бюджета Удмуртской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282"/>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субвенции из бюджета Удмуртской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xml:space="preserve">прочие межбюджетные трансферты из бюджета </w:t>
                  </w:r>
                  <w:proofErr w:type="gramStart"/>
                  <w:r w:rsidRPr="00C37C47">
                    <w:rPr>
                      <w:rFonts w:ascii="Times New Roman" w:eastAsia="Times New Roman" w:hAnsi="Times New Roman" w:cs="Times New Roman"/>
                      <w:sz w:val="14"/>
                      <w:szCs w:val="14"/>
                    </w:rPr>
                    <w:t>Удмуртской</w:t>
                  </w:r>
                  <w:proofErr w:type="gramEnd"/>
                  <w:r w:rsidRPr="00C37C47">
                    <w:rPr>
                      <w:rFonts w:ascii="Times New Roman" w:eastAsia="Times New Roman" w:hAnsi="Times New Roman" w:cs="Times New Roman"/>
                      <w:sz w:val="14"/>
                      <w:szCs w:val="14"/>
                    </w:rPr>
                    <w:t xml:space="preserve"> </w:t>
                  </w:r>
                  <w:proofErr w:type="spellStart"/>
                  <w:r w:rsidRPr="00C37C47">
                    <w:rPr>
                      <w:rFonts w:ascii="Times New Roman" w:eastAsia="Times New Roman" w:hAnsi="Times New Roman" w:cs="Times New Roman"/>
                      <w:sz w:val="14"/>
                      <w:szCs w:val="14"/>
                    </w:rPr>
                    <w:t>Респблики</w:t>
                  </w:r>
                  <w:proofErr w:type="spellEnd"/>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субвенции из бюджетов поселений</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Средства бюджета Удмуртской Республики, планируемые к привлечению</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Бюджеты поселений, входящих в состав муниципального образования «Муниципальный округ Глазовский район Удмуртской Республики»</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56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r w:rsidR="00C37C47" w:rsidRPr="00C37C47" w:rsidTr="00A1329C">
              <w:trPr>
                <w:trHeight w:val="559"/>
              </w:trPr>
              <w:tc>
                <w:tcPr>
                  <w:tcW w:w="11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67"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8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0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r>
          </w:tbl>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p>
          <w:p w:rsidR="00C37C47" w:rsidRPr="00C37C47" w:rsidRDefault="00C37C47" w:rsidP="00C37C47">
            <w:pPr>
              <w:spacing w:after="0" w:line="240" w:lineRule="auto"/>
              <w:jc w:val="both"/>
              <w:rPr>
                <w:rFonts w:ascii="Times New Roman" w:eastAsia="Times New Roman" w:hAnsi="Times New Roman" w:cs="Times New Roman"/>
                <w:b/>
                <w:color w:val="000000"/>
                <w:sz w:val="24"/>
                <w:szCs w:val="24"/>
              </w:rPr>
            </w:pPr>
          </w:p>
        </w:tc>
      </w:tr>
      <w:tr w:rsidR="00C37C47" w:rsidRPr="00C37C47" w:rsidTr="00A1329C">
        <w:trPr>
          <w:trHeight w:val="466"/>
        </w:trPr>
        <w:tc>
          <w:tcPr>
            <w:tcW w:w="1855"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spacing w:after="0" w:line="240" w:lineRule="auto"/>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lastRenderedPageBreak/>
              <w:t xml:space="preserve"> Ожидаемые результаты реализации подпрограммы</w:t>
            </w:r>
          </w:p>
        </w:tc>
        <w:tc>
          <w:tcPr>
            <w:tcW w:w="8352" w:type="dxa"/>
            <w:tcBorders>
              <w:top w:val="single" w:sz="2" w:space="0" w:color="auto"/>
              <w:left w:val="single" w:sz="2" w:space="0" w:color="auto"/>
              <w:bottom w:val="single" w:sz="2" w:space="0" w:color="auto"/>
              <w:right w:val="single" w:sz="2" w:space="0" w:color="auto"/>
            </w:tcBorders>
          </w:tcPr>
          <w:p w:rsidR="00C37C47" w:rsidRPr="00C37C47" w:rsidRDefault="00C37C47" w:rsidP="00C37C47">
            <w:pPr>
              <w:tabs>
                <w:tab w:val="left" w:pos="317"/>
              </w:tabs>
              <w:spacing w:before="60" w:after="60" w:line="240" w:lineRule="auto"/>
              <w:rPr>
                <w:rFonts w:ascii="Times New Roman" w:eastAsia="Times New Roman" w:hAnsi="Times New Roman" w:cs="Times New Roman"/>
                <w:sz w:val="24"/>
                <w:szCs w:val="24"/>
                <w:lang w:eastAsia="en-US"/>
              </w:rPr>
            </w:pPr>
            <w:r w:rsidRPr="00C37C47">
              <w:rPr>
                <w:rFonts w:ascii="Times New Roman" w:eastAsia="Times New Roman" w:hAnsi="Times New Roman" w:cs="Times New Roman"/>
                <w:sz w:val="24"/>
                <w:szCs w:val="24"/>
                <w:lang w:eastAsia="en-US"/>
              </w:rPr>
              <w:t>Ожидаемые показатели, характеризующие развитие сельского хозяйства, на конец реализации  программы (в 2026 году):</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-индекс производства сельского хозяйства в хозяйствах всех категорий</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(в сопоставимых ценах) - 105,0 процента;</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удельный вес прибыльных сельхозпредприятий в общем числе осуществляющих производственную деятельность- 100,0 процентов;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-рентабельность хозяйственной деятельности сельскохозяйственных организаций- 20,0 процентов;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среднемесячная  зарплата работающих в сельскохозяйственных организациях- 27000 рублей;</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общее поголовье КРС во всех категориях хозяйств- 15500голов;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поголовье коров- 6272 голов;</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валовое производство молока  во всех категориях хозяйств- 44300,0 тонн;</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удой на 1 фуражную корову во всех категориях хозяйств- 75000 кг;</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производство мяса крупного рогатого скота в живом весе- 1800 тонн;</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общая посевная площадь- 45340 га;</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общая посевная площадь зерновых культур- 15290га;</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производство зерна в весе после доработки - 28500тонн;</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-объем приобретаемой новой техники  в сельскохозяйственных организациях</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(по основанным видам: тракторы, комбайны)- 10 штук;</w:t>
            </w:r>
          </w:p>
          <w:p w:rsidR="00C37C47" w:rsidRPr="00C37C47" w:rsidRDefault="00C37C47" w:rsidP="00C37C47">
            <w:pPr>
              <w:shd w:val="clear" w:color="auto" w:fill="FFFFFF"/>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sz w:val="24"/>
                <w:szCs w:val="24"/>
              </w:rPr>
              <w:t>-</w:t>
            </w:r>
            <w:r w:rsidRPr="00C37C47">
              <w:rPr>
                <w:rFonts w:ascii="Times New Roman" w:eastAsia="Times New Roman" w:hAnsi="Times New Roman" w:cs="Times New Roman"/>
              </w:rPr>
              <w:t xml:space="preserve"> </w:t>
            </w:r>
            <w:r w:rsidRPr="00C37C47">
              <w:rPr>
                <w:rFonts w:ascii="Times New Roman" w:eastAsia="Times New Roman" w:hAnsi="Times New Roman" w:cs="Times New Roman"/>
                <w:color w:val="000000"/>
                <w:sz w:val="24"/>
                <w:szCs w:val="24"/>
              </w:rPr>
              <w:t>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учреждений- 100 процентов;</w:t>
            </w:r>
          </w:p>
          <w:p w:rsidR="00C37C47" w:rsidRPr="00C37C47" w:rsidRDefault="00C37C47" w:rsidP="00C37C47">
            <w:pPr>
              <w:spacing w:after="0" w:line="240" w:lineRule="auto"/>
              <w:jc w:val="both"/>
              <w:rPr>
                <w:rFonts w:ascii="Times New Roman" w:eastAsia="Times New Roman" w:hAnsi="Times New Roman" w:cs="Times New Roman"/>
                <w:sz w:val="24"/>
                <w:szCs w:val="24"/>
                <w:lang w:eastAsia="ar-SA"/>
              </w:rPr>
            </w:pPr>
            <w:r w:rsidRPr="00C37C47">
              <w:rPr>
                <w:rFonts w:ascii="Times New Roman" w:eastAsia="Times New Roman" w:hAnsi="Times New Roman" w:cs="Times New Roman"/>
                <w:color w:val="000000"/>
                <w:sz w:val="24"/>
                <w:szCs w:val="24"/>
              </w:rPr>
              <w:t>- к</w:t>
            </w:r>
            <w:r w:rsidRPr="00C37C47">
              <w:rPr>
                <w:rFonts w:ascii="Times New Roman" w:eastAsia="Times New Roman" w:hAnsi="Times New Roman" w:cs="Times New Roman"/>
                <w:sz w:val="24"/>
                <w:szCs w:val="24"/>
                <w:lang w:eastAsia="ar-SA"/>
              </w:rPr>
              <w:t>оличество руководителей, специалистов и кадров рабочих профессий сельскохозяйственных организаций, обучившихся по вопросам развития сельского хозяйства, регулирования рынков, экономики и управления с/х производством- 25человек;</w:t>
            </w:r>
          </w:p>
          <w:p w:rsidR="00C37C47" w:rsidRPr="00C37C47" w:rsidRDefault="00C37C47" w:rsidP="00C37C47">
            <w:pPr>
              <w:spacing w:after="0" w:line="240" w:lineRule="auto"/>
              <w:jc w:val="both"/>
              <w:rPr>
                <w:rFonts w:ascii="Times New Roman" w:eastAsia="Times New Roman" w:hAnsi="Times New Roman" w:cs="Times New Roman"/>
                <w:sz w:val="24"/>
                <w:szCs w:val="24"/>
                <w:lang w:eastAsia="ar-SA"/>
              </w:rPr>
            </w:pPr>
            <w:r w:rsidRPr="00C37C47">
              <w:rPr>
                <w:rFonts w:ascii="Times New Roman" w:eastAsia="Times New Roman" w:hAnsi="Times New Roman" w:cs="Times New Roman"/>
                <w:sz w:val="24"/>
                <w:szCs w:val="24"/>
                <w:lang w:eastAsia="ar-SA"/>
              </w:rPr>
              <w:t>-</w:t>
            </w:r>
            <w:r w:rsidRPr="00C37C47">
              <w:rPr>
                <w:rFonts w:ascii="Times New Roman" w:eastAsia="Times New Roman" w:hAnsi="Times New Roman" w:cs="Times New Roman"/>
                <w:color w:val="000000"/>
                <w:sz w:val="24"/>
                <w:szCs w:val="24"/>
              </w:rPr>
              <w:t xml:space="preserve"> освобождение площади от борщевика Сосновского – 20га.</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площадь земельных участков из состава земель сельскохозяйственного назначения, поставленных на кадастровый учет – 500 га;</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регионального проекта «Система поддержки фермеров и развития сельскохозяйственной кооперации в Удмуртской Республике», 5 чел.</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w:t>
            </w:r>
            <w:proofErr w:type="spellStart"/>
            <w:r w:rsidRPr="00C37C47">
              <w:rPr>
                <w:rFonts w:ascii="Times New Roman" w:eastAsia="Times New Roman" w:hAnsi="Times New Roman" w:cs="Times New Roman"/>
                <w:color w:val="000000"/>
                <w:sz w:val="24"/>
                <w:szCs w:val="24"/>
              </w:rPr>
              <w:t>энергообеспеченность</w:t>
            </w:r>
            <w:proofErr w:type="spellEnd"/>
            <w:r w:rsidRPr="00C37C47">
              <w:rPr>
                <w:rFonts w:ascii="Times New Roman" w:eastAsia="Times New Roman" w:hAnsi="Times New Roman" w:cs="Times New Roman"/>
                <w:color w:val="000000"/>
                <w:sz w:val="24"/>
                <w:szCs w:val="24"/>
              </w:rPr>
              <w:t xml:space="preserve"> с/х организаций на 100 га посевной площади, 105,0 </w:t>
            </w:r>
            <w:proofErr w:type="spellStart"/>
            <w:r w:rsidRPr="00C37C47">
              <w:rPr>
                <w:rFonts w:ascii="Times New Roman" w:eastAsia="Times New Roman" w:hAnsi="Times New Roman" w:cs="Times New Roman"/>
                <w:color w:val="000000"/>
                <w:sz w:val="24"/>
                <w:szCs w:val="24"/>
              </w:rPr>
              <w:t>лс</w:t>
            </w:r>
            <w:proofErr w:type="spellEnd"/>
            <w:r w:rsidRPr="00C37C47">
              <w:rPr>
                <w:rFonts w:ascii="Times New Roman" w:eastAsia="Times New Roman" w:hAnsi="Times New Roman" w:cs="Times New Roman"/>
                <w:color w:val="000000"/>
                <w:sz w:val="24"/>
                <w:szCs w:val="24"/>
              </w:rPr>
              <w:t>;</w:t>
            </w:r>
          </w:p>
          <w:p w:rsidR="00C37C47" w:rsidRPr="00C37C47" w:rsidRDefault="00C37C47" w:rsidP="00C37C47">
            <w:pPr>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color w:val="000000"/>
                <w:sz w:val="24"/>
                <w:szCs w:val="24"/>
              </w:rPr>
              <w:t>-</w:t>
            </w:r>
            <w:r w:rsidRPr="00C37C47">
              <w:rPr>
                <w:rFonts w:ascii="Times New Roman" w:eastAsia="Times New Roman" w:hAnsi="Times New Roman" w:cs="Times New Roman"/>
                <w:sz w:val="20"/>
                <w:szCs w:val="24"/>
              </w:rPr>
              <w:t xml:space="preserve"> </w:t>
            </w:r>
            <w:r w:rsidRPr="00C37C47">
              <w:rPr>
                <w:rFonts w:ascii="Times New Roman" w:eastAsia="Times New Roman" w:hAnsi="Times New Roman" w:cs="Times New Roman"/>
                <w:sz w:val="24"/>
                <w:szCs w:val="24"/>
              </w:rPr>
              <w:t xml:space="preserve">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w:t>
            </w:r>
            <w:proofErr w:type="spellStart"/>
            <w:r w:rsidRPr="00C37C47">
              <w:rPr>
                <w:rFonts w:ascii="Times New Roman" w:eastAsia="Times New Roman" w:hAnsi="Times New Roman" w:cs="Times New Roman"/>
                <w:sz w:val="24"/>
                <w:szCs w:val="24"/>
              </w:rPr>
              <w:t>грантовой</w:t>
            </w:r>
            <w:proofErr w:type="spellEnd"/>
            <w:r w:rsidRPr="00C37C47">
              <w:rPr>
                <w:rFonts w:ascii="Times New Roman" w:eastAsia="Times New Roman" w:hAnsi="Times New Roman" w:cs="Times New Roman"/>
                <w:sz w:val="24"/>
                <w:szCs w:val="24"/>
              </w:rPr>
              <w:t xml:space="preserve"> поддержки, 1 ед.;</w:t>
            </w:r>
          </w:p>
          <w:p w:rsidR="00C37C47" w:rsidRPr="00C37C47" w:rsidRDefault="00C37C47" w:rsidP="00C37C47">
            <w:pPr>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xml:space="preserve">-прирост объема сельскохозяйственной продукции, произведенной крестьянскими (фермерскими) хозяйствами, включая индивидуальных предпринимателей, получившими </w:t>
            </w:r>
            <w:proofErr w:type="spellStart"/>
            <w:r w:rsidRPr="00C37C47">
              <w:rPr>
                <w:rFonts w:ascii="Times New Roman" w:eastAsia="Times New Roman" w:hAnsi="Times New Roman" w:cs="Times New Roman"/>
                <w:sz w:val="24"/>
                <w:szCs w:val="24"/>
              </w:rPr>
              <w:t>грантовую</w:t>
            </w:r>
            <w:proofErr w:type="spellEnd"/>
            <w:r w:rsidRPr="00C37C47">
              <w:rPr>
                <w:rFonts w:ascii="Times New Roman" w:eastAsia="Times New Roman" w:hAnsi="Times New Roman" w:cs="Times New Roman"/>
                <w:sz w:val="24"/>
                <w:szCs w:val="24"/>
              </w:rPr>
              <w:t xml:space="preserve"> поддержку, к году, предшествующему году предоставления субсидии, 10%;</w:t>
            </w:r>
          </w:p>
          <w:p w:rsidR="00C37C47" w:rsidRPr="00C37C47" w:rsidRDefault="00C37C47" w:rsidP="00C37C47">
            <w:pPr>
              <w:spacing w:after="0" w:line="240" w:lineRule="auto"/>
              <w:jc w:val="both"/>
              <w:rPr>
                <w:rFonts w:ascii="Times New Roman" w:eastAsia="Times New Roman" w:hAnsi="Times New Roman" w:cs="Times New Roman"/>
                <w:color w:val="000000"/>
                <w:sz w:val="24"/>
                <w:szCs w:val="24"/>
              </w:rPr>
            </w:pP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b/>
          <w:color w:val="000000"/>
          <w:sz w:val="24"/>
          <w:szCs w:val="24"/>
          <w:lang w:eastAsia="en-US"/>
        </w:rPr>
        <w:t>5.2 Подпрограмма «Создание благоприятных условий для развития малого и среднего предпринимательства»</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r w:rsidRPr="00C37C47">
        <w:rPr>
          <w:rFonts w:ascii="Times New Roman" w:eastAsia="Times New Roman" w:hAnsi="Times New Roman" w:cs="Times New Roman"/>
          <w:b/>
          <w:bCs/>
          <w:color w:val="000000"/>
          <w:sz w:val="24"/>
          <w:szCs w:val="24"/>
          <w:lang w:eastAsia="en-US"/>
        </w:rPr>
        <w:t>Краткая характеристика (паспорт) муниципальной подпрограммы</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color w:val="000000"/>
          <w:sz w:val="24"/>
          <w:szCs w:val="24"/>
          <w:lang w:eastAsia="en-US"/>
        </w:rPr>
      </w:pPr>
    </w:p>
    <w:tbl>
      <w:tblPr>
        <w:tblW w:w="9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3"/>
        <w:gridCol w:w="8039"/>
      </w:tblGrid>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Наименование подпрограммы</w:t>
            </w:r>
          </w:p>
        </w:tc>
        <w:tc>
          <w:tcPr>
            <w:tcW w:w="8039"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благоприятных условий для развития малого и среднего предпринимательства</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Координатор</w:t>
            </w:r>
          </w:p>
        </w:tc>
        <w:tc>
          <w:tcPr>
            <w:tcW w:w="8039"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tc>
      </w:tr>
      <w:tr w:rsidR="00C37C47" w:rsidRPr="00C37C47" w:rsidTr="00C37C47">
        <w:trPr>
          <w:trHeight w:val="654"/>
        </w:trPr>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Ответственный исполнитель </w:t>
            </w:r>
          </w:p>
        </w:tc>
        <w:tc>
          <w:tcPr>
            <w:tcW w:w="8039"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Отдел экономики и муниципального заказа управления развития территории и муниципального заказа муниципального образования «Муниципальный округ Глазовский район Удмуртской Республики»</w:t>
            </w:r>
          </w:p>
        </w:tc>
      </w:tr>
      <w:tr w:rsidR="00C37C47" w:rsidRPr="00C37C47" w:rsidTr="00C37C47">
        <w:trPr>
          <w:trHeight w:val="428"/>
        </w:trPr>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Соисполнители </w:t>
            </w:r>
          </w:p>
        </w:tc>
        <w:tc>
          <w:tcPr>
            <w:tcW w:w="8039"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Отдел сельского хозяйства управления развития территории и муниципального заказа Администрации муниципального образования «Муниципальный округ Глазовский район Удмуртской Республики»</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Цель</w:t>
            </w:r>
          </w:p>
        </w:tc>
        <w:tc>
          <w:tcPr>
            <w:tcW w:w="8039"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благоприятных условий для развития малого и среднего предпринимательства</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Задачи </w:t>
            </w:r>
          </w:p>
        </w:tc>
        <w:tc>
          <w:tcPr>
            <w:tcW w:w="8039" w:type="dxa"/>
          </w:tcPr>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увеличение вклада малого и среднего предпринимательства в экономику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w:t>
            </w:r>
          </w:p>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увеличение числа занятого населения в малом и среднем предпринимательстве;</w:t>
            </w:r>
          </w:p>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обеспечение взаимодействия бизнеса и власти на всех уровнях, привлечение широких кругов предпринимателей к решению вопросов социально-экономического развития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w:t>
            </w:r>
          </w:p>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содействие дальнейшему укреплению социального статуса, повышению имиджа предпринимательства;</w:t>
            </w:r>
          </w:p>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эффективной системы поддержки малого и среднего предпринимательства;</w:t>
            </w:r>
          </w:p>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совершенствование системы получения организационной, методической, консультационной и информационной поддержки по широкому спектру вопросов ведения бизнеса;</w:t>
            </w:r>
          </w:p>
          <w:p w:rsidR="00C37C47" w:rsidRPr="00C37C47" w:rsidRDefault="00C37C47" w:rsidP="00C37C47">
            <w:pPr>
              <w:numPr>
                <w:ilvl w:val="0"/>
                <w:numId w:val="12"/>
              </w:numPr>
              <w:tabs>
                <w:tab w:val="num" w:pos="0"/>
                <w:tab w:val="num" w:pos="34"/>
                <w:tab w:val="left" w:pos="284"/>
                <w:tab w:val="left" w:pos="671"/>
                <w:tab w:val="left" w:pos="821"/>
                <w:tab w:val="left" w:pos="1134"/>
                <w:tab w:val="left" w:pos="1276"/>
                <w:tab w:val="left" w:pos="2268"/>
                <w:tab w:val="left" w:pos="3686"/>
              </w:tabs>
              <w:spacing w:after="0" w:line="240" w:lineRule="auto"/>
              <w:ind w:left="0" w:firstLine="567"/>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содействие росту конкурентоспособности и продвижению продукции субъектов предпринимательства на рынок</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Целевые показатели (индикаторы) </w:t>
            </w:r>
          </w:p>
        </w:tc>
        <w:tc>
          <w:tcPr>
            <w:tcW w:w="8039" w:type="dxa"/>
          </w:tcPr>
          <w:p w:rsidR="00C37C47" w:rsidRPr="00C37C47" w:rsidRDefault="00C37C47" w:rsidP="00C37C47">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Число малых предприятий, ед.;</w:t>
            </w:r>
          </w:p>
          <w:p w:rsidR="00C37C47" w:rsidRPr="00C37C47" w:rsidRDefault="00C37C47" w:rsidP="00C37C47">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Число средних предприятий, ед.;</w:t>
            </w:r>
          </w:p>
          <w:p w:rsidR="00C37C47" w:rsidRPr="00C37C47" w:rsidRDefault="00C37C47" w:rsidP="00C37C47">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Численность индивидуальных предпринимателей, чел.;</w:t>
            </w:r>
          </w:p>
          <w:p w:rsidR="00C37C47" w:rsidRPr="00C37C47" w:rsidRDefault="00C37C47" w:rsidP="00C37C47">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Число субъектов малого и среднего предпринимательства в расчете на 10 тыс. человек населения, ед.;</w:t>
            </w:r>
          </w:p>
          <w:p w:rsidR="00C37C47" w:rsidRPr="00C37C47" w:rsidRDefault="00C37C47" w:rsidP="00C37C47">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C37C47" w:rsidRPr="00C37C47" w:rsidRDefault="00C37C47" w:rsidP="00C37C47">
            <w:pPr>
              <w:numPr>
                <w:ilvl w:val="0"/>
                <w:numId w:val="13"/>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Объем уплаченных налогов в бюджет района (Показатель включает следующие виды налогов: единый налог на вмененный доход для отдельных видов деятельности; единый сельскохозяйственный налог; </w:t>
            </w:r>
            <w:proofErr w:type="gramStart"/>
            <w:r w:rsidRPr="00C37C47">
              <w:rPr>
                <w:rFonts w:ascii="Times New Roman" w:eastAsia="Times New Roman" w:hAnsi="Times New Roman" w:cs="Times New Roman"/>
                <w:color w:val="000000"/>
                <w:sz w:val="24"/>
                <w:szCs w:val="24"/>
                <w:lang w:eastAsia="en-US"/>
              </w:rPr>
              <w:t>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 налог, взимаемый в связи с применением патентной системы налогообложения)</w:t>
            </w:r>
            <w:proofErr w:type="gramEnd"/>
          </w:p>
        </w:tc>
      </w:tr>
      <w:tr w:rsidR="00C37C47" w:rsidRPr="00C37C47" w:rsidTr="00C37C47">
        <w:trPr>
          <w:trHeight w:val="579"/>
        </w:trPr>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Сроки и этапы  реализации</w:t>
            </w:r>
          </w:p>
        </w:tc>
        <w:tc>
          <w:tcPr>
            <w:tcW w:w="8039"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2015–2026 годы. </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Первый этап 2015-2018 годы.</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Второй этап 2019-2026 годы.</w:t>
            </w:r>
          </w:p>
        </w:tc>
      </w:tr>
      <w:tr w:rsidR="00C37C47" w:rsidRPr="00C37C47" w:rsidTr="00C37C47">
        <w:trPr>
          <w:trHeight w:val="959"/>
        </w:trPr>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Ресурсное обеспечение за счет средств бюджета </w:t>
            </w:r>
            <w:r w:rsidRPr="00C37C47">
              <w:rPr>
                <w:rFonts w:ascii="Times New Roman" w:eastAsia="Times New Roman" w:hAnsi="Times New Roman" w:cs="Times New Roman"/>
                <w:color w:val="000000"/>
                <w:sz w:val="24"/>
                <w:szCs w:val="24"/>
                <w:lang w:eastAsia="en-US"/>
              </w:rPr>
              <w:lastRenderedPageBreak/>
              <w:t xml:space="preserve">муниципального района </w:t>
            </w:r>
          </w:p>
        </w:tc>
        <w:tc>
          <w:tcPr>
            <w:tcW w:w="8039" w:type="dxa"/>
          </w:tcPr>
          <w:p w:rsidR="00C37C47" w:rsidRPr="00C37C47" w:rsidRDefault="00C37C47" w:rsidP="00C37C47">
            <w:pPr>
              <w:autoSpaceDE w:val="0"/>
              <w:autoSpaceDN w:val="0"/>
              <w:adjustRightInd w:val="0"/>
              <w:spacing w:before="120" w:after="0" w:line="240" w:lineRule="auto"/>
              <w:jc w:val="both"/>
              <w:rPr>
                <w:rFonts w:ascii="Times New Roman" w:eastAsia="Times New Roman" w:hAnsi="Times New Roman" w:cs="Times New Roman"/>
              </w:rPr>
            </w:pPr>
            <w:r w:rsidRPr="00C37C47">
              <w:rPr>
                <w:rFonts w:ascii="Times New Roman" w:eastAsia="Times New Roman" w:hAnsi="Times New Roman" w:cs="Times New Roman"/>
              </w:rPr>
              <w:lastRenderedPageBreak/>
              <w:t xml:space="preserve">Общий объем финансирования мероприятий </w:t>
            </w:r>
            <w:proofErr w:type="gramStart"/>
            <w:r w:rsidRPr="00C37C47">
              <w:rPr>
                <w:rFonts w:ascii="Times New Roman" w:eastAsia="Times New Roman" w:hAnsi="Times New Roman" w:cs="Times New Roman"/>
              </w:rPr>
              <w:t>муниципальной</w:t>
            </w:r>
            <w:proofErr w:type="gramEnd"/>
          </w:p>
          <w:p w:rsidR="00C37C47" w:rsidRPr="00C37C47" w:rsidRDefault="00C37C47" w:rsidP="00C37C47">
            <w:pPr>
              <w:autoSpaceDE w:val="0"/>
              <w:autoSpaceDN w:val="0"/>
              <w:adjustRightInd w:val="0"/>
              <w:spacing w:before="120" w:after="0" w:line="240" w:lineRule="auto"/>
              <w:jc w:val="both"/>
              <w:rPr>
                <w:rFonts w:ascii="Times New Roman" w:eastAsia="Times New Roman" w:hAnsi="Times New Roman" w:cs="Times New Roman"/>
              </w:rPr>
            </w:pPr>
            <w:r w:rsidRPr="00C37C47">
              <w:rPr>
                <w:rFonts w:ascii="Times New Roman" w:eastAsia="Times New Roman" w:hAnsi="Times New Roman" w:cs="Times New Roman"/>
              </w:rPr>
              <w:t xml:space="preserve"> подпрограммы на 2015 – 2026 годы составит  481,7  тыс. руб., в том числе: </w:t>
            </w:r>
          </w:p>
          <w:tbl>
            <w:tblPr>
              <w:tblW w:w="0" w:type="auto"/>
              <w:tblLook w:val="04A0" w:firstRow="1" w:lastRow="0" w:firstColumn="1" w:lastColumn="0" w:noHBand="0" w:noVBand="1"/>
            </w:tblPr>
            <w:tblGrid>
              <w:gridCol w:w="1295"/>
              <w:gridCol w:w="531"/>
              <w:gridCol w:w="531"/>
              <w:gridCol w:w="496"/>
              <w:gridCol w:w="496"/>
              <w:gridCol w:w="496"/>
              <w:gridCol w:w="496"/>
              <w:gridCol w:w="496"/>
              <w:gridCol w:w="496"/>
              <w:gridCol w:w="496"/>
              <w:gridCol w:w="496"/>
              <w:gridCol w:w="496"/>
              <w:gridCol w:w="496"/>
              <w:gridCol w:w="496"/>
            </w:tblGrid>
            <w:tr w:rsidR="00C37C47" w:rsidRPr="00C37C47" w:rsidTr="00A1329C">
              <w:trPr>
                <w:trHeight w:val="424"/>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C37C47" w:rsidRPr="00C37C47" w:rsidRDefault="00C37C47" w:rsidP="00C37C47">
                  <w:pPr>
                    <w:spacing w:after="0" w:line="240" w:lineRule="auto"/>
                    <w:rPr>
                      <w:rFonts w:ascii="Times New Roman" w:eastAsia="Times New Roman" w:hAnsi="Times New Roman" w:cs="Times New Roman"/>
                      <w:sz w:val="14"/>
                      <w:szCs w:val="14"/>
                    </w:rPr>
                  </w:pP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2015</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2016</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2017</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2018</w:t>
                  </w:r>
                </w:p>
              </w:tc>
              <w:tc>
                <w:tcPr>
                  <w:tcW w:w="49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2019</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2020</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2023</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2024</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2025</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2026</w:t>
                  </w: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lastRenderedPageBreak/>
                    <w:t>Всего</w:t>
                  </w:r>
                </w:p>
              </w:tc>
              <w:tc>
                <w:tcPr>
                  <w:tcW w:w="531"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481,7</w:t>
                  </w: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370,0</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11,4</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10,3</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xml:space="preserve"> </w:t>
                  </w: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бюджет муниципального образования «Муниципальный округ Глазовский район Удмуртской Республики»</w:t>
                  </w:r>
                </w:p>
              </w:tc>
              <w:tc>
                <w:tcPr>
                  <w:tcW w:w="531"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481,7</w:t>
                  </w: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370,0</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11,4</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7"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10,3</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xml:space="preserve">     </w:t>
                  </w: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10,0</w:t>
                  </w:r>
                </w:p>
              </w:tc>
            </w:tr>
            <w:tr w:rsidR="00C37C47" w:rsidRPr="00C37C47" w:rsidTr="00A1329C">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 том числе:</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субсидии из бюджета Удмуртской Республики</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282"/>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субвенции из бюджета Удмуртской Республики</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прочие межбюджетные трансферты из бюджета Удмуртской Республики</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субвенции из бюджетов поселений</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Средства бюджета Удмуртской Республики, планируемые к привлечению</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Бюджеты поселений, входящих в состав муниципального образования «Муниципальный округ Глазовский район Удмуртской Республики»</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9"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Иные источники (прочие поступления в местный бюджет)</w:t>
                  </w:r>
                </w:p>
              </w:tc>
              <w:tc>
                <w:tcPr>
                  <w:tcW w:w="531"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p>
        </w:tc>
      </w:tr>
      <w:tr w:rsidR="00C37C47" w:rsidRPr="00C37C47" w:rsidTr="00C37C47">
        <w:trPr>
          <w:trHeight w:val="2262"/>
        </w:trPr>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 xml:space="preserve">Ожидаемые конечные результаты, оценка планируемой эффективности </w:t>
            </w:r>
          </w:p>
        </w:tc>
        <w:tc>
          <w:tcPr>
            <w:tcW w:w="8039" w:type="dxa"/>
          </w:tcPr>
          <w:p w:rsidR="00C37C47" w:rsidRPr="00C37C47" w:rsidRDefault="00C37C47" w:rsidP="00C37C47">
            <w:pPr>
              <w:numPr>
                <w:ilvl w:val="0"/>
                <w:numId w:val="14"/>
              </w:numPr>
              <w:tabs>
                <w:tab w:val="left" w:pos="0"/>
                <w:tab w:val="left" w:pos="284"/>
                <w:tab w:val="left" w:pos="567"/>
                <w:tab w:val="left" w:pos="1134"/>
                <w:tab w:val="left" w:pos="1276"/>
                <w:tab w:val="left" w:pos="2268"/>
                <w:tab w:val="left" w:pos="3686"/>
              </w:tabs>
              <w:spacing w:after="0" w:line="240" w:lineRule="auto"/>
              <w:ind w:left="0" w:firstLine="284"/>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Число малых предприятий достигнет 70 ед.;</w:t>
            </w:r>
          </w:p>
          <w:p w:rsidR="00C37C47" w:rsidRPr="00C37C47" w:rsidRDefault="00C37C47" w:rsidP="00C37C47">
            <w:pPr>
              <w:numPr>
                <w:ilvl w:val="0"/>
                <w:numId w:val="14"/>
              </w:numPr>
              <w:tabs>
                <w:tab w:val="left" w:pos="0"/>
                <w:tab w:val="left" w:pos="284"/>
                <w:tab w:val="left" w:pos="567"/>
                <w:tab w:val="left" w:pos="1134"/>
                <w:tab w:val="left" w:pos="1276"/>
                <w:tab w:val="left" w:pos="2268"/>
                <w:tab w:val="left" w:pos="3686"/>
              </w:tabs>
              <w:spacing w:after="0" w:line="240" w:lineRule="auto"/>
              <w:ind w:left="0" w:firstLine="284"/>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Число средних предприятий достигнет 7 ед.;</w:t>
            </w:r>
          </w:p>
          <w:p w:rsidR="00C37C47" w:rsidRPr="00C37C47" w:rsidRDefault="00C37C47" w:rsidP="00C37C47">
            <w:pPr>
              <w:numPr>
                <w:ilvl w:val="0"/>
                <w:numId w:val="14"/>
              </w:numPr>
              <w:tabs>
                <w:tab w:val="left" w:pos="0"/>
                <w:tab w:val="left" w:pos="284"/>
                <w:tab w:val="left" w:pos="567"/>
                <w:tab w:val="left" w:pos="1134"/>
                <w:tab w:val="left" w:pos="1276"/>
                <w:tab w:val="left" w:pos="2268"/>
                <w:tab w:val="left" w:pos="3686"/>
              </w:tabs>
              <w:spacing w:after="0" w:line="240" w:lineRule="auto"/>
              <w:ind w:left="0" w:firstLine="284"/>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Численность индивидуальных предпринимателей достигнет 250 чел.;</w:t>
            </w:r>
          </w:p>
          <w:p w:rsidR="00C37C47" w:rsidRPr="00C37C47" w:rsidRDefault="00C37C47" w:rsidP="00C37C47">
            <w:pPr>
              <w:numPr>
                <w:ilvl w:val="0"/>
                <w:numId w:val="14"/>
              </w:numPr>
              <w:tabs>
                <w:tab w:val="left" w:pos="0"/>
                <w:tab w:val="left" w:pos="284"/>
                <w:tab w:val="left" w:pos="567"/>
                <w:tab w:val="left" w:pos="1134"/>
                <w:tab w:val="left" w:pos="1276"/>
                <w:tab w:val="left" w:pos="2268"/>
                <w:tab w:val="left" w:pos="3686"/>
              </w:tabs>
              <w:spacing w:after="0" w:line="240" w:lineRule="auto"/>
              <w:ind w:left="0" w:firstLine="284"/>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Число субъектов малого и среднего предпринимательства в расчете на 10 тыс. человек населения достигнет 180 ед.;</w:t>
            </w:r>
          </w:p>
          <w:p w:rsidR="00C37C47" w:rsidRPr="00C37C47" w:rsidRDefault="00C37C47" w:rsidP="00C37C47">
            <w:pPr>
              <w:numPr>
                <w:ilvl w:val="0"/>
                <w:numId w:val="14"/>
              </w:numPr>
              <w:tabs>
                <w:tab w:val="left" w:pos="0"/>
                <w:tab w:val="left" w:pos="284"/>
                <w:tab w:val="left" w:pos="567"/>
                <w:tab w:val="left" w:pos="1134"/>
                <w:tab w:val="left" w:pos="1276"/>
                <w:tab w:val="left" w:pos="2268"/>
                <w:tab w:val="left" w:pos="3686"/>
              </w:tabs>
              <w:spacing w:after="0" w:line="240" w:lineRule="auto"/>
              <w:ind w:left="0" w:firstLine="284"/>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достигнет 46%;</w:t>
            </w:r>
          </w:p>
          <w:p w:rsidR="00C37C47" w:rsidRPr="00C37C47" w:rsidRDefault="00C37C47" w:rsidP="00C37C47">
            <w:pPr>
              <w:numPr>
                <w:ilvl w:val="0"/>
                <w:numId w:val="14"/>
              </w:numPr>
              <w:tabs>
                <w:tab w:val="left" w:pos="0"/>
                <w:tab w:val="left" w:pos="284"/>
                <w:tab w:val="left" w:pos="567"/>
                <w:tab w:val="left" w:pos="1134"/>
                <w:tab w:val="left" w:pos="1276"/>
                <w:tab w:val="left" w:pos="2268"/>
                <w:tab w:val="left" w:pos="3686"/>
              </w:tabs>
              <w:spacing w:after="0" w:line="240" w:lineRule="auto"/>
              <w:ind w:left="0" w:firstLine="284"/>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Объем уплаченных налогов достигнет 3574,7 тыс. рублей.</w:t>
            </w:r>
          </w:p>
        </w:tc>
      </w:tr>
    </w:tbl>
    <w:p w:rsidR="00C37C47" w:rsidRPr="00C37C47" w:rsidRDefault="00C37C47" w:rsidP="00C37C47">
      <w:pPr>
        <w:numPr>
          <w:ilvl w:val="1"/>
          <w:numId w:val="16"/>
        </w:num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b/>
          <w:color w:val="000000"/>
          <w:sz w:val="24"/>
          <w:szCs w:val="24"/>
          <w:lang w:eastAsia="en-US"/>
        </w:rPr>
        <w:t>Подпрограмма «Развитие потребительского рынка»</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b/>
          <w:color w:val="000000"/>
          <w:sz w:val="24"/>
          <w:szCs w:val="24"/>
          <w:lang w:eastAsia="en-US"/>
        </w:rPr>
        <w:t>Краткая характеристика (паспорт) муниципальной подпрограммы</w:t>
      </w:r>
    </w:p>
    <w:tbl>
      <w:tblPr>
        <w:tblW w:w="100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3"/>
        <w:gridCol w:w="8123"/>
      </w:tblGrid>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Наименование подпрограммы</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Развитие потребительского рынка</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Координатор</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Ответственный </w:t>
            </w:r>
            <w:r w:rsidRPr="00C37C47">
              <w:rPr>
                <w:rFonts w:ascii="Times New Roman" w:eastAsia="Times New Roman" w:hAnsi="Times New Roman" w:cs="Times New Roman"/>
                <w:color w:val="000000"/>
                <w:sz w:val="24"/>
                <w:szCs w:val="24"/>
                <w:lang w:eastAsia="en-US"/>
              </w:rPr>
              <w:lastRenderedPageBreak/>
              <w:t xml:space="preserve">исполнитель </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 xml:space="preserve">Отдел экономики и муниципального заказа управления развития территории </w:t>
            </w:r>
            <w:r w:rsidRPr="00C37C47">
              <w:rPr>
                <w:rFonts w:ascii="Times New Roman" w:eastAsia="Times New Roman" w:hAnsi="Times New Roman" w:cs="Times New Roman"/>
                <w:color w:val="000000"/>
                <w:sz w:val="24"/>
                <w:szCs w:val="24"/>
                <w:lang w:eastAsia="en-US"/>
              </w:rPr>
              <w:lastRenderedPageBreak/>
              <w:t>и муниципального заказа Администрации муниципального образования «Муниципальный округ Глазовский район Удмуртской Республики»</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 xml:space="preserve">Соисполнители </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Цель</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Создание условий для обеспечения жителей услугами общественного питания, торговли и бытового обслуживания населения.</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Задачи </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1) Стимулирование развития торговли, в том числе в малонаселенных пунктах.</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2) Развитие потребительской кооперации, осуществляющей торгово-закупочную деятельность в сельской местности.</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3) Упорядочение нестационарной торговли на территории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4) Стимулирование развития общественного питания и бытовых услуг.</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Целевые показатели (индикаторы) </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i/>
                <w:color w:val="000000"/>
                <w:sz w:val="24"/>
                <w:szCs w:val="24"/>
                <w:lang w:eastAsia="en-US"/>
              </w:rPr>
            </w:pPr>
            <w:r w:rsidRPr="00C37C47">
              <w:rPr>
                <w:rFonts w:ascii="Times New Roman" w:eastAsia="Times New Roman" w:hAnsi="Times New Roman" w:cs="Times New Roman"/>
                <w:color w:val="000000"/>
                <w:sz w:val="24"/>
                <w:szCs w:val="24"/>
                <w:lang w:eastAsia="en-US"/>
              </w:rPr>
              <w:t>1) Розничный товарооборот (во всех каналах реализации), млн. рублей;</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2) Оборот розничной торговли, млн. рублей;</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3) Оборот общественного питания, млн. рублей;</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4) Обеспеченность населения района площадью торговых объектов, кв. м на 1000 чел. населения.</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5) Количество НТО, ед.</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6) количество ярмарочных мест, ед.</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8) </w:t>
            </w:r>
            <w:r w:rsidRPr="00C37C47">
              <w:rPr>
                <w:rFonts w:ascii="Times New Roman" w:eastAsia="Times New Roman" w:hAnsi="Times New Roman" w:cs="Times New Roman"/>
                <w:color w:val="000000"/>
                <w:sz w:val="24"/>
                <w:szCs w:val="24"/>
              </w:rPr>
              <w:t>Количество жалоб, поступивших от субъектов малого и среднего предпринимательства, ед.</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Сроки и этапы  реализации</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2015–2026 годы. </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Первый этап 2015-2018 годы.</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Второй этап 2019-2026 годы.</w:t>
            </w: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Ресурсное обеспечение за счет средств бюджета муниципального района</w:t>
            </w:r>
          </w:p>
        </w:tc>
        <w:tc>
          <w:tcPr>
            <w:tcW w:w="8123" w:type="dxa"/>
          </w:tcPr>
          <w:p w:rsidR="00C37C47" w:rsidRPr="00C37C47" w:rsidRDefault="00C37C47" w:rsidP="00C37C47">
            <w:pPr>
              <w:autoSpaceDE w:val="0"/>
              <w:autoSpaceDN w:val="0"/>
              <w:adjustRightInd w:val="0"/>
              <w:spacing w:before="120" w:after="120" w:line="240" w:lineRule="auto"/>
              <w:jc w:val="both"/>
              <w:rPr>
                <w:rFonts w:ascii="Times New Roman" w:eastAsia="Times New Roman" w:hAnsi="Times New Roman" w:cs="Times New Roman"/>
              </w:rPr>
            </w:pPr>
            <w:r w:rsidRPr="00C37C47">
              <w:rPr>
                <w:rFonts w:ascii="Times New Roman" w:eastAsia="Times New Roman" w:hAnsi="Times New Roman" w:cs="Times New Roman"/>
              </w:rPr>
              <w:t xml:space="preserve">Общий объем финансирования мероприятий </w:t>
            </w:r>
            <w:proofErr w:type="gramStart"/>
            <w:r w:rsidRPr="00C37C47">
              <w:rPr>
                <w:rFonts w:ascii="Times New Roman" w:eastAsia="Times New Roman" w:hAnsi="Times New Roman" w:cs="Times New Roman"/>
              </w:rPr>
              <w:t>муниципальной</w:t>
            </w:r>
            <w:proofErr w:type="gramEnd"/>
          </w:p>
          <w:p w:rsidR="00C37C47" w:rsidRPr="00C37C47" w:rsidRDefault="00C37C47" w:rsidP="00C37C47">
            <w:pPr>
              <w:autoSpaceDE w:val="0"/>
              <w:autoSpaceDN w:val="0"/>
              <w:adjustRightInd w:val="0"/>
              <w:spacing w:before="120" w:after="120" w:line="240" w:lineRule="auto"/>
              <w:jc w:val="both"/>
              <w:rPr>
                <w:rFonts w:ascii="Times New Roman" w:eastAsia="Times New Roman" w:hAnsi="Times New Roman" w:cs="Times New Roman"/>
              </w:rPr>
            </w:pPr>
            <w:r w:rsidRPr="00C37C47">
              <w:rPr>
                <w:rFonts w:ascii="Times New Roman" w:eastAsia="Times New Roman" w:hAnsi="Times New Roman" w:cs="Times New Roman"/>
              </w:rPr>
              <w:t xml:space="preserve"> программы на 2015 - 2026 годы составит 33,4 тыс. руб., в том числе: </w:t>
            </w:r>
          </w:p>
          <w:tbl>
            <w:tblPr>
              <w:tblW w:w="7897" w:type="dxa"/>
              <w:tblLook w:val="04A0" w:firstRow="1" w:lastRow="0" w:firstColumn="1" w:lastColumn="0" w:noHBand="0" w:noVBand="1"/>
            </w:tblPr>
            <w:tblGrid>
              <w:gridCol w:w="1295"/>
              <w:gridCol w:w="514"/>
              <w:gridCol w:w="567"/>
              <w:gridCol w:w="496"/>
              <w:gridCol w:w="497"/>
              <w:gridCol w:w="496"/>
              <w:gridCol w:w="496"/>
              <w:gridCol w:w="560"/>
              <w:gridCol w:w="496"/>
              <w:gridCol w:w="496"/>
              <w:gridCol w:w="496"/>
              <w:gridCol w:w="496"/>
              <w:gridCol w:w="496"/>
              <w:gridCol w:w="496"/>
            </w:tblGrid>
            <w:tr w:rsidR="00C37C47" w:rsidRPr="00C37C47" w:rsidTr="00A1329C">
              <w:trPr>
                <w:trHeight w:val="698"/>
                <w:tblHeader/>
              </w:trPr>
              <w:tc>
                <w:tcPr>
                  <w:tcW w:w="1295" w:type="dxa"/>
                  <w:tcBorders>
                    <w:top w:val="single" w:sz="4" w:space="0" w:color="auto"/>
                    <w:left w:val="single" w:sz="4" w:space="0" w:color="auto"/>
                    <w:bottom w:val="single" w:sz="4" w:space="0" w:color="auto"/>
                    <w:right w:val="single" w:sz="4" w:space="0" w:color="auto"/>
                  </w:tcBorders>
                  <w:vAlign w:val="center"/>
                  <w:hideMark/>
                </w:tcPr>
                <w:p w:rsidR="00C37C47" w:rsidRPr="00C37C47" w:rsidRDefault="00C37C47" w:rsidP="00C37C47">
                  <w:pPr>
                    <w:spacing w:after="0" w:line="240" w:lineRule="auto"/>
                    <w:rPr>
                      <w:rFonts w:ascii="Times New Roman" w:eastAsia="Times New Roman" w:hAnsi="Times New Roman" w:cs="Times New Roman"/>
                      <w:sz w:val="14"/>
                      <w:szCs w:val="14"/>
                    </w:rPr>
                  </w:pPr>
                </w:p>
              </w:tc>
              <w:tc>
                <w:tcPr>
                  <w:tcW w:w="514"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2015</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2016</w:t>
                  </w:r>
                </w:p>
              </w:tc>
              <w:tc>
                <w:tcPr>
                  <w:tcW w:w="49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2017</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2018</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2019</w:t>
                  </w:r>
                </w:p>
              </w:tc>
              <w:tc>
                <w:tcPr>
                  <w:tcW w:w="560"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2020</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2023</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2024</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2025</w:t>
                  </w:r>
                </w:p>
              </w:tc>
              <w:tc>
                <w:tcPr>
                  <w:tcW w:w="496"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2026</w:t>
                  </w: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Всего</w:t>
                  </w:r>
                </w:p>
              </w:tc>
              <w:tc>
                <w:tcPr>
                  <w:tcW w:w="514"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33,4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2,1</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1,6</w:t>
                  </w:r>
                </w:p>
              </w:tc>
              <w:tc>
                <w:tcPr>
                  <w:tcW w:w="49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560"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2,7</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бюджет муниципального образования «Муниципальный округ Глазовский район Удмуртской Республики»</w:t>
                  </w:r>
                </w:p>
              </w:tc>
              <w:tc>
                <w:tcPr>
                  <w:tcW w:w="514"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33,4</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2,1</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1,6</w:t>
                  </w:r>
                </w:p>
              </w:tc>
              <w:tc>
                <w:tcPr>
                  <w:tcW w:w="49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560"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2,7</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3,0</w:t>
                  </w:r>
                </w:p>
              </w:tc>
            </w:tr>
            <w:tr w:rsidR="00C37C47" w:rsidRPr="00C37C47" w:rsidTr="00A1329C">
              <w:trPr>
                <w:trHeight w:val="282"/>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 том числе:</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282"/>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субсидии из бюджета Удмуртской Республики</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282"/>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xml:space="preserve">субвенции из бюджета Удмуртской </w:t>
                  </w:r>
                  <w:proofErr w:type="spellStart"/>
                  <w:r w:rsidRPr="00C37C47">
                    <w:rPr>
                      <w:rFonts w:ascii="Times New Roman" w:eastAsia="Times New Roman" w:hAnsi="Times New Roman" w:cs="Times New Roman"/>
                      <w:sz w:val="14"/>
                      <w:szCs w:val="14"/>
                    </w:rPr>
                    <w:t>Респубики</w:t>
                  </w:r>
                  <w:proofErr w:type="spellEnd"/>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прочие межбюджетные трансферты из бюджета Удмуртской Республики</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субвенции из бюджетов поселений</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xml:space="preserve">Средства бюджета Удмуртской Республики, планируемые к </w:t>
                  </w:r>
                  <w:r w:rsidRPr="00C37C47">
                    <w:rPr>
                      <w:rFonts w:ascii="Times New Roman" w:eastAsia="Times New Roman" w:hAnsi="Times New Roman" w:cs="Times New Roman"/>
                      <w:sz w:val="14"/>
                      <w:szCs w:val="14"/>
                    </w:rPr>
                    <w:lastRenderedPageBreak/>
                    <w:t>привлечению</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lastRenderedPageBreak/>
                    <w:t xml:space="preserve">Бюджеты поселений, входящих в состав </w:t>
                  </w:r>
                  <w:proofErr w:type="spellStart"/>
                  <w:r w:rsidRPr="00C37C47">
                    <w:rPr>
                      <w:rFonts w:ascii="Times New Roman" w:eastAsia="Times New Roman" w:hAnsi="Times New Roman" w:cs="Times New Roman"/>
                      <w:sz w:val="14"/>
                      <w:szCs w:val="14"/>
                    </w:rPr>
                    <w:t>муниципльного</w:t>
                  </w:r>
                  <w:proofErr w:type="spellEnd"/>
                  <w:r w:rsidRPr="00C37C47">
                    <w:rPr>
                      <w:rFonts w:ascii="Times New Roman" w:eastAsia="Times New Roman" w:hAnsi="Times New Roman" w:cs="Times New Roman"/>
                      <w:sz w:val="14"/>
                      <w:szCs w:val="14"/>
                    </w:rPr>
                    <w:t xml:space="preserve"> образования «Муниципальный округ Глазовский район Удмуртской Республики»</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7"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295"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Иные источники (прочие поступления в местный бюджет)</w:t>
                  </w:r>
                </w:p>
              </w:tc>
              <w:tc>
                <w:tcPr>
                  <w:tcW w:w="514"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7"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60"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p>
        </w:tc>
      </w:tr>
      <w:tr w:rsidR="00C37C47" w:rsidRPr="00C37C47" w:rsidTr="00C37C47">
        <w:tc>
          <w:tcPr>
            <w:tcW w:w="193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 xml:space="preserve">Ожидаемые конечные результаты, оценка планируемой эффективности </w:t>
            </w:r>
          </w:p>
        </w:tc>
        <w:tc>
          <w:tcPr>
            <w:tcW w:w="8123"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Конечными результатами реализации подпрограммы является развитие потребительского рынка, повышение качества и доступности услуг общественного питания, торговли и бытового обслуживания на территории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 </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Состояние потребительского рынка оказывает непосредственное влияние:</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1) на качество жизни населения района - за счет доступности товаров и услуг, в том числе – первой необходимости;</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2) на доходы и занятость населения района – за счет создания рабочих мест в данном секторе экономики;</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3) на доходы бюджета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 – за счет уплаты единого налога на вмененный доход, поступлений по патентной системе налогообложения субъектами предпринимательства, осуществляющими деятельность в сфере потребительского рынка.</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Для оценки результатов определены целевые показатели (индикаторы) подпрограммы, значения которых на конец реализации  подпрограммы (к 2026 году) составят: </w:t>
            </w:r>
          </w:p>
          <w:p w:rsidR="00C37C47" w:rsidRPr="00C37C47" w:rsidRDefault="00C37C47" w:rsidP="00C37C47">
            <w:pPr>
              <w:numPr>
                <w:ilvl w:val="0"/>
                <w:numId w:val="15"/>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объем розничного товарооборота (во всех каналах реализации) – 1540,0 млн. рублей,</w:t>
            </w:r>
          </w:p>
          <w:p w:rsidR="00C37C47" w:rsidRPr="00C37C47" w:rsidRDefault="00C37C47" w:rsidP="00C37C47">
            <w:pPr>
              <w:numPr>
                <w:ilvl w:val="0"/>
                <w:numId w:val="15"/>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оборот розничной торговли – 1500,0 млн. рублей;</w:t>
            </w:r>
          </w:p>
          <w:p w:rsidR="00C37C47" w:rsidRPr="00C37C47" w:rsidRDefault="00C37C47" w:rsidP="00C37C47">
            <w:pPr>
              <w:numPr>
                <w:ilvl w:val="0"/>
                <w:numId w:val="15"/>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оборот общественного питания – 40,0 млн. рублей.</w:t>
            </w:r>
          </w:p>
          <w:p w:rsidR="00C37C47" w:rsidRPr="00C37C47" w:rsidRDefault="00C37C47" w:rsidP="00C37C47">
            <w:pPr>
              <w:numPr>
                <w:ilvl w:val="0"/>
                <w:numId w:val="15"/>
              </w:num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обеспеченность населения района площадью торговых объектов – 400,0 кв. м на 1000 чел. населения;</w:t>
            </w:r>
          </w:p>
          <w:p w:rsidR="00C37C47" w:rsidRPr="00C37C47" w:rsidRDefault="00C37C47" w:rsidP="00C37C47">
            <w:pPr>
              <w:tabs>
                <w:tab w:val="left" w:pos="0"/>
                <w:tab w:val="left" w:pos="284"/>
                <w:tab w:val="left" w:pos="1134"/>
                <w:tab w:val="left" w:pos="1276"/>
                <w:tab w:val="left" w:pos="2268"/>
                <w:tab w:val="left" w:pos="3686"/>
              </w:tabs>
              <w:spacing w:after="0" w:line="240" w:lineRule="auto"/>
              <w:ind w:left="425" w:firstLine="295"/>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количество НТО – 45 ед.,</w:t>
            </w:r>
          </w:p>
          <w:p w:rsidR="00C37C47" w:rsidRPr="00C37C47" w:rsidRDefault="00C37C47" w:rsidP="00C37C47">
            <w:pPr>
              <w:tabs>
                <w:tab w:val="left" w:pos="0"/>
                <w:tab w:val="left" w:pos="284"/>
                <w:tab w:val="left" w:pos="1134"/>
                <w:tab w:val="left" w:pos="1276"/>
                <w:tab w:val="left" w:pos="2268"/>
                <w:tab w:val="left" w:pos="3686"/>
              </w:tabs>
              <w:spacing w:after="0" w:line="240" w:lineRule="auto"/>
              <w:ind w:left="425" w:firstLine="295"/>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-количество ярмарочных мест- 55ед.</w:t>
            </w:r>
          </w:p>
          <w:p w:rsidR="00C37C47" w:rsidRPr="00C37C47" w:rsidRDefault="00C37C47" w:rsidP="00C37C47">
            <w:pPr>
              <w:tabs>
                <w:tab w:val="left" w:pos="0"/>
                <w:tab w:val="left" w:pos="284"/>
                <w:tab w:val="left" w:pos="1134"/>
                <w:tab w:val="left" w:pos="1276"/>
                <w:tab w:val="left" w:pos="2268"/>
                <w:tab w:val="left" w:pos="3686"/>
              </w:tabs>
              <w:spacing w:after="0" w:line="240" w:lineRule="auto"/>
              <w:ind w:left="425" w:firstLine="295"/>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-количество жалоб от субъектов предпринимательства - 0</w:t>
            </w: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b/>
          <w:color w:val="000000"/>
          <w:sz w:val="24"/>
          <w:szCs w:val="24"/>
          <w:lang w:eastAsia="en-US"/>
        </w:rPr>
        <w:t>Подпрограмма 5.4 «Комплексное  развитие сельских территорий муниципального образования «Муниципальный округ Глазовский район Удмуртской Республики» Удмуртской Республики»</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b/>
          <w:color w:val="000000"/>
          <w:sz w:val="24"/>
          <w:szCs w:val="24"/>
          <w:lang w:eastAsia="en-US"/>
        </w:rPr>
        <w:t>Краткая характеристика (паспорт) муниципальной подпрограммы</w:t>
      </w:r>
    </w:p>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bCs/>
          <w:color w:val="000000"/>
          <w:sz w:val="24"/>
          <w:szCs w:val="24"/>
          <w:lang w:eastAsia="en-US"/>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3"/>
        <w:gridCol w:w="8240"/>
      </w:tblGrid>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Наименование подпрограммы</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Подпрограмма «Комплексное развитие сельских территорий муниципального образования «Муниципальный округ Глазовский район Удмуртской Республики» Удмуртской Республики» </w:t>
            </w: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Координатор</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Первый заместитель главы Администрации муниципального образования «Муниципальный округ Глазовский район Удмуртской Республики» по экономике, имущественным отношениям и финансам</w:t>
            </w: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Ответственный исполнитель подпрограммы</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Управление развития территории и муниципального заказа Администрации муниципального образования «Муниципальный округ Глазовский район Удмуртской Республики»</w:t>
            </w: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Соисполнители подпрограммы</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Сектор жилищно-коммунального хозяйства, транспорта и связи, отдел архитектуры и строительства Администрации муниципального образования «Муниципальный округ Глазовский район Удмуртской Республики» </w:t>
            </w: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Цели </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 реализация проектов комплексного благоустройства площадок под компактную жилищную застройку на сельских территориях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-поддержка местных инициатив жителей сельских поселений муниципального района на благоустройство территорий;</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количество созданных рабочих мест;</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количество проектов по благоустройству территории;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-строительство линейных объектов.</w:t>
            </w:r>
          </w:p>
          <w:p w:rsidR="00C37C47" w:rsidRPr="00C37C47" w:rsidRDefault="00C37C47" w:rsidP="00C37C47">
            <w:pPr>
              <w:tabs>
                <w:tab w:val="left" w:pos="0"/>
                <w:tab w:val="left" w:pos="708"/>
                <w:tab w:val="left" w:pos="1416"/>
              </w:tabs>
              <w:spacing w:after="0" w:line="240" w:lineRule="auto"/>
              <w:ind w:left="194"/>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ab/>
            </w:r>
            <w:r w:rsidRPr="00C37C47">
              <w:rPr>
                <w:rFonts w:ascii="Times New Roman" w:eastAsia="Times New Roman" w:hAnsi="Times New Roman" w:cs="Times New Roman"/>
                <w:color w:val="000000"/>
                <w:sz w:val="24"/>
                <w:szCs w:val="24"/>
                <w:lang w:eastAsia="en-US"/>
              </w:rPr>
              <w:tab/>
            </w:r>
            <w:r w:rsidRPr="00C37C47">
              <w:rPr>
                <w:rFonts w:ascii="Times New Roman" w:eastAsia="Times New Roman" w:hAnsi="Times New Roman" w:cs="Times New Roman"/>
                <w:color w:val="000000"/>
                <w:sz w:val="24"/>
                <w:szCs w:val="24"/>
                <w:lang w:eastAsia="en-US"/>
              </w:rPr>
              <w:tab/>
            </w: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Задачи </w:t>
            </w:r>
          </w:p>
        </w:tc>
        <w:tc>
          <w:tcPr>
            <w:tcW w:w="8240" w:type="dxa"/>
          </w:tcPr>
          <w:p w:rsidR="00C37C47" w:rsidRPr="00C37C47" w:rsidRDefault="00C37C47" w:rsidP="00C37C47">
            <w:pPr>
              <w:numPr>
                <w:ilvl w:val="0"/>
                <w:numId w:val="17"/>
              </w:numPr>
              <w:tabs>
                <w:tab w:val="left" w:pos="0"/>
                <w:tab w:val="left" w:pos="28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повышение уровня комплексного обустройства объектами социальной и инженерной инфраструктуры сельских поселений Муниципального района;</w:t>
            </w:r>
          </w:p>
          <w:p w:rsidR="00C37C47" w:rsidRPr="00C37C47" w:rsidRDefault="00C37C47" w:rsidP="00C37C47">
            <w:pPr>
              <w:numPr>
                <w:ilvl w:val="0"/>
                <w:numId w:val="17"/>
              </w:numPr>
              <w:tabs>
                <w:tab w:val="left" w:pos="0"/>
                <w:tab w:val="left" w:pos="28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реализация общественно значимых проектов в интересах сельских жителей Муниципального района с помощью </w:t>
            </w:r>
            <w:proofErr w:type="spellStart"/>
            <w:r w:rsidRPr="00C37C47">
              <w:rPr>
                <w:rFonts w:ascii="Times New Roman" w:eastAsia="Times New Roman" w:hAnsi="Times New Roman" w:cs="Times New Roman"/>
                <w:color w:val="000000"/>
                <w:sz w:val="24"/>
                <w:szCs w:val="24"/>
                <w:lang w:eastAsia="en-US"/>
              </w:rPr>
              <w:t>грантовой</w:t>
            </w:r>
            <w:proofErr w:type="spellEnd"/>
            <w:r w:rsidRPr="00C37C47">
              <w:rPr>
                <w:rFonts w:ascii="Times New Roman" w:eastAsia="Times New Roman" w:hAnsi="Times New Roman" w:cs="Times New Roman"/>
                <w:color w:val="000000"/>
                <w:sz w:val="24"/>
                <w:szCs w:val="24"/>
                <w:lang w:eastAsia="en-US"/>
              </w:rPr>
              <w:t xml:space="preserve"> поддержки; </w:t>
            </w:r>
          </w:p>
          <w:p w:rsidR="00C37C47" w:rsidRPr="00C37C47" w:rsidRDefault="00C37C47" w:rsidP="00C37C47">
            <w:pPr>
              <w:numPr>
                <w:ilvl w:val="0"/>
                <w:numId w:val="17"/>
              </w:numPr>
              <w:tabs>
                <w:tab w:val="left" w:pos="0"/>
                <w:tab w:val="left" w:pos="28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проведение мероприятий по поощрению и популяризации достижений в развитии сельских территорий Муниципального района.</w:t>
            </w:r>
          </w:p>
          <w:p w:rsidR="00C37C47" w:rsidRPr="00C37C47" w:rsidRDefault="00C37C47" w:rsidP="00C37C47">
            <w:pPr>
              <w:tabs>
                <w:tab w:val="left" w:pos="0"/>
                <w:tab w:val="left" w:pos="284"/>
                <w:tab w:val="left" w:pos="619"/>
                <w:tab w:val="left" w:pos="1134"/>
                <w:tab w:val="left" w:pos="1276"/>
                <w:tab w:val="left" w:pos="2268"/>
                <w:tab w:val="left" w:pos="3686"/>
              </w:tabs>
              <w:spacing w:after="0" w:line="240" w:lineRule="auto"/>
              <w:ind w:left="360"/>
              <w:rPr>
                <w:rFonts w:ascii="Times New Roman" w:eastAsia="Times New Roman" w:hAnsi="Times New Roman" w:cs="Times New Roman"/>
                <w:color w:val="000000"/>
                <w:sz w:val="24"/>
                <w:szCs w:val="24"/>
                <w:lang w:eastAsia="en-US"/>
              </w:rPr>
            </w:pP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Целевые показатели (индикаторы) </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 реализация проектов комплексного благоустройства площадок под компактную жилищную застройку на сельских территориях </w:t>
            </w:r>
            <w:proofErr w:type="spellStart"/>
            <w:r w:rsidRPr="00C37C47">
              <w:rPr>
                <w:rFonts w:ascii="Times New Roman" w:eastAsia="Times New Roman" w:hAnsi="Times New Roman" w:cs="Times New Roman"/>
                <w:color w:val="000000"/>
                <w:sz w:val="24"/>
                <w:szCs w:val="24"/>
                <w:lang w:eastAsia="en-US"/>
              </w:rPr>
              <w:t>Глазовского</w:t>
            </w:r>
            <w:proofErr w:type="spellEnd"/>
            <w:r w:rsidRPr="00C37C47">
              <w:rPr>
                <w:rFonts w:ascii="Times New Roman" w:eastAsia="Times New Roman" w:hAnsi="Times New Roman" w:cs="Times New Roman"/>
                <w:color w:val="000000"/>
                <w:sz w:val="24"/>
                <w:szCs w:val="24"/>
                <w:lang w:eastAsia="en-US"/>
              </w:rPr>
              <w:t xml:space="preserve"> района;</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-поддержка местных инициатив жителей сельских поселений муниципального района на благоустройство территорий;</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количество созданных рабочих мест;</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количество проектов по благоустройству территории;</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-строительство линейных объектов.</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Сроки и этапы реализации подпрограммы</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2020–2026 годы. </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Этапы не выделяются</w:t>
            </w: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t>Объем средств бюджета муниципального района  на реализацию муниципальной подпрограммы</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Объем финансирования подпрограммы составит 37287,2 </w:t>
            </w:r>
            <w:proofErr w:type="spellStart"/>
            <w:r w:rsidRPr="00C37C47">
              <w:rPr>
                <w:rFonts w:ascii="Times New Roman" w:eastAsia="Times New Roman" w:hAnsi="Times New Roman" w:cs="Times New Roman"/>
                <w:color w:val="000000"/>
                <w:sz w:val="24"/>
                <w:szCs w:val="24"/>
                <w:lang w:eastAsia="en-US"/>
              </w:rPr>
              <w:t>тыс</w:t>
            </w:r>
            <w:proofErr w:type="gramStart"/>
            <w:r w:rsidRPr="00C37C47">
              <w:rPr>
                <w:rFonts w:ascii="Times New Roman" w:eastAsia="Times New Roman" w:hAnsi="Times New Roman" w:cs="Times New Roman"/>
                <w:color w:val="000000"/>
                <w:sz w:val="24"/>
                <w:szCs w:val="24"/>
                <w:lang w:eastAsia="en-US"/>
              </w:rPr>
              <w:t>.р</w:t>
            </w:r>
            <w:proofErr w:type="gramEnd"/>
            <w:r w:rsidRPr="00C37C47">
              <w:rPr>
                <w:rFonts w:ascii="Times New Roman" w:eastAsia="Times New Roman" w:hAnsi="Times New Roman" w:cs="Times New Roman"/>
                <w:color w:val="000000"/>
                <w:sz w:val="24"/>
                <w:szCs w:val="24"/>
                <w:lang w:eastAsia="en-US"/>
              </w:rPr>
              <w:t>уб</w:t>
            </w:r>
            <w:proofErr w:type="spellEnd"/>
            <w:r w:rsidRPr="00C37C47">
              <w:rPr>
                <w:rFonts w:ascii="Times New Roman" w:eastAsia="Times New Roman" w:hAnsi="Times New Roman" w:cs="Times New Roman"/>
                <w:color w:val="000000"/>
                <w:sz w:val="24"/>
                <w:szCs w:val="24"/>
                <w:lang w:eastAsia="en-US"/>
              </w:rPr>
              <w:t>.</w:t>
            </w:r>
          </w:p>
          <w:tbl>
            <w:tblPr>
              <w:tblW w:w="8127" w:type="dxa"/>
              <w:tblLayout w:type="fixed"/>
              <w:tblLook w:val="04A0" w:firstRow="1" w:lastRow="0" w:firstColumn="1" w:lastColumn="0" w:noHBand="0" w:noVBand="1"/>
            </w:tblPr>
            <w:tblGrid>
              <w:gridCol w:w="1447"/>
              <w:gridCol w:w="546"/>
              <w:gridCol w:w="496"/>
              <w:gridCol w:w="496"/>
              <w:gridCol w:w="496"/>
              <w:gridCol w:w="496"/>
              <w:gridCol w:w="496"/>
              <w:gridCol w:w="546"/>
              <w:gridCol w:w="546"/>
              <w:gridCol w:w="496"/>
              <w:gridCol w:w="496"/>
              <w:gridCol w:w="496"/>
              <w:gridCol w:w="496"/>
              <w:gridCol w:w="578"/>
            </w:tblGrid>
            <w:tr w:rsidR="00C37C47" w:rsidRPr="00C37C47" w:rsidTr="00A1329C">
              <w:trPr>
                <w:trHeight w:val="273"/>
                <w:tblHeader/>
              </w:trPr>
              <w:tc>
                <w:tcPr>
                  <w:tcW w:w="1447" w:type="dxa"/>
                  <w:tcBorders>
                    <w:top w:val="single" w:sz="4" w:space="0" w:color="auto"/>
                    <w:left w:val="single" w:sz="4" w:space="0" w:color="auto"/>
                    <w:bottom w:val="single" w:sz="4" w:space="0" w:color="auto"/>
                    <w:right w:val="single" w:sz="4" w:space="0" w:color="auto"/>
                  </w:tcBorders>
                  <w:vAlign w:val="center"/>
                  <w:hideMark/>
                </w:tcPr>
                <w:p w:rsidR="00C37C47" w:rsidRPr="00C37C47" w:rsidRDefault="00C37C47" w:rsidP="00C37C47">
                  <w:pPr>
                    <w:spacing w:after="0" w:line="240" w:lineRule="auto"/>
                    <w:rPr>
                      <w:rFonts w:ascii="Times New Roman" w:eastAsia="Times New Roman" w:hAnsi="Times New Roman" w:cs="Times New Roman"/>
                      <w:sz w:val="14"/>
                      <w:szCs w:val="14"/>
                    </w:rPr>
                  </w:pPr>
                </w:p>
              </w:tc>
              <w:tc>
                <w:tcPr>
                  <w:tcW w:w="546"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2015</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2016</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2017</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2018</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2019</w:t>
                  </w:r>
                </w:p>
              </w:tc>
              <w:tc>
                <w:tcPr>
                  <w:tcW w:w="54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2020</w:t>
                  </w:r>
                </w:p>
              </w:tc>
              <w:tc>
                <w:tcPr>
                  <w:tcW w:w="54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2021</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2023</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2024</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2025</w:t>
                  </w:r>
                </w:p>
              </w:tc>
              <w:tc>
                <w:tcPr>
                  <w:tcW w:w="578" w:type="dxa"/>
                  <w:tcBorders>
                    <w:top w:val="single" w:sz="4" w:space="0" w:color="auto"/>
                    <w:left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2026</w:t>
                  </w:r>
                </w:p>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Всего</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b/>
                      <w:sz w:val="12"/>
                      <w:szCs w:val="12"/>
                    </w:rPr>
                  </w:pPr>
                  <w:r w:rsidRPr="00C37C47">
                    <w:rPr>
                      <w:rFonts w:ascii="Times New Roman" w:eastAsia="Times New Roman" w:hAnsi="Times New Roman" w:cs="Times New Roman"/>
                      <w:b/>
                      <w:sz w:val="12"/>
                      <w:szCs w:val="12"/>
                    </w:rPr>
                    <w:t>37287,2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54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1863,2</w:t>
                  </w:r>
                </w:p>
              </w:tc>
              <w:tc>
                <w:tcPr>
                  <w:tcW w:w="54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2001,9</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50,0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4050,0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50,0</w:t>
                  </w: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14636,05</w:t>
                  </w:r>
                </w:p>
              </w:tc>
              <w:tc>
                <w:tcPr>
                  <w:tcW w:w="578"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14636,05</w:t>
                  </w: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бюджет муниципального образования «Муниципальный округ Глазовский район Удмуртской Республики»</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37287,2</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0</w:t>
                  </w:r>
                </w:p>
              </w:tc>
              <w:tc>
                <w:tcPr>
                  <w:tcW w:w="54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1863,2</w:t>
                  </w:r>
                </w:p>
              </w:tc>
              <w:tc>
                <w:tcPr>
                  <w:tcW w:w="54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2001,9</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50,0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4050,0</w:t>
                  </w:r>
                </w:p>
              </w:tc>
              <w:tc>
                <w:tcPr>
                  <w:tcW w:w="496" w:type="dxa"/>
                  <w:tcBorders>
                    <w:top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50,0</w:t>
                  </w: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14636,05</w:t>
                  </w:r>
                </w:p>
              </w:tc>
              <w:tc>
                <w:tcPr>
                  <w:tcW w:w="578"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14636,05</w:t>
                  </w:r>
                </w:p>
              </w:tc>
            </w:tr>
            <w:tr w:rsidR="00C37C47" w:rsidRPr="00C37C47" w:rsidTr="00A1329C">
              <w:trPr>
                <w:trHeight w:val="282"/>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в том числе:</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54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54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p>
              </w:tc>
            </w:tr>
            <w:tr w:rsidR="00C37C47" w:rsidRPr="00C37C47" w:rsidTr="00A1329C">
              <w:trPr>
                <w:trHeight w:val="282"/>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субсидии из бюджета Удмуртской Республики</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37010,0</w:t>
                  </w: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54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1836,0</w:t>
                  </w:r>
                </w:p>
              </w:tc>
              <w:tc>
                <w:tcPr>
                  <w:tcW w:w="54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2001,9</w:t>
                  </w: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4000,0</w:t>
                  </w:r>
                </w:p>
              </w:tc>
              <w:tc>
                <w:tcPr>
                  <w:tcW w:w="496" w:type="dxa"/>
                  <w:tcBorders>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14586,05</w:t>
                  </w: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center"/>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14586,05</w:t>
                  </w:r>
                </w:p>
              </w:tc>
            </w:tr>
            <w:tr w:rsidR="00C37C47" w:rsidRPr="00C37C47" w:rsidTr="00A1329C">
              <w:trPr>
                <w:trHeight w:val="282"/>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субвенции из бюджета Удмуртской Республики</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r w:rsidRPr="00C37C47">
                    <w:rPr>
                      <w:rFonts w:ascii="Times New Roman" w:eastAsia="Times New Roman" w:hAnsi="Times New Roman" w:cs="Times New Roman"/>
                      <w:sz w:val="12"/>
                      <w:szCs w:val="12"/>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2"/>
                      <w:szCs w:val="12"/>
                    </w:rPr>
                  </w:pP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ind w:left="88"/>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прочие межбюджетные трансферты из бюджета Удмуртской Республики</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lastRenderedPageBreak/>
                    <w:t>субвенции из бюджетов поселений</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Средства бюджета Удмуртской Республики, планируемые к привлечению</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Бюджеты поселений, входящих в состав муниципального образования «Муниципальный округ Глазовский район Удмуртской Республики»</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noWrap/>
                  <w:vAlign w:val="center"/>
                  <w:hideMark/>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 </w:t>
                  </w: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78" w:type="dxa"/>
                  <w:tcBorders>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r w:rsidR="00C37C47" w:rsidRPr="00C37C47" w:rsidTr="00A1329C">
              <w:trPr>
                <w:trHeight w:val="559"/>
              </w:trPr>
              <w:tc>
                <w:tcPr>
                  <w:tcW w:w="1447"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rPr>
                      <w:rFonts w:ascii="Times New Roman" w:eastAsia="Times New Roman" w:hAnsi="Times New Roman" w:cs="Times New Roman"/>
                      <w:sz w:val="14"/>
                      <w:szCs w:val="14"/>
                    </w:rPr>
                  </w:pPr>
                  <w:r w:rsidRPr="00C37C47">
                    <w:rPr>
                      <w:rFonts w:ascii="Times New Roman" w:eastAsia="Times New Roman" w:hAnsi="Times New Roman" w:cs="Times New Roman"/>
                      <w:sz w:val="14"/>
                      <w:szCs w:val="14"/>
                    </w:rPr>
                    <w:t>Иные источники (прочие поступления в местный бюджет)</w:t>
                  </w: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left w:val="single" w:sz="4" w:space="0" w:color="auto"/>
                    <w:bottom w:val="single" w:sz="4" w:space="0" w:color="auto"/>
                    <w:right w:val="single" w:sz="4" w:space="0" w:color="auto"/>
                  </w:tcBorders>
                  <w:shd w:val="clear" w:color="000000" w:fill="FFFFFF"/>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noWrap/>
                  <w:vAlign w:val="center"/>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4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496"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c>
                <w:tcPr>
                  <w:tcW w:w="578" w:type="dxa"/>
                  <w:tcBorders>
                    <w:top w:val="single" w:sz="4" w:space="0" w:color="auto"/>
                    <w:bottom w:val="single" w:sz="4" w:space="0" w:color="auto"/>
                    <w:right w:val="single" w:sz="4" w:space="0" w:color="auto"/>
                  </w:tcBorders>
                  <w:shd w:val="clear" w:color="000000" w:fill="FFFFFF"/>
                </w:tcPr>
                <w:p w:rsidR="00C37C47" w:rsidRPr="00C37C47" w:rsidRDefault="00C37C47" w:rsidP="00C37C47">
                  <w:pPr>
                    <w:spacing w:before="40" w:after="40" w:line="240" w:lineRule="auto"/>
                    <w:jc w:val="right"/>
                    <w:rPr>
                      <w:rFonts w:ascii="Times New Roman" w:eastAsia="Times New Roman" w:hAnsi="Times New Roman" w:cs="Times New Roman"/>
                      <w:sz w:val="14"/>
                      <w:szCs w:val="14"/>
                    </w:rPr>
                  </w:pP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color w:val="000000"/>
                <w:sz w:val="24"/>
                <w:szCs w:val="24"/>
                <w:lang w:eastAsia="en-US"/>
              </w:rPr>
            </w:pPr>
          </w:p>
        </w:tc>
      </w:tr>
      <w:tr w:rsidR="00C37C47" w:rsidRPr="00C37C47" w:rsidTr="00A1329C">
        <w:tc>
          <w:tcPr>
            <w:tcW w:w="1933" w:type="dxa"/>
            <w:hideMark/>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Ожидаемые результаты реализации подпрограммы</w:t>
            </w:r>
          </w:p>
        </w:tc>
        <w:tc>
          <w:tcPr>
            <w:tcW w:w="8240" w:type="dxa"/>
          </w:tcPr>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sz w:val="24"/>
                <w:szCs w:val="24"/>
                <w:lang w:eastAsia="en-US"/>
              </w:rPr>
            </w:pPr>
            <w:r w:rsidRPr="00C37C47">
              <w:rPr>
                <w:rFonts w:ascii="Times New Roman" w:eastAsia="Times New Roman" w:hAnsi="Times New Roman" w:cs="Times New Roman"/>
                <w:sz w:val="24"/>
                <w:szCs w:val="24"/>
                <w:lang w:eastAsia="en-US"/>
              </w:rPr>
              <w:t>Ожидаемым результатом реализации подпрограммы будет увеличение количество населенных пунктов, расположенных на сельских территориях, в которых реализованы проекты по обустройству, площадок под компактную жилищную застройку, рост доходов населения, проживающего на сельских территориях</w:t>
            </w:r>
          </w:p>
          <w:p w:rsidR="00C37C47" w:rsidRPr="00C37C47" w:rsidRDefault="00C37C47" w:rsidP="00C37C47">
            <w:pPr>
              <w:tabs>
                <w:tab w:val="left" w:pos="0"/>
                <w:tab w:val="left" w:pos="284"/>
                <w:tab w:val="left" w:pos="1134"/>
                <w:tab w:val="left" w:pos="1276"/>
                <w:tab w:val="left" w:pos="2268"/>
                <w:tab w:val="left" w:pos="3686"/>
              </w:tabs>
              <w:spacing w:after="0" w:line="240" w:lineRule="auto"/>
              <w:rPr>
                <w:rFonts w:ascii="Times New Roman" w:eastAsia="Times New Roman" w:hAnsi="Times New Roman" w:cs="Times New Roman"/>
                <w:b/>
                <w:color w:val="FF0000"/>
                <w:sz w:val="24"/>
                <w:szCs w:val="24"/>
                <w:lang w:eastAsia="en-US"/>
              </w:rPr>
            </w:pPr>
          </w:p>
        </w:tc>
      </w:tr>
    </w:tbl>
    <w:p w:rsidR="00C37C47" w:rsidRPr="00C37C47" w:rsidRDefault="00C37C47" w:rsidP="00C37C47">
      <w:pPr>
        <w:tabs>
          <w:tab w:val="left" w:pos="0"/>
          <w:tab w:val="left" w:pos="284"/>
          <w:tab w:val="left" w:pos="1134"/>
          <w:tab w:val="left" w:pos="1276"/>
          <w:tab w:val="left" w:pos="2268"/>
          <w:tab w:val="left" w:pos="3686"/>
        </w:tabs>
        <w:spacing w:after="0" w:line="240" w:lineRule="auto"/>
        <w:jc w:val="center"/>
        <w:rPr>
          <w:rFonts w:ascii="Times New Roman" w:eastAsia="Times New Roman" w:hAnsi="Times New Roman" w:cs="Times New Roman"/>
          <w:b/>
          <w:color w:val="000000"/>
          <w:sz w:val="24"/>
          <w:szCs w:val="24"/>
          <w:lang w:eastAsia="en-US"/>
        </w:rPr>
      </w:pPr>
    </w:p>
    <w:p w:rsidR="00C37C47" w:rsidRPr="00C37C47" w:rsidRDefault="00C37C47" w:rsidP="00C37C47">
      <w:pPr>
        <w:widowControl w:val="0"/>
        <w:spacing w:after="0" w:line="240" w:lineRule="auto"/>
        <w:jc w:val="center"/>
        <w:rPr>
          <w:rFonts w:ascii="Times New Roman" w:eastAsia="Times New Roman" w:hAnsi="Times New Roman" w:cs="Times New Roman"/>
          <w:b/>
          <w:bCs/>
          <w:sz w:val="24"/>
          <w:szCs w:val="24"/>
        </w:rPr>
      </w:pPr>
    </w:p>
    <w:p w:rsidR="00C37C47" w:rsidRPr="00C37C47" w:rsidRDefault="00C37C47" w:rsidP="00C37C47">
      <w:pPr>
        <w:widowControl w:val="0"/>
        <w:spacing w:after="0" w:line="240" w:lineRule="auto"/>
        <w:jc w:val="center"/>
        <w:rPr>
          <w:rFonts w:ascii="Times New Roman" w:eastAsia="Times New Roman" w:hAnsi="Times New Roman" w:cs="Times New Roman"/>
          <w:b/>
          <w:sz w:val="24"/>
          <w:szCs w:val="24"/>
        </w:rPr>
      </w:pPr>
      <w:r w:rsidRPr="00C37C47">
        <w:rPr>
          <w:rFonts w:ascii="Times New Roman" w:eastAsia="Times New Roman" w:hAnsi="Times New Roman" w:cs="Times New Roman"/>
          <w:b/>
          <w:sz w:val="24"/>
          <w:szCs w:val="24"/>
        </w:rPr>
        <w:t>5.5 Подпрограмма «Поддержка социально ориентированных некоммерческих организаций, осуществляющих деятельность на территории муниципального образования «Муниципальный округ Глазовский район Удмуртской Республики»</w:t>
      </w:r>
    </w:p>
    <w:p w:rsidR="00C37C47" w:rsidRPr="00C37C47" w:rsidRDefault="00C37C47" w:rsidP="00C37C47">
      <w:pPr>
        <w:widowControl w:val="0"/>
        <w:tabs>
          <w:tab w:val="left" w:pos="0"/>
        </w:tabs>
        <w:spacing w:after="0" w:line="240" w:lineRule="auto"/>
        <w:jc w:val="center"/>
        <w:rPr>
          <w:rFonts w:ascii="Times New Roman" w:eastAsia="Times New Roman" w:hAnsi="Times New Roman" w:cs="Times New Roman"/>
          <w:sz w:val="24"/>
          <w:szCs w:val="24"/>
        </w:rPr>
      </w:pPr>
      <w:r w:rsidRPr="00C37C47">
        <w:rPr>
          <w:rFonts w:ascii="Times New Roman" w:eastAsia="Times New Roman" w:hAnsi="Times New Roman" w:cs="Times New Roman"/>
          <w:b/>
          <w:color w:val="000000"/>
          <w:sz w:val="24"/>
          <w:szCs w:val="24"/>
          <w:lang w:eastAsia="en-US"/>
        </w:rPr>
        <w:t>Краткая характеристика (паспорт) муниципальной подпрограммы</w:t>
      </w:r>
    </w:p>
    <w:p w:rsidR="00C37C47" w:rsidRPr="00C37C47" w:rsidRDefault="00C37C47" w:rsidP="00C37C47">
      <w:pPr>
        <w:keepNext/>
        <w:tabs>
          <w:tab w:val="left" w:pos="1276"/>
        </w:tabs>
        <w:spacing w:after="0" w:line="240" w:lineRule="auto"/>
        <w:outlineLvl w:val="1"/>
        <w:rPr>
          <w:rFonts w:ascii="Times New Roman" w:eastAsia="Times New Roman" w:hAnsi="Times New Roman" w:cs="Times New Roman"/>
          <w:b/>
          <w:bCs/>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628"/>
      </w:tblGrid>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Наименование муниципальной подпрограммы</w:t>
            </w:r>
          </w:p>
        </w:tc>
        <w:tc>
          <w:tcPr>
            <w:tcW w:w="6628"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t xml:space="preserve">Поддержка социально ориентированных некоммерческих организаций, осуществляющих деятельность на территории муниципального образования «Муниципальный округ Глазовский район Удмуртской Республики» </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Координатор</w:t>
            </w:r>
          </w:p>
        </w:tc>
        <w:tc>
          <w:tcPr>
            <w:tcW w:w="6628"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Заместитель главы муниципального образования «Муниципальный округ Глазовский район Удмуртской Республики» по социальным вопросам Елена Анатольевна Попова</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xml:space="preserve">Ответственный исполнитель </w:t>
            </w:r>
          </w:p>
        </w:tc>
        <w:tc>
          <w:tcPr>
            <w:tcW w:w="6628"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Заместитель главы муниципального образования «Муниципальный округ Глазовский район Удмуртской Республики» по социальным вопросам Елена Анатольевна Попова</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t xml:space="preserve">Соисполнители </w:t>
            </w:r>
          </w:p>
        </w:tc>
        <w:tc>
          <w:tcPr>
            <w:tcW w:w="6628" w:type="dxa"/>
          </w:tcPr>
          <w:p w:rsidR="00C37C47" w:rsidRPr="00C37C47" w:rsidRDefault="00C37C47" w:rsidP="00C37C47">
            <w:pPr>
              <w:spacing w:after="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Управление по проектной деятельности, культуре, молодежной политике, физкультуре и спорту; управление развития территории и муниципального заказа  Администрации муниципального образования «Муниципальный округ Глазовский район Удмуртской Республики»;</w:t>
            </w:r>
          </w:p>
          <w:p w:rsidR="00C37C47" w:rsidRPr="00C37C47" w:rsidRDefault="00C37C47" w:rsidP="00C37C47">
            <w:pPr>
              <w:spacing w:after="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xml:space="preserve">Управление образования Администрации муниципального образования «Муниципальный округ Глазовский район Удмуртской Республики»; Структурные подразделения Администрации муниципального образования «Муниципальный округ Глазовский район Удмуртской </w:t>
            </w:r>
            <w:proofErr w:type="spellStart"/>
            <w:r w:rsidRPr="00C37C47">
              <w:rPr>
                <w:rFonts w:ascii="Times New Roman" w:eastAsia="Times New Roman" w:hAnsi="Times New Roman" w:cs="Times New Roman"/>
                <w:sz w:val="24"/>
                <w:szCs w:val="24"/>
              </w:rPr>
              <w:t>Рес</w:t>
            </w:r>
            <w:proofErr w:type="spellEnd"/>
          </w:p>
          <w:p w:rsidR="00C37C47" w:rsidRPr="00C37C47" w:rsidRDefault="00C37C47" w:rsidP="00C37C47">
            <w:pPr>
              <w:spacing w:after="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lastRenderedPageBreak/>
              <w:t>публики»</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lastRenderedPageBreak/>
              <w:t xml:space="preserve">Цели </w:t>
            </w:r>
          </w:p>
        </w:tc>
        <w:tc>
          <w:tcPr>
            <w:tcW w:w="6628"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Создание условий для эффективной деятельности и развития социально ориентированных некоммерческих организаций в муниципальном образовании «Глазовский  район»</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t xml:space="preserve">Задачи </w:t>
            </w:r>
          </w:p>
        </w:tc>
        <w:tc>
          <w:tcPr>
            <w:tcW w:w="6628" w:type="dxa"/>
          </w:tcPr>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Развитие м</w:t>
            </w:r>
            <w:r w:rsidRPr="00C37C47">
              <w:rPr>
                <w:rFonts w:ascii="Times New Roman" w:eastAsia="Times New Roman" w:hAnsi="Times New Roman" w:cs="Times New Roman"/>
                <w:color w:val="000001"/>
                <w:sz w:val="24"/>
                <w:szCs w:val="24"/>
              </w:rPr>
              <w:t xml:space="preserve">еханизмов оказания имущественной, </w:t>
            </w:r>
            <w:r w:rsidRPr="00C37C47">
              <w:rPr>
                <w:rFonts w:ascii="Times New Roman" w:eastAsia="Times New Roman" w:hAnsi="Times New Roman" w:cs="Times New Roman"/>
                <w:color w:val="000000"/>
                <w:sz w:val="24"/>
                <w:szCs w:val="24"/>
              </w:rPr>
              <w:t>финансовой и информационной</w:t>
            </w:r>
            <w:r w:rsidRPr="00C37C47">
              <w:rPr>
                <w:rFonts w:ascii="Times New Roman" w:eastAsia="Times New Roman" w:hAnsi="Times New Roman" w:cs="Times New Roman"/>
                <w:color w:val="FF0000"/>
                <w:sz w:val="24"/>
                <w:szCs w:val="24"/>
              </w:rPr>
              <w:t xml:space="preserve"> </w:t>
            </w:r>
            <w:r w:rsidRPr="00C37C47">
              <w:rPr>
                <w:rFonts w:ascii="Times New Roman" w:eastAsia="Times New Roman" w:hAnsi="Times New Roman" w:cs="Times New Roman"/>
                <w:color w:val="000001"/>
                <w:sz w:val="24"/>
                <w:szCs w:val="24"/>
              </w:rPr>
              <w:t>поддержки социально ориентированным некоммерческим организациям;</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Формирование партнерских отношений между органами местного самоуправления и некоммерческими организациями;</w:t>
            </w:r>
          </w:p>
          <w:p w:rsidR="00C37C47" w:rsidRPr="00C37C47" w:rsidRDefault="00C37C47" w:rsidP="00C37C47">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C37C47">
              <w:rPr>
                <w:rFonts w:ascii="Times New Roman" w:eastAsia="Times New Roman" w:hAnsi="Times New Roman" w:cs="Times New Roman"/>
                <w:color w:val="000000"/>
                <w:sz w:val="24"/>
                <w:szCs w:val="24"/>
              </w:rPr>
              <w:t xml:space="preserve">- Развитие механизмов участия СОНКО в решении вопросов местного значения, в том числе - в решении задач социально-экономического развития </w:t>
            </w:r>
            <w:proofErr w:type="spellStart"/>
            <w:r w:rsidRPr="00C37C47">
              <w:rPr>
                <w:rFonts w:ascii="Times New Roman" w:eastAsia="Times New Roman" w:hAnsi="Times New Roman" w:cs="Times New Roman"/>
                <w:color w:val="000000"/>
                <w:sz w:val="24"/>
                <w:szCs w:val="24"/>
              </w:rPr>
              <w:t>Глазовского</w:t>
            </w:r>
            <w:proofErr w:type="spellEnd"/>
            <w:r w:rsidRPr="00C37C47">
              <w:rPr>
                <w:rFonts w:ascii="Times New Roman" w:eastAsia="Times New Roman" w:hAnsi="Times New Roman" w:cs="Times New Roman"/>
                <w:color w:val="000000"/>
                <w:sz w:val="24"/>
                <w:szCs w:val="24"/>
              </w:rPr>
              <w:t xml:space="preserve"> района;</w:t>
            </w:r>
          </w:p>
          <w:p w:rsidR="00C37C47" w:rsidRPr="00C37C47" w:rsidRDefault="00C37C47" w:rsidP="00C37C47">
            <w:pPr>
              <w:autoSpaceDE w:val="0"/>
              <w:autoSpaceDN w:val="0"/>
              <w:adjustRightInd w:val="0"/>
              <w:spacing w:after="0" w:line="240" w:lineRule="auto"/>
              <w:jc w:val="both"/>
              <w:rPr>
                <w:rFonts w:ascii="Arial" w:eastAsia="Times New Roman" w:hAnsi="Arial" w:cs="Arial"/>
                <w:sz w:val="24"/>
                <w:szCs w:val="24"/>
              </w:rPr>
            </w:pPr>
            <w:r w:rsidRPr="00C37C47">
              <w:rPr>
                <w:rFonts w:ascii="Times New Roman" w:eastAsia="Times New Roman" w:hAnsi="Times New Roman" w:cs="Times New Roman"/>
                <w:color w:val="000000"/>
                <w:sz w:val="24"/>
                <w:szCs w:val="24"/>
              </w:rPr>
              <w:t>- Формирование эффективных механизмов привлечения СОНКО к предоставлению социальных услуг.</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t xml:space="preserve">Целевые показатели (индикаторы) </w:t>
            </w:r>
          </w:p>
        </w:tc>
        <w:tc>
          <w:tcPr>
            <w:tcW w:w="6628" w:type="dxa"/>
          </w:tcPr>
          <w:p w:rsidR="00C37C47" w:rsidRPr="00C37C47" w:rsidRDefault="00C37C47" w:rsidP="00C37C47">
            <w:pPr>
              <w:widowControl w:val="0"/>
              <w:spacing w:after="0" w:line="240" w:lineRule="auto"/>
              <w:jc w:val="both"/>
              <w:outlineLvl w:val="2"/>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 Количество СОНКО, за исключением государственных и муниципальных учреждений, зарегистрированных на территории муниципального образования</w:t>
            </w:r>
          </w:p>
          <w:p w:rsidR="00C37C47" w:rsidRPr="00C37C47" w:rsidRDefault="00C37C47" w:rsidP="00C37C47">
            <w:pPr>
              <w:widowControl w:val="0"/>
              <w:spacing w:after="0" w:line="240" w:lineRule="auto"/>
              <w:jc w:val="both"/>
              <w:outlineLvl w:val="2"/>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-Количество СОНКО, получивших помещения в безвозмездное пользование или в аренду на льготных условиях для осуществления видов деятельности, предусмотренных пунктами 1 и 2 статьи 31.1 Федерального закона от 12.01.1996 г. № 7-ФЗ «О некоммерческих организациях</w:t>
            </w:r>
          </w:p>
          <w:p w:rsidR="00C37C47" w:rsidRPr="00C37C47" w:rsidRDefault="00C37C47" w:rsidP="00C37C47">
            <w:pPr>
              <w:widowControl w:val="0"/>
              <w:spacing w:after="0" w:line="240" w:lineRule="auto"/>
              <w:jc w:val="both"/>
              <w:outlineLvl w:val="2"/>
              <w:rPr>
                <w:rFonts w:ascii="Times New Roman" w:eastAsia="Times New Roman" w:hAnsi="Times New Roman" w:cs="Times New Roman"/>
                <w:color w:val="000000"/>
                <w:sz w:val="24"/>
                <w:szCs w:val="24"/>
              </w:rPr>
            </w:pPr>
            <w:r w:rsidRPr="00C37C47">
              <w:rPr>
                <w:rFonts w:ascii="Times New Roman" w:eastAsia="Times New Roman" w:hAnsi="Times New Roman" w:cs="Times New Roman"/>
                <w:sz w:val="24"/>
                <w:szCs w:val="24"/>
              </w:rPr>
              <w:t>-</w:t>
            </w:r>
            <w:r w:rsidRPr="00C37C47">
              <w:rPr>
                <w:rFonts w:ascii="Times New Roman" w:eastAsia="Times New Roman" w:hAnsi="Times New Roman" w:cs="Times New Roman"/>
                <w:color w:val="000000"/>
                <w:sz w:val="24"/>
                <w:szCs w:val="24"/>
              </w:rPr>
              <w:t xml:space="preserve"> Количество граждан, охваченных социально значимыми проектами и программами СОНКО</w:t>
            </w:r>
          </w:p>
          <w:p w:rsidR="00C37C47" w:rsidRPr="00C37C47" w:rsidRDefault="00C37C47" w:rsidP="00C37C47">
            <w:pPr>
              <w:widowControl w:val="0"/>
              <w:spacing w:after="0" w:line="240" w:lineRule="auto"/>
              <w:jc w:val="both"/>
              <w:outlineLvl w:val="2"/>
              <w:rPr>
                <w:rFonts w:ascii="Times New Roman" w:eastAsia="Times New Roman" w:hAnsi="Times New Roman" w:cs="Times New Roman"/>
                <w:sz w:val="24"/>
                <w:szCs w:val="24"/>
              </w:rPr>
            </w:pPr>
            <w:r w:rsidRPr="00C37C47">
              <w:rPr>
                <w:rFonts w:ascii="Times New Roman" w:eastAsia="Times New Roman" w:hAnsi="Times New Roman" w:cs="Times New Roman"/>
                <w:color w:val="000000"/>
                <w:sz w:val="24"/>
                <w:szCs w:val="24"/>
              </w:rPr>
              <w:t>-</w:t>
            </w:r>
            <w:r w:rsidRPr="00C37C47">
              <w:rPr>
                <w:rFonts w:ascii="Times New Roman" w:eastAsia="Times New Roman" w:hAnsi="Times New Roman" w:cs="Times New Roman"/>
                <w:sz w:val="24"/>
                <w:szCs w:val="24"/>
              </w:rPr>
              <w:t xml:space="preserve"> Количество публикаций о деятельности СОНКО  в СМИ, на сайте муниципального образования «Муниципальный округ Глазовский район Удмуртской Республики»</w:t>
            </w:r>
          </w:p>
          <w:p w:rsidR="00C37C47" w:rsidRPr="00C37C47" w:rsidRDefault="00C37C47" w:rsidP="00C37C47">
            <w:pPr>
              <w:widowControl w:val="0"/>
              <w:spacing w:after="0" w:line="240" w:lineRule="auto"/>
              <w:jc w:val="both"/>
              <w:outlineLvl w:val="2"/>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w:t>
            </w:r>
            <w:r w:rsidRPr="00C37C47">
              <w:rPr>
                <w:rFonts w:ascii="Times New Roman" w:eastAsia="Times New Roman" w:hAnsi="Times New Roman" w:cs="Times New Roman"/>
                <w:color w:val="000000"/>
                <w:sz w:val="24"/>
                <w:szCs w:val="24"/>
              </w:rPr>
              <w:t xml:space="preserve"> Доля СОНКО, получающих методическую, информационную и консультационную поддержку от общего числа зарегистрированных НКО</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Сроки и этапы  реализации</w:t>
            </w:r>
          </w:p>
        </w:tc>
        <w:tc>
          <w:tcPr>
            <w:tcW w:w="6628"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Срок реализации подпрограммы 2019 - 2026 год, этапы не выделяются.</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t>Объем средств бюджета муниципального образования «Муниципальный округ Глазовский район Удмуртской Республики» на реализацию муниципальной подпрограммы</w:t>
            </w:r>
          </w:p>
        </w:tc>
        <w:tc>
          <w:tcPr>
            <w:tcW w:w="6628" w:type="dxa"/>
          </w:tcPr>
          <w:p w:rsidR="00C37C47" w:rsidRPr="00C37C47" w:rsidRDefault="00C37C47" w:rsidP="00C37C47">
            <w:pPr>
              <w:spacing w:before="120" w:after="120" w:line="240" w:lineRule="auto"/>
              <w:rPr>
                <w:rFonts w:ascii="Times New Roman" w:eastAsia="Times New Roman" w:hAnsi="Times New Roman" w:cs="Times New Roman"/>
                <w:sz w:val="24"/>
                <w:szCs w:val="24"/>
              </w:rPr>
            </w:pPr>
            <w:r w:rsidRPr="00C37C47">
              <w:rPr>
                <w:rFonts w:ascii="Times New Roman" w:eastAsia="Times New Roman" w:hAnsi="Times New Roman" w:cs="Times New Roman"/>
                <w:sz w:val="24"/>
                <w:szCs w:val="24"/>
              </w:rPr>
              <w:t>Финансирование мероприятий не предусмотрено.</w:t>
            </w:r>
          </w:p>
        </w:tc>
      </w:tr>
      <w:tr w:rsidR="00C37C47" w:rsidRPr="00C37C47" w:rsidTr="00A1329C">
        <w:tc>
          <w:tcPr>
            <w:tcW w:w="2943" w:type="dxa"/>
          </w:tcPr>
          <w:p w:rsidR="00C37C47" w:rsidRPr="00C37C47" w:rsidRDefault="00C37C47" w:rsidP="00C37C47">
            <w:pPr>
              <w:spacing w:before="120" w:after="120" w:line="240" w:lineRule="auto"/>
              <w:rPr>
                <w:rFonts w:ascii="Times New Roman" w:eastAsia="Times New Roman" w:hAnsi="Times New Roman" w:cs="Times New Roman"/>
                <w:b/>
                <w:sz w:val="24"/>
                <w:szCs w:val="24"/>
              </w:rPr>
            </w:pPr>
            <w:r w:rsidRPr="00C37C47">
              <w:rPr>
                <w:rFonts w:ascii="Times New Roman" w:eastAsia="Times New Roman" w:hAnsi="Times New Roman" w:cs="Times New Roman"/>
                <w:sz w:val="24"/>
                <w:szCs w:val="24"/>
              </w:rPr>
              <w:t xml:space="preserve">Ожидаемые конечные результаты реализации муниципальной подпрограммы, оценка планируемой эффективности ее </w:t>
            </w:r>
            <w:r w:rsidRPr="00C37C47">
              <w:rPr>
                <w:rFonts w:ascii="Times New Roman" w:eastAsia="Times New Roman" w:hAnsi="Times New Roman" w:cs="Times New Roman"/>
                <w:sz w:val="24"/>
                <w:szCs w:val="24"/>
              </w:rPr>
              <w:lastRenderedPageBreak/>
              <w:t>реализации</w:t>
            </w:r>
          </w:p>
        </w:tc>
        <w:tc>
          <w:tcPr>
            <w:tcW w:w="6628" w:type="dxa"/>
          </w:tcPr>
          <w:p w:rsidR="00C37C47" w:rsidRPr="00C37C47" w:rsidRDefault="00C37C47" w:rsidP="00C37C47">
            <w:pPr>
              <w:numPr>
                <w:ilvl w:val="0"/>
                <w:numId w:val="18"/>
              </w:numPr>
              <w:autoSpaceDE w:val="0"/>
              <w:autoSpaceDN w:val="0"/>
              <w:adjustRightInd w:val="0"/>
              <w:spacing w:after="0" w:line="240" w:lineRule="auto"/>
              <w:ind w:left="441" w:hanging="425"/>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1"/>
                <w:sz w:val="24"/>
                <w:szCs w:val="24"/>
                <w:lang w:eastAsia="en-US"/>
              </w:rPr>
              <w:lastRenderedPageBreak/>
              <w:t>С</w:t>
            </w:r>
            <w:r w:rsidRPr="00C37C47">
              <w:rPr>
                <w:rFonts w:ascii="Times New Roman" w:eastAsia="Times New Roman" w:hAnsi="Times New Roman" w:cs="Times New Roman"/>
                <w:color w:val="000000"/>
                <w:sz w:val="24"/>
                <w:szCs w:val="24"/>
                <w:lang w:eastAsia="en-US"/>
              </w:rPr>
              <w:t xml:space="preserve">оздание прозрачной системы муниципальной поддержки социально ориентированных некоммерческих организаций; </w:t>
            </w:r>
          </w:p>
          <w:p w:rsidR="00C37C47" w:rsidRPr="00C37C47" w:rsidRDefault="00C37C47" w:rsidP="00C37C47">
            <w:pPr>
              <w:numPr>
                <w:ilvl w:val="0"/>
                <w:numId w:val="18"/>
              </w:numPr>
              <w:autoSpaceDE w:val="0"/>
              <w:autoSpaceDN w:val="0"/>
              <w:adjustRightInd w:val="0"/>
              <w:spacing w:after="0" w:line="240" w:lineRule="auto"/>
              <w:ind w:left="441" w:hanging="425"/>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t xml:space="preserve">Увеличение количества социально ориентированных некоммерческих организаций, повышение их эффективности и финансовой устойчивости; </w:t>
            </w:r>
          </w:p>
          <w:p w:rsidR="00C37C47" w:rsidRPr="00C37C47" w:rsidRDefault="00C37C47" w:rsidP="00C37C47">
            <w:pPr>
              <w:numPr>
                <w:ilvl w:val="0"/>
                <w:numId w:val="18"/>
              </w:numPr>
              <w:autoSpaceDE w:val="0"/>
              <w:autoSpaceDN w:val="0"/>
              <w:adjustRightInd w:val="0"/>
              <w:spacing w:after="0" w:line="240" w:lineRule="auto"/>
              <w:ind w:left="441" w:hanging="425"/>
              <w:jc w:val="both"/>
              <w:rPr>
                <w:rFonts w:ascii="Times New Roman" w:eastAsia="Times New Roman" w:hAnsi="Times New Roman" w:cs="Times New Roman"/>
                <w:color w:val="000000"/>
                <w:sz w:val="24"/>
                <w:szCs w:val="24"/>
                <w:lang w:eastAsia="en-US"/>
              </w:rPr>
            </w:pPr>
            <w:r w:rsidRPr="00C37C47">
              <w:rPr>
                <w:rFonts w:ascii="Times New Roman" w:eastAsia="Times New Roman" w:hAnsi="Times New Roman" w:cs="Times New Roman"/>
                <w:color w:val="000000"/>
                <w:sz w:val="24"/>
                <w:szCs w:val="24"/>
                <w:lang w:eastAsia="en-US"/>
              </w:rPr>
              <w:lastRenderedPageBreak/>
              <w:t xml:space="preserve">Увеличение количества жителей, принявших участие в мероприятиях СОНКО и получивших социальные услуги от некоммерческих организаций </w:t>
            </w:r>
          </w:p>
        </w:tc>
      </w:tr>
    </w:tbl>
    <w:p w:rsidR="00C37C47" w:rsidRPr="00C37C47" w:rsidRDefault="00C37C47" w:rsidP="00C37C47">
      <w:pPr>
        <w:widowControl w:val="0"/>
        <w:spacing w:after="0" w:line="240" w:lineRule="auto"/>
        <w:ind w:firstLine="540"/>
        <w:jc w:val="both"/>
        <w:rPr>
          <w:rFonts w:ascii="Times New Roman" w:eastAsia="Times New Roman" w:hAnsi="Times New Roman" w:cs="Times New Roman"/>
          <w:color w:val="0D0D0D"/>
          <w:sz w:val="24"/>
          <w:szCs w:val="24"/>
          <w:u w:val="single"/>
        </w:rPr>
      </w:pPr>
    </w:p>
    <w:p w:rsidR="00A1329C" w:rsidRPr="008D0A15" w:rsidRDefault="00A1329C" w:rsidP="00A1329C">
      <w:pPr>
        <w:rPr>
          <w:rFonts w:ascii="Times New Roman" w:hAnsi="Times New Roman" w:cs="Times New Roman"/>
          <w:b/>
          <w:sz w:val="24"/>
          <w:szCs w:val="24"/>
        </w:rPr>
      </w:pPr>
      <w:r w:rsidRPr="008D0A15">
        <w:rPr>
          <w:rFonts w:ascii="Times New Roman" w:hAnsi="Times New Roman" w:cs="Times New Roman"/>
          <w:b/>
          <w:sz w:val="24"/>
          <w:szCs w:val="24"/>
        </w:rPr>
        <w:t>Паспорт программы</w:t>
      </w:r>
      <w:r w:rsidR="008D0A15" w:rsidRPr="008D0A15">
        <w:rPr>
          <w:rFonts w:ascii="Times New Roman" w:hAnsi="Times New Roman" w:cs="Times New Roman"/>
          <w:b/>
          <w:sz w:val="24"/>
          <w:szCs w:val="24"/>
        </w:rPr>
        <w:t xml:space="preserve"> Энергосбережение и повышение энергетической эффективности</w:t>
      </w:r>
    </w:p>
    <w:tbl>
      <w:tblPr>
        <w:tblW w:w="9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20"/>
        <w:gridCol w:w="7657"/>
      </w:tblGrid>
      <w:tr w:rsidR="00A1329C" w:rsidRPr="00904CAD" w:rsidTr="00A1329C">
        <w:tc>
          <w:tcPr>
            <w:tcW w:w="1820" w:type="dxa"/>
          </w:tcPr>
          <w:p w:rsidR="00A1329C" w:rsidRPr="00904CAD" w:rsidRDefault="00A1329C" w:rsidP="00A1329C">
            <w:pPr>
              <w:pStyle w:val="a6"/>
            </w:pPr>
            <w:r w:rsidRPr="00904CAD">
              <w:t>Наименование муниципальной программы</w:t>
            </w:r>
          </w:p>
        </w:tc>
        <w:tc>
          <w:tcPr>
            <w:tcW w:w="7657" w:type="dxa"/>
          </w:tcPr>
          <w:p w:rsidR="00A1329C" w:rsidRPr="00904CAD" w:rsidRDefault="00A1329C" w:rsidP="00A1329C">
            <w:pPr>
              <w:pStyle w:val="a6"/>
            </w:pPr>
            <w:r w:rsidRPr="00904CAD">
              <w:t xml:space="preserve">Энергосбережение и повышение энергетической эффективности </w:t>
            </w:r>
          </w:p>
        </w:tc>
      </w:tr>
      <w:tr w:rsidR="00A1329C" w:rsidRPr="00904CAD" w:rsidTr="00A1329C">
        <w:tc>
          <w:tcPr>
            <w:tcW w:w="1820" w:type="dxa"/>
          </w:tcPr>
          <w:p w:rsidR="00A1329C" w:rsidRPr="00904CAD" w:rsidRDefault="00A1329C" w:rsidP="00A1329C">
            <w:pPr>
              <w:pStyle w:val="a6"/>
            </w:pPr>
            <w:r w:rsidRPr="00904CAD">
              <w:t>Координатор</w:t>
            </w:r>
          </w:p>
        </w:tc>
        <w:tc>
          <w:tcPr>
            <w:tcW w:w="7657" w:type="dxa"/>
          </w:tcPr>
          <w:p w:rsidR="00A1329C" w:rsidRPr="00904CAD" w:rsidRDefault="00A1329C" w:rsidP="00A1329C">
            <w:pPr>
              <w:pStyle w:val="a6"/>
            </w:pPr>
            <w:r w:rsidRPr="00904CAD">
              <w:t xml:space="preserve">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   </w:t>
            </w:r>
          </w:p>
        </w:tc>
      </w:tr>
      <w:tr w:rsidR="00A1329C" w:rsidRPr="00904CAD" w:rsidTr="00A1329C">
        <w:tc>
          <w:tcPr>
            <w:tcW w:w="1820" w:type="dxa"/>
            <w:shd w:val="clear" w:color="auto" w:fill="auto"/>
          </w:tcPr>
          <w:p w:rsidR="00A1329C" w:rsidRPr="00904CAD" w:rsidRDefault="00A1329C" w:rsidP="00A1329C">
            <w:pPr>
              <w:pStyle w:val="a6"/>
            </w:pPr>
            <w:r w:rsidRPr="00904CAD">
              <w:t xml:space="preserve">Ответственный исполнитель </w:t>
            </w:r>
          </w:p>
        </w:tc>
        <w:tc>
          <w:tcPr>
            <w:tcW w:w="7657" w:type="dxa"/>
            <w:shd w:val="clear" w:color="auto" w:fill="auto"/>
          </w:tcPr>
          <w:p w:rsidR="00A1329C" w:rsidRPr="00904CAD" w:rsidRDefault="00A1329C" w:rsidP="00A1329C">
            <w:pPr>
              <w:pStyle w:val="a6"/>
            </w:pPr>
            <w:r w:rsidRPr="00904CAD">
              <w:t>Отдел ЖКХ и транспорта Администрации муниципального образования " Муниципальный округ Глазовский район Удмуртской Республики "</w:t>
            </w:r>
          </w:p>
        </w:tc>
      </w:tr>
      <w:tr w:rsidR="00A1329C" w:rsidRPr="00904CAD" w:rsidTr="00A1329C">
        <w:tc>
          <w:tcPr>
            <w:tcW w:w="1820" w:type="dxa"/>
            <w:shd w:val="clear" w:color="auto" w:fill="auto"/>
          </w:tcPr>
          <w:p w:rsidR="00A1329C" w:rsidRPr="00904CAD" w:rsidRDefault="00A1329C" w:rsidP="00A1329C">
            <w:pPr>
              <w:pStyle w:val="a6"/>
            </w:pPr>
            <w:r w:rsidRPr="00904CAD">
              <w:t xml:space="preserve">Соисполнители </w:t>
            </w:r>
          </w:p>
        </w:tc>
        <w:tc>
          <w:tcPr>
            <w:tcW w:w="7657" w:type="dxa"/>
            <w:shd w:val="clear" w:color="auto" w:fill="auto"/>
          </w:tcPr>
          <w:p w:rsidR="00A1329C" w:rsidRPr="00904CAD" w:rsidRDefault="00A1329C" w:rsidP="00A1329C">
            <w:pPr>
              <w:pStyle w:val="a6"/>
            </w:pPr>
            <w:r w:rsidRPr="00904CAD">
              <w:t>Территориальные отделы</w:t>
            </w:r>
            <w:r>
              <w:t xml:space="preserve"> </w:t>
            </w:r>
            <w:r w:rsidRPr="00904CAD">
              <w:t>Администрации МО " Муниципальный округ Глазовский район Удмуртской Республики ";</w:t>
            </w:r>
          </w:p>
          <w:p w:rsidR="00A1329C" w:rsidRPr="00904CAD" w:rsidRDefault="00A1329C" w:rsidP="00A1329C">
            <w:pPr>
              <w:pStyle w:val="a6"/>
            </w:pPr>
            <w:r w:rsidRPr="00904CAD">
              <w:t>Управление образования Администрации МО " Муниципальный округ Глазовский район Удмуртской Республики ";</w:t>
            </w:r>
          </w:p>
          <w:p w:rsidR="00A1329C" w:rsidRPr="00904CAD" w:rsidRDefault="00A1329C" w:rsidP="00A1329C">
            <w:pPr>
              <w:pStyle w:val="a6"/>
            </w:pPr>
            <w:r w:rsidRPr="00220C32">
              <w:rPr>
                <w:color w:val="000000"/>
                <w:szCs w:val="24"/>
              </w:rPr>
              <w:t xml:space="preserve">Управление по проектной деятельности, культуре, молодежной политике, </w:t>
            </w:r>
            <w:proofErr w:type="spellStart"/>
            <w:r w:rsidRPr="00220C32">
              <w:rPr>
                <w:color w:val="000000"/>
                <w:szCs w:val="24"/>
              </w:rPr>
              <w:t>ФКиС</w:t>
            </w:r>
            <w:proofErr w:type="spellEnd"/>
            <w:r>
              <w:rPr>
                <w:color w:val="000000"/>
                <w:sz w:val="20"/>
              </w:rPr>
              <w:t xml:space="preserve"> </w:t>
            </w:r>
            <w:r w:rsidRPr="00904CAD">
              <w:t>Администрации МО " Муниципальный округ Глазовский район Удмуртской Республики "</w:t>
            </w:r>
          </w:p>
        </w:tc>
      </w:tr>
      <w:tr w:rsidR="00A1329C" w:rsidRPr="00904CAD" w:rsidTr="00A1329C">
        <w:tc>
          <w:tcPr>
            <w:tcW w:w="1820" w:type="dxa"/>
          </w:tcPr>
          <w:p w:rsidR="00A1329C" w:rsidRPr="00904CAD" w:rsidRDefault="00A1329C" w:rsidP="00A1329C">
            <w:pPr>
              <w:pStyle w:val="a6"/>
            </w:pPr>
            <w:r w:rsidRPr="00904CAD">
              <w:t>Цель</w:t>
            </w:r>
          </w:p>
        </w:tc>
        <w:tc>
          <w:tcPr>
            <w:tcW w:w="7657" w:type="dxa"/>
          </w:tcPr>
          <w:p w:rsidR="00A1329C" w:rsidRPr="00904CAD" w:rsidRDefault="00A1329C" w:rsidP="00A1329C">
            <w:pPr>
              <w:pStyle w:val="a6"/>
            </w:pPr>
            <w:r>
              <w:t>П</w:t>
            </w:r>
            <w:r w:rsidRPr="00904CAD">
              <w:t>овышение энергетической эффективности экономики и бюджетной сферы муниципального образования за счет рационального использования энергетических ресурсов при их производстве, передаче и потреблении и обеспечения условий повышения энергетической эффективности</w:t>
            </w:r>
          </w:p>
        </w:tc>
      </w:tr>
      <w:tr w:rsidR="00A1329C" w:rsidRPr="00904CAD" w:rsidTr="00A1329C">
        <w:tc>
          <w:tcPr>
            <w:tcW w:w="1820" w:type="dxa"/>
          </w:tcPr>
          <w:p w:rsidR="00A1329C" w:rsidRPr="00904CAD" w:rsidRDefault="00A1329C" w:rsidP="00A1329C">
            <w:pPr>
              <w:pStyle w:val="a6"/>
            </w:pPr>
            <w:r w:rsidRPr="00904CAD">
              <w:t>Задачи программы</w:t>
            </w:r>
          </w:p>
        </w:tc>
        <w:tc>
          <w:tcPr>
            <w:tcW w:w="7657" w:type="dxa"/>
          </w:tcPr>
          <w:p w:rsidR="00A1329C" w:rsidRPr="0041087D" w:rsidRDefault="00A1329C" w:rsidP="00A1329C">
            <w:pPr>
              <w:pStyle w:val="a6"/>
              <w:ind w:firstLine="340"/>
              <w:rPr>
                <w:spacing w:val="-6"/>
              </w:rPr>
            </w:pPr>
            <w:r w:rsidRPr="0041087D">
              <w:rPr>
                <w:spacing w:val="-6"/>
              </w:rPr>
              <w:t>стимулирование рационального использования топливно-энергетических ресурсов потребителями посредством комплексного оснащения средствами учета, контроля и автоматического регулирования потребления энергоносителей на производстве и в быту;</w:t>
            </w:r>
          </w:p>
          <w:p w:rsidR="00A1329C" w:rsidRPr="0041087D" w:rsidRDefault="00A1329C" w:rsidP="00A1329C">
            <w:pPr>
              <w:pStyle w:val="a6"/>
              <w:ind w:firstLine="340"/>
              <w:rPr>
                <w:spacing w:val="-6"/>
              </w:rPr>
            </w:pPr>
            <w:r w:rsidRPr="0041087D">
              <w:rPr>
                <w:spacing w:val="-6"/>
              </w:rPr>
              <w:t>повышение эффективности бюджетных расходов путем снижения доли затрат на оплату коммунальных услуг в общих затратах на муниципальное управление;</w:t>
            </w:r>
          </w:p>
          <w:p w:rsidR="00A1329C" w:rsidRPr="0041087D" w:rsidRDefault="00A1329C" w:rsidP="00A1329C">
            <w:pPr>
              <w:pStyle w:val="a6"/>
              <w:ind w:firstLine="340"/>
              <w:rPr>
                <w:spacing w:val="-6"/>
              </w:rPr>
            </w:pPr>
            <w:r w:rsidRPr="0041087D">
              <w:rPr>
                <w:spacing w:val="-6"/>
              </w:rPr>
              <w:t>снижение удельного потребления энергетических ресурсов при осуществлении регулируемых видов деятельности в муниципальном образовании;</w:t>
            </w:r>
          </w:p>
          <w:p w:rsidR="00A1329C" w:rsidRPr="0041087D" w:rsidRDefault="00A1329C" w:rsidP="00A1329C">
            <w:pPr>
              <w:pStyle w:val="a6"/>
              <w:ind w:firstLine="340"/>
              <w:rPr>
                <w:spacing w:val="-6"/>
              </w:rPr>
            </w:pPr>
            <w:r w:rsidRPr="0041087D">
              <w:rPr>
                <w:spacing w:val="-6"/>
              </w:rPr>
              <w:t>снижение удельного потребления энергетических ресурсов в жилищном фонде муниципального образования;</w:t>
            </w:r>
          </w:p>
          <w:p w:rsidR="00A1329C" w:rsidRPr="00904CAD" w:rsidRDefault="00A1329C" w:rsidP="00A1329C">
            <w:pPr>
              <w:pStyle w:val="a6"/>
              <w:ind w:firstLine="340"/>
            </w:pPr>
            <w:r w:rsidRPr="0041087D">
              <w:rPr>
                <w:spacing w:val="-6"/>
              </w:rPr>
              <w:t>развитие информационного обеспечения мероприятий по энергосбережению и повышению энергетической эффективности</w:t>
            </w:r>
          </w:p>
        </w:tc>
      </w:tr>
      <w:tr w:rsidR="00A1329C" w:rsidRPr="00904CAD" w:rsidTr="00A1329C">
        <w:tc>
          <w:tcPr>
            <w:tcW w:w="1820" w:type="dxa"/>
          </w:tcPr>
          <w:p w:rsidR="00A1329C" w:rsidRPr="00904CAD" w:rsidRDefault="00A1329C" w:rsidP="00A1329C">
            <w:pPr>
              <w:pStyle w:val="a6"/>
            </w:pPr>
            <w:r w:rsidRPr="00904CAD">
              <w:t xml:space="preserve">Целевые показатели (индикаторы) </w:t>
            </w:r>
          </w:p>
        </w:tc>
        <w:tc>
          <w:tcPr>
            <w:tcW w:w="7657" w:type="dxa"/>
          </w:tcPr>
          <w:p w:rsidR="00A1329C" w:rsidRPr="002234F8" w:rsidRDefault="00A1329C" w:rsidP="00A1329C">
            <w:pPr>
              <w:tabs>
                <w:tab w:val="left" w:pos="0"/>
              </w:tabs>
              <w:spacing w:line="240" w:lineRule="auto"/>
              <w:contextualSpacing/>
              <w:rPr>
                <w:sz w:val="24"/>
              </w:rPr>
            </w:pPr>
            <w:r w:rsidRPr="002234F8">
              <w:rPr>
                <w:sz w:val="24"/>
              </w:rPr>
              <w:t>Доля многоквартирных домов, оснащенных коллективными (общедомовыми) приборами учета природного газа, в общем числе многоквартирных домов, расположенных на территории муниципального образования и подключенных к сетям централизованного газоснабжения,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многоквартирных домов, оснащенных коллективными (общедомовыми) приборами учета тепловой энергии, в общем числе многоквартирных домов, расположенных на территории муниципального образования и подключенных к сетям централизованного теплоснабжения, процентов;</w:t>
            </w:r>
          </w:p>
          <w:p w:rsidR="00A1329C" w:rsidRPr="002234F8" w:rsidRDefault="00A1329C" w:rsidP="00A1329C">
            <w:pPr>
              <w:tabs>
                <w:tab w:val="left" w:pos="0"/>
              </w:tabs>
              <w:spacing w:line="240" w:lineRule="auto"/>
              <w:contextualSpacing/>
              <w:rPr>
                <w:sz w:val="24"/>
              </w:rPr>
            </w:pPr>
            <w:r w:rsidRPr="002234F8">
              <w:rPr>
                <w:sz w:val="24"/>
              </w:rPr>
              <w:lastRenderedPageBreak/>
              <w:t>доля многоквартирных домов, оснащенных коллективными (общедомовыми) приборами учета электрической энергии, в общем числе многоквартирных домов, расположенных на территории муниципального образования и подключенных к сетям централизованного электроснабжения,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многоквартирных домов, оснащенных коллективными (общедомовыми) приборами учета холодной воды, в общем числе многоквартирных домов, расположенных на территории муниципального образования и подключенных к сетям централизованного холодного водоснабжения,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жилых, нежилых помещений в многоквартирных домах, жилых домах (домовладениях), оснащенных индивидуальными приборами учета природного газа,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газоснабжения,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жилых, нежилых помещений в многоквартирных домах, жилых домах (домовладениях), оснащенных индивидуальными приборами учета тепловой энергии,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теплоснабжения,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жилых, нежилых помещений в многоквартирных домах, жилых домах (домовладениях), оснащенных индивидуальными приборами учета электрической энергии,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электроснабжения,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жилых, нежилых помещений в многоквартирных домах, жилых домах (домовладениях), оснащенных индивидуальными приборами учета холодной воды,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холодного водоснабжения,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объекты которых подключены к сетям централизованного теплоснабжения, процентов;</w:t>
            </w:r>
          </w:p>
          <w:p w:rsidR="00A1329C" w:rsidRPr="002234F8" w:rsidRDefault="00A1329C" w:rsidP="00A1329C">
            <w:pPr>
              <w:tabs>
                <w:tab w:val="left" w:pos="0"/>
              </w:tabs>
              <w:spacing w:line="240" w:lineRule="auto"/>
              <w:contextualSpacing/>
              <w:rPr>
                <w:sz w:val="24"/>
              </w:rPr>
            </w:pPr>
            <w:r w:rsidRPr="002234F8">
              <w:rPr>
                <w:sz w:val="24"/>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объекты которых подключены к сетям централизованного электроснабжения, процентов;</w:t>
            </w:r>
          </w:p>
          <w:p w:rsidR="00A1329C" w:rsidRPr="002234F8" w:rsidRDefault="00A1329C" w:rsidP="00A1329C">
            <w:pPr>
              <w:tabs>
                <w:tab w:val="left" w:pos="0"/>
              </w:tabs>
              <w:spacing w:line="240" w:lineRule="auto"/>
              <w:contextualSpacing/>
              <w:rPr>
                <w:sz w:val="24"/>
              </w:rPr>
            </w:pPr>
            <w:r w:rsidRPr="002234F8">
              <w:rPr>
                <w:sz w:val="24"/>
              </w:rPr>
              <w:t xml:space="preserve">доля потребляемой муниципальными учреждениями холодной воды, приобретаемой по приборам учета, в общем объеме потребляемой </w:t>
            </w:r>
            <w:r w:rsidRPr="002234F8">
              <w:rPr>
                <w:sz w:val="24"/>
              </w:rPr>
              <w:lastRenderedPageBreak/>
              <w:t>холодной воды муниципальными учреждениями, объекты которых подключены к сетям централизованного холодного водоснабжения, процентов;</w:t>
            </w:r>
          </w:p>
          <w:p w:rsidR="00A1329C" w:rsidRPr="002234F8" w:rsidRDefault="00A1329C" w:rsidP="00A1329C">
            <w:pPr>
              <w:tabs>
                <w:tab w:val="left" w:pos="0"/>
              </w:tabs>
              <w:spacing w:line="240" w:lineRule="auto"/>
              <w:contextualSpacing/>
              <w:rPr>
                <w:sz w:val="24"/>
              </w:rPr>
            </w:pPr>
            <w:r w:rsidRPr="002234F8">
              <w:rPr>
                <w:sz w:val="24"/>
              </w:rPr>
              <w:t>удельный расход тепловой энергии зданиями и помещениями учебно-воспитательного назначения муниципальных организаций, находящихся в ведении органов местного самоуправления, Гкал/м</w:t>
            </w:r>
            <w:proofErr w:type="gramStart"/>
            <w:r w:rsidRPr="002234F8">
              <w:rPr>
                <w:sz w:val="24"/>
              </w:rPr>
              <w:t>2</w:t>
            </w:r>
            <w:proofErr w:type="gramEnd"/>
            <w:r w:rsidRPr="002234F8">
              <w:rPr>
                <w:sz w:val="24"/>
              </w:rPr>
              <w:t>;</w:t>
            </w:r>
          </w:p>
          <w:p w:rsidR="00A1329C" w:rsidRPr="002234F8" w:rsidRDefault="00A1329C" w:rsidP="00A1329C">
            <w:pPr>
              <w:tabs>
                <w:tab w:val="left" w:pos="0"/>
              </w:tabs>
              <w:spacing w:line="240" w:lineRule="auto"/>
              <w:contextualSpacing/>
              <w:rPr>
                <w:sz w:val="24"/>
              </w:rPr>
            </w:pPr>
            <w:r w:rsidRPr="002234F8">
              <w:rPr>
                <w:sz w:val="24"/>
              </w:rPr>
              <w:t xml:space="preserve">удельный расход электрической энергии зданиями и помещениями учебно-воспитательного назначения муниципальных организаций, находящихся в ведении органов местного самоуправления, </w:t>
            </w:r>
            <w:proofErr w:type="spellStart"/>
            <w:r w:rsidRPr="002234F8">
              <w:rPr>
                <w:sz w:val="24"/>
              </w:rPr>
              <w:t>кВтч</w:t>
            </w:r>
            <w:proofErr w:type="spellEnd"/>
            <w:r w:rsidRPr="002234F8">
              <w:rPr>
                <w:sz w:val="24"/>
              </w:rPr>
              <w:t>/м</w:t>
            </w:r>
            <w:proofErr w:type="gramStart"/>
            <w:r w:rsidRPr="002234F8">
              <w:rPr>
                <w:sz w:val="24"/>
              </w:rPr>
              <w:t>2</w:t>
            </w:r>
            <w:proofErr w:type="gramEnd"/>
            <w:r w:rsidRPr="002234F8">
              <w:rPr>
                <w:sz w:val="24"/>
              </w:rPr>
              <w:t>;</w:t>
            </w:r>
          </w:p>
          <w:p w:rsidR="00A1329C" w:rsidRPr="0051210F" w:rsidRDefault="00A1329C" w:rsidP="00A1329C">
            <w:pPr>
              <w:tabs>
                <w:tab w:val="left" w:pos="0"/>
              </w:tabs>
              <w:spacing w:line="240" w:lineRule="auto"/>
              <w:contextualSpacing/>
              <w:rPr>
                <w:sz w:val="24"/>
              </w:rPr>
            </w:pPr>
            <w:r w:rsidRPr="0051210F">
              <w:rPr>
                <w:sz w:val="24"/>
              </w:rPr>
              <w:t>объем потребления дизельного и иного моторного топлива муниципальным учреждением</w:t>
            </w:r>
            <w:r>
              <w:rPr>
                <w:sz w:val="24"/>
              </w:rPr>
              <w:t xml:space="preserve">, </w:t>
            </w:r>
            <w:proofErr w:type="spellStart"/>
            <w:r w:rsidRPr="0051210F">
              <w:rPr>
                <w:sz w:val="24"/>
              </w:rPr>
              <w:t>куб</w:t>
            </w:r>
            <w:proofErr w:type="gramStart"/>
            <w:r w:rsidRPr="0051210F">
              <w:rPr>
                <w:sz w:val="24"/>
              </w:rPr>
              <w:t>.м</w:t>
            </w:r>
            <w:proofErr w:type="spellEnd"/>
            <w:proofErr w:type="gramEnd"/>
            <w:r>
              <w:rPr>
                <w:sz w:val="24"/>
              </w:rPr>
              <w:t>;</w:t>
            </w:r>
          </w:p>
          <w:p w:rsidR="00A1329C" w:rsidRPr="0051210F" w:rsidRDefault="00A1329C" w:rsidP="00A1329C">
            <w:pPr>
              <w:tabs>
                <w:tab w:val="left" w:pos="0"/>
              </w:tabs>
              <w:spacing w:line="240" w:lineRule="auto"/>
              <w:contextualSpacing/>
              <w:rPr>
                <w:sz w:val="24"/>
              </w:rPr>
            </w:pPr>
            <w:r w:rsidRPr="0051210F">
              <w:rPr>
                <w:sz w:val="24"/>
              </w:rPr>
              <w:t>объем потребления тепловой энергии муниципальным учреждением</w:t>
            </w:r>
            <w:r w:rsidRPr="0051210F">
              <w:rPr>
                <w:sz w:val="24"/>
              </w:rPr>
              <w:tab/>
            </w:r>
            <w:r>
              <w:rPr>
                <w:sz w:val="24"/>
              </w:rPr>
              <w:t xml:space="preserve">, </w:t>
            </w:r>
            <w:r w:rsidRPr="0051210F">
              <w:rPr>
                <w:sz w:val="24"/>
              </w:rPr>
              <w:t>Гкал</w:t>
            </w:r>
            <w:r>
              <w:rPr>
                <w:sz w:val="24"/>
              </w:rPr>
              <w:t>;</w:t>
            </w:r>
          </w:p>
          <w:p w:rsidR="00A1329C" w:rsidRPr="0051210F" w:rsidRDefault="00A1329C" w:rsidP="00A1329C">
            <w:pPr>
              <w:tabs>
                <w:tab w:val="left" w:pos="0"/>
              </w:tabs>
              <w:spacing w:line="240" w:lineRule="auto"/>
              <w:contextualSpacing/>
              <w:rPr>
                <w:sz w:val="24"/>
              </w:rPr>
            </w:pPr>
            <w:r w:rsidRPr="0051210F">
              <w:rPr>
                <w:sz w:val="24"/>
              </w:rPr>
              <w:t>объем потребления электрической энергии муниципальным учреждением</w:t>
            </w:r>
            <w:r>
              <w:rPr>
                <w:sz w:val="24"/>
              </w:rPr>
              <w:t xml:space="preserve">, </w:t>
            </w:r>
            <w:proofErr w:type="spellStart"/>
            <w:r w:rsidRPr="0051210F">
              <w:rPr>
                <w:sz w:val="24"/>
              </w:rPr>
              <w:t>кВт</w:t>
            </w:r>
            <w:proofErr w:type="gramStart"/>
            <w:r w:rsidRPr="0051210F">
              <w:rPr>
                <w:sz w:val="24"/>
              </w:rPr>
              <w:t>.ч</w:t>
            </w:r>
            <w:proofErr w:type="spellEnd"/>
            <w:proofErr w:type="gramEnd"/>
            <w:r>
              <w:rPr>
                <w:sz w:val="24"/>
              </w:rPr>
              <w:t>;</w:t>
            </w:r>
          </w:p>
          <w:p w:rsidR="00A1329C" w:rsidRDefault="00A1329C" w:rsidP="00A1329C">
            <w:pPr>
              <w:tabs>
                <w:tab w:val="left" w:pos="0"/>
              </w:tabs>
              <w:spacing w:line="240" w:lineRule="auto"/>
              <w:contextualSpacing/>
              <w:rPr>
                <w:sz w:val="24"/>
              </w:rPr>
            </w:pPr>
            <w:r w:rsidRPr="0051210F">
              <w:rPr>
                <w:sz w:val="24"/>
              </w:rPr>
              <w:t xml:space="preserve">объем потребления холодной воды </w:t>
            </w:r>
            <w:proofErr w:type="spellStart"/>
            <w:proofErr w:type="gramStart"/>
            <w:r w:rsidRPr="0051210F">
              <w:rPr>
                <w:sz w:val="24"/>
              </w:rPr>
              <w:t>воды</w:t>
            </w:r>
            <w:proofErr w:type="spellEnd"/>
            <w:proofErr w:type="gramEnd"/>
            <w:r w:rsidRPr="0051210F">
              <w:rPr>
                <w:sz w:val="24"/>
              </w:rPr>
              <w:t xml:space="preserve"> муниципальным учреждением</w:t>
            </w:r>
            <w:r w:rsidRPr="0051210F">
              <w:rPr>
                <w:sz w:val="24"/>
              </w:rPr>
              <w:tab/>
            </w:r>
            <w:proofErr w:type="spellStart"/>
            <w:r w:rsidRPr="0051210F">
              <w:rPr>
                <w:sz w:val="24"/>
              </w:rPr>
              <w:t>куб.м</w:t>
            </w:r>
            <w:proofErr w:type="spellEnd"/>
            <w:r>
              <w:rPr>
                <w:sz w:val="24"/>
              </w:rPr>
              <w:t>;</w:t>
            </w:r>
          </w:p>
          <w:p w:rsidR="00A1329C" w:rsidRPr="002234F8" w:rsidRDefault="00A1329C" w:rsidP="00A1329C">
            <w:pPr>
              <w:tabs>
                <w:tab w:val="left" w:pos="0"/>
              </w:tabs>
              <w:spacing w:line="240" w:lineRule="auto"/>
              <w:contextualSpacing/>
              <w:rPr>
                <w:sz w:val="24"/>
              </w:rPr>
            </w:pPr>
            <w:r w:rsidRPr="002234F8">
              <w:rPr>
                <w:sz w:val="24"/>
              </w:rPr>
              <w:t>доля многоквартирных домов, расположенных на территории муниципального образования, имеющих класс энергетической эффективности "B" и выше, процентов;</w:t>
            </w:r>
          </w:p>
          <w:p w:rsidR="00A1329C" w:rsidRPr="002234F8" w:rsidRDefault="00A1329C" w:rsidP="00A1329C">
            <w:pPr>
              <w:tabs>
                <w:tab w:val="left" w:pos="0"/>
              </w:tabs>
              <w:spacing w:line="240" w:lineRule="auto"/>
              <w:contextualSpacing/>
              <w:rPr>
                <w:sz w:val="24"/>
              </w:rPr>
            </w:pPr>
            <w:r w:rsidRPr="002234F8">
              <w:rPr>
                <w:sz w:val="24"/>
              </w:rPr>
              <w:t>удельный расход тепловой энергии в многоквартирных домах, расположенных на территории муниципального образования, Гкал/м</w:t>
            </w:r>
            <w:proofErr w:type="gramStart"/>
            <w:r w:rsidRPr="002234F8">
              <w:rPr>
                <w:sz w:val="24"/>
              </w:rPr>
              <w:t>2</w:t>
            </w:r>
            <w:proofErr w:type="gramEnd"/>
            <w:r w:rsidRPr="002234F8">
              <w:rPr>
                <w:sz w:val="24"/>
              </w:rPr>
              <w:t>;</w:t>
            </w:r>
          </w:p>
          <w:p w:rsidR="00A1329C" w:rsidRPr="002234F8" w:rsidRDefault="00A1329C" w:rsidP="00A1329C">
            <w:pPr>
              <w:tabs>
                <w:tab w:val="left" w:pos="0"/>
              </w:tabs>
              <w:spacing w:line="240" w:lineRule="auto"/>
              <w:contextualSpacing/>
              <w:rPr>
                <w:sz w:val="24"/>
              </w:rPr>
            </w:pPr>
            <w:r w:rsidRPr="002234F8">
              <w:rPr>
                <w:sz w:val="24"/>
              </w:rPr>
              <w:t xml:space="preserve">удельный расход электрической энергии в многоквартирных домах, расположенных на территории муниципального образования, </w:t>
            </w:r>
            <w:proofErr w:type="spellStart"/>
            <w:r w:rsidRPr="002234F8">
              <w:rPr>
                <w:sz w:val="24"/>
              </w:rPr>
              <w:t>кВтч</w:t>
            </w:r>
            <w:proofErr w:type="spellEnd"/>
            <w:r w:rsidRPr="002234F8">
              <w:rPr>
                <w:sz w:val="24"/>
              </w:rPr>
              <w:t>/м</w:t>
            </w:r>
            <w:proofErr w:type="gramStart"/>
            <w:r w:rsidRPr="002234F8">
              <w:rPr>
                <w:sz w:val="24"/>
              </w:rPr>
              <w:t>2</w:t>
            </w:r>
            <w:proofErr w:type="gramEnd"/>
            <w:r w:rsidRPr="002234F8">
              <w:rPr>
                <w:sz w:val="24"/>
              </w:rPr>
              <w:t>;</w:t>
            </w:r>
          </w:p>
          <w:p w:rsidR="00A1329C" w:rsidRPr="002234F8" w:rsidRDefault="00A1329C" w:rsidP="00A1329C">
            <w:pPr>
              <w:tabs>
                <w:tab w:val="left" w:pos="0"/>
              </w:tabs>
              <w:spacing w:line="240" w:lineRule="auto"/>
              <w:contextualSpacing/>
              <w:rPr>
                <w:sz w:val="24"/>
              </w:rPr>
            </w:pPr>
            <w:r w:rsidRPr="002234F8">
              <w:rPr>
                <w:sz w:val="24"/>
              </w:rPr>
              <w:t>удельный расход холодной воды в многоквартирных домах, расположенных на территории муниципального образования, м3/чел.;</w:t>
            </w:r>
          </w:p>
          <w:p w:rsidR="00A1329C" w:rsidRPr="002234F8" w:rsidRDefault="00A1329C" w:rsidP="00A1329C">
            <w:pPr>
              <w:tabs>
                <w:tab w:val="left" w:pos="0"/>
              </w:tabs>
              <w:spacing w:line="240" w:lineRule="auto"/>
              <w:contextualSpacing/>
              <w:rPr>
                <w:sz w:val="24"/>
              </w:rPr>
            </w:pPr>
            <w:r w:rsidRPr="002234F8">
              <w:rPr>
                <w:sz w:val="24"/>
              </w:rPr>
              <w:t xml:space="preserve">удельный расход топлива на отпущенную с коллекторов котельных в тепловую сеть тепловую энергию на территории муниципального образования, </w:t>
            </w:r>
            <w:proofErr w:type="spellStart"/>
            <w:r w:rsidRPr="002234F8">
              <w:rPr>
                <w:sz w:val="24"/>
              </w:rPr>
              <w:t>кг</w:t>
            </w:r>
            <w:proofErr w:type="gramStart"/>
            <w:r w:rsidRPr="002234F8">
              <w:rPr>
                <w:sz w:val="24"/>
              </w:rPr>
              <w:t>.у</w:t>
            </w:r>
            <w:proofErr w:type="gramEnd"/>
            <w:r w:rsidRPr="002234F8">
              <w:rPr>
                <w:sz w:val="24"/>
              </w:rPr>
              <w:t>.т</w:t>
            </w:r>
            <w:proofErr w:type="spellEnd"/>
            <w:r w:rsidRPr="002234F8">
              <w:rPr>
                <w:sz w:val="24"/>
              </w:rPr>
              <w:t>./Гкал;</w:t>
            </w:r>
          </w:p>
          <w:p w:rsidR="00A1329C" w:rsidRPr="002234F8" w:rsidRDefault="00A1329C" w:rsidP="00A1329C">
            <w:pPr>
              <w:tabs>
                <w:tab w:val="left" w:pos="0"/>
              </w:tabs>
              <w:spacing w:line="240" w:lineRule="auto"/>
              <w:contextualSpacing/>
              <w:rPr>
                <w:sz w:val="24"/>
              </w:rPr>
            </w:pPr>
            <w:r w:rsidRPr="002234F8">
              <w:rPr>
                <w:sz w:val="24"/>
              </w:rPr>
              <w:t>доля потерь тепловой энергии при ее передаче в общем объеме переданной тепловой энергии на территории муниципального образования, процентов;</w:t>
            </w:r>
          </w:p>
          <w:p w:rsidR="00A1329C" w:rsidRPr="002234F8" w:rsidRDefault="00A1329C" w:rsidP="00A1329C">
            <w:pPr>
              <w:tabs>
                <w:tab w:val="left" w:pos="0"/>
              </w:tabs>
              <w:spacing w:line="240" w:lineRule="auto"/>
              <w:contextualSpacing/>
              <w:rPr>
                <w:sz w:val="24"/>
              </w:rPr>
            </w:pPr>
            <w:r w:rsidRPr="002234F8">
              <w:rPr>
                <w:sz w:val="24"/>
              </w:rPr>
              <w:t xml:space="preserve">доля </w:t>
            </w:r>
            <w:proofErr w:type="spellStart"/>
            <w:r w:rsidRPr="002234F8">
              <w:rPr>
                <w:sz w:val="24"/>
              </w:rPr>
              <w:t>энергоэффективных</w:t>
            </w:r>
            <w:proofErr w:type="spellEnd"/>
            <w:r w:rsidRPr="002234F8">
              <w:rPr>
                <w:sz w:val="24"/>
              </w:rPr>
              <w:t xml:space="preserve"> источников света в системах уличного освещения на территории муниципального образования, процентов</w:t>
            </w:r>
          </w:p>
        </w:tc>
      </w:tr>
      <w:tr w:rsidR="00A1329C" w:rsidRPr="00904CAD" w:rsidTr="00A1329C">
        <w:tc>
          <w:tcPr>
            <w:tcW w:w="1820" w:type="dxa"/>
          </w:tcPr>
          <w:p w:rsidR="00A1329C" w:rsidRPr="00904CAD" w:rsidRDefault="00A1329C" w:rsidP="00A1329C">
            <w:pPr>
              <w:pStyle w:val="a6"/>
            </w:pPr>
            <w:r w:rsidRPr="00904CAD">
              <w:lastRenderedPageBreak/>
              <w:t xml:space="preserve">Сроки и этапы реализации </w:t>
            </w:r>
          </w:p>
        </w:tc>
        <w:tc>
          <w:tcPr>
            <w:tcW w:w="7657" w:type="dxa"/>
          </w:tcPr>
          <w:p w:rsidR="00A1329C" w:rsidRPr="00904CAD" w:rsidRDefault="00A1329C" w:rsidP="00A1329C">
            <w:pPr>
              <w:pStyle w:val="a6"/>
            </w:pPr>
            <w:r w:rsidRPr="00054136">
              <w:t>Срок реализации - 2023-2030 годы</w:t>
            </w:r>
          </w:p>
        </w:tc>
      </w:tr>
      <w:tr w:rsidR="00A1329C" w:rsidRPr="00904CAD" w:rsidTr="00A1329C">
        <w:tc>
          <w:tcPr>
            <w:tcW w:w="1820" w:type="dxa"/>
          </w:tcPr>
          <w:p w:rsidR="00A1329C" w:rsidRPr="00904CAD" w:rsidRDefault="00A1329C" w:rsidP="00A1329C">
            <w:pPr>
              <w:pStyle w:val="a6"/>
            </w:pPr>
            <w:r w:rsidRPr="00904CAD">
              <w:t>Ресурсное обеспечение за счет средств бюджета муниципального образования</w:t>
            </w:r>
          </w:p>
        </w:tc>
        <w:tc>
          <w:tcPr>
            <w:tcW w:w="7657" w:type="dxa"/>
          </w:tcPr>
          <w:p w:rsidR="00A1329C" w:rsidRDefault="00A1329C" w:rsidP="00A1329C">
            <w:pPr>
              <w:pStyle w:val="a6"/>
            </w:pPr>
            <w:r>
              <w:t xml:space="preserve">Общий объем финансирования мероприятий программы за 2023 – 2030 годы за счет средств бюджета муниципального образования «Муниципальный округ Глазовский район Удмуртской Республики» составит Глазовский </w:t>
            </w:r>
            <w:r w:rsidRPr="007201A9">
              <w:rPr>
                <w:b/>
              </w:rPr>
              <w:t>9834,34</w:t>
            </w:r>
            <w:r>
              <w:t xml:space="preserve"> тыс. рублей, в том числе по годам реализации муниципальной программы (в тыс. руб.):</w:t>
            </w:r>
          </w:p>
          <w:p w:rsidR="00A1329C" w:rsidRDefault="00A1329C" w:rsidP="00A1329C">
            <w:pPr>
              <w:pStyle w:val="a6"/>
            </w:pPr>
            <w:r>
              <w:t>собственные средства бюджета муниципального образования:</w:t>
            </w:r>
          </w:p>
          <w:p w:rsidR="00A1329C" w:rsidRDefault="00A1329C" w:rsidP="00A1329C">
            <w:pPr>
              <w:pStyle w:val="a6"/>
            </w:pPr>
            <w:r>
              <w:t xml:space="preserve">2023 год – 16,08 </w:t>
            </w:r>
            <w:proofErr w:type="spellStart"/>
            <w:r>
              <w:t>тыс</w:t>
            </w:r>
            <w:proofErr w:type="gramStart"/>
            <w:r>
              <w:t>.р</w:t>
            </w:r>
            <w:proofErr w:type="gramEnd"/>
            <w:r>
              <w:t>уб</w:t>
            </w:r>
            <w:proofErr w:type="spellEnd"/>
            <w:r>
              <w:t>.;</w:t>
            </w:r>
          </w:p>
          <w:p w:rsidR="00A1329C" w:rsidRDefault="00A1329C" w:rsidP="00A1329C">
            <w:pPr>
              <w:pStyle w:val="a6"/>
            </w:pPr>
            <w:r>
              <w:t xml:space="preserve">2024 год – 16,08 </w:t>
            </w:r>
            <w:proofErr w:type="spellStart"/>
            <w:r>
              <w:t>тыс</w:t>
            </w:r>
            <w:proofErr w:type="gramStart"/>
            <w:r>
              <w:t>.р</w:t>
            </w:r>
            <w:proofErr w:type="gramEnd"/>
            <w:r>
              <w:t>уб</w:t>
            </w:r>
            <w:proofErr w:type="spellEnd"/>
            <w:r>
              <w:t>.;</w:t>
            </w:r>
          </w:p>
          <w:p w:rsidR="00A1329C" w:rsidRDefault="00A1329C" w:rsidP="00A1329C">
            <w:pPr>
              <w:pStyle w:val="a6"/>
            </w:pPr>
            <w:r>
              <w:t xml:space="preserve">2025 год – 11,03 </w:t>
            </w:r>
            <w:proofErr w:type="spellStart"/>
            <w:r>
              <w:t>тыс</w:t>
            </w:r>
            <w:proofErr w:type="gramStart"/>
            <w:r>
              <w:t>.р</w:t>
            </w:r>
            <w:proofErr w:type="gramEnd"/>
            <w:r>
              <w:t>уб</w:t>
            </w:r>
            <w:proofErr w:type="spellEnd"/>
            <w:r>
              <w:t>.;</w:t>
            </w:r>
          </w:p>
          <w:p w:rsidR="00A1329C" w:rsidRDefault="00A1329C" w:rsidP="00A1329C">
            <w:pPr>
              <w:pStyle w:val="a6"/>
            </w:pPr>
            <w:r>
              <w:t xml:space="preserve">2026 год – 11,03 </w:t>
            </w:r>
            <w:proofErr w:type="spellStart"/>
            <w:r>
              <w:t>тыс</w:t>
            </w:r>
            <w:proofErr w:type="gramStart"/>
            <w:r>
              <w:t>.р</w:t>
            </w:r>
            <w:proofErr w:type="gramEnd"/>
            <w:r>
              <w:t>уб</w:t>
            </w:r>
            <w:proofErr w:type="spellEnd"/>
            <w:r>
              <w:t>.;</w:t>
            </w:r>
          </w:p>
          <w:p w:rsidR="00A1329C" w:rsidRDefault="00A1329C" w:rsidP="00A1329C">
            <w:pPr>
              <w:pStyle w:val="a6"/>
            </w:pPr>
            <w:r>
              <w:t xml:space="preserve">2027 год – 11,03 </w:t>
            </w:r>
            <w:proofErr w:type="spellStart"/>
            <w:r>
              <w:t>тыс</w:t>
            </w:r>
            <w:proofErr w:type="gramStart"/>
            <w:r>
              <w:t>.р</w:t>
            </w:r>
            <w:proofErr w:type="gramEnd"/>
            <w:r>
              <w:t>уб</w:t>
            </w:r>
            <w:proofErr w:type="spellEnd"/>
            <w:r>
              <w:t>.;</w:t>
            </w:r>
          </w:p>
          <w:p w:rsidR="00A1329C" w:rsidRDefault="00A1329C" w:rsidP="00A1329C">
            <w:pPr>
              <w:pStyle w:val="a6"/>
            </w:pPr>
            <w:r>
              <w:t xml:space="preserve">2028 год – 11,03 </w:t>
            </w:r>
            <w:proofErr w:type="spellStart"/>
            <w:r>
              <w:t>тыс</w:t>
            </w:r>
            <w:proofErr w:type="gramStart"/>
            <w:r>
              <w:t>.р</w:t>
            </w:r>
            <w:proofErr w:type="gramEnd"/>
            <w:r>
              <w:t>уб</w:t>
            </w:r>
            <w:proofErr w:type="spellEnd"/>
            <w:r>
              <w:t>.;</w:t>
            </w:r>
          </w:p>
          <w:p w:rsidR="00A1329C" w:rsidRDefault="00A1329C" w:rsidP="00A1329C">
            <w:pPr>
              <w:pStyle w:val="a6"/>
            </w:pPr>
            <w:r>
              <w:t xml:space="preserve">2029 год – 11,03 </w:t>
            </w:r>
            <w:proofErr w:type="spellStart"/>
            <w:r>
              <w:t>тыс</w:t>
            </w:r>
            <w:proofErr w:type="gramStart"/>
            <w:r>
              <w:t>.р</w:t>
            </w:r>
            <w:proofErr w:type="gramEnd"/>
            <w:r>
              <w:t>уб</w:t>
            </w:r>
            <w:proofErr w:type="spellEnd"/>
            <w:r>
              <w:t>.;</w:t>
            </w:r>
          </w:p>
          <w:p w:rsidR="00A1329C" w:rsidRDefault="00A1329C" w:rsidP="00A1329C">
            <w:pPr>
              <w:pStyle w:val="a6"/>
            </w:pPr>
            <w:r>
              <w:t xml:space="preserve">2030 год – 11,03 </w:t>
            </w:r>
            <w:proofErr w:type="spellStart"/>
            <w:r>
              <w:t>тыс</w:t>
            </w:r>
            <w:proofErr w:type="gramStart"/>
            <w:r>
              <w:t>.р</w:t>
            </w:r>
            <w:proofErr w:type="gramEnd"/>
            <w:r>
              <w:t>уб</w:t>
            </w:r>
            <w:proofErr w:type="spellEnd"/>
            <w:r>
              <w:t>.;</w:t>
            </w:r>
          </w:p>
          <w:p w:rsidR="00A1329C" w:rsidRDefault="00A1329C" w:rsidP="00A1329C">
            <w:pPr>
              <w:pStyle w:val="a6"/>
            </w:pPr>
            <w:r>
              <w:lastRenderedPageBreak/>
              <w:t>субсидии из бюджета Удмуртской Республики, планируемые к привлечению:</w:t>
            </w:r>
          </w:p>
          <w:p w:rsidR="00A1329C" w:rsidRDefault="00A1329C" w:rsidP="00A1329C">
            <w:pPr>
              <w:pStyle w:val="a6"/>
            </w:pPr>
            <w:r>
              <w:t xml:space="preserve">2023 год – 1592,0 </w:t>
            </w:r>
            <w:proofErr w:type="spellStart"/>
            <w:r>
              <w:t>тыс</w:t>
            </w:r>
            <w:proofErr w:type="gramStart"/>
            <w:r>
              <w:t>.р</w:t>
            </w:r>
            <w:proofErr w:type="gramEnd"/>
            <w:r>
              <w:t>уб</w:t>
            </w:r>
            <w:proofErr w:type="spellEnd"/>
            <w:r>
              <w:t>.;</w:t>
            </w:r>
          </w:p>
          <w:p w:rsidR="00A1329C" w:rsidRDefault="00A1329C" w:rsidP="00A1329C">
            <w:pPr>
              <w:pStyle w:val="a6"/>
            </w:pPr>
            <w:r>
              <w:t xml:space="preserve">2024 год – 1592,0 </w:t>
            </w:r>
            <w:proofErr w:type="spellStart"/>
            <w:r>
              <w:t>тыс</w:t>
            </w:r>
            <w:proofErr w:type="gramStart"/>
            <w:r>
              <w:t>.р</w:t>
            </w:r>
            <w:proofErr w:type="gramEnd"/>
            <w:r>
              <w:t>уб</w:t>
            </w:r>
            <w:proofErr w:type="spellEnd"/>
            <w:r>
              <w:t>.;</w:t>
            </w:r>
          </w:p>
          <w:p w:rsidR="00A1329C" w:rsidRDefault="00A1329C" w:rsidP="00A1329C">
            <w:pPr>
              <w:pStyle w:val="a6"/>
            </w:pPr>
            <w:r>
              <w:t xml:space="preserve">2025 год – 1092,0 </w:t>
            </w:r>
            <w:proofErr w:type="spellStart"/>
            <w:r>
              <w:t>тыс</w:t>
            </w:r>
            <w:proofErr w:type="gramStart"/>
            <w:r>
              <w:t>.р</w:t>
            </w:r>
            <w:proofErr w:type="gramEnd"/>
            <w:r>
              <w:t>уб</w:t>
            </w:r>
            <w:proofErr w:type="spellEnd"/>
            <w:r>
              <w:t>.;</w:t>
            </w:r>
          </w:p>
          <w:p w:rsidR="00A1329C" w:rsidRDefault="00A1329C" w:rsidP="00A1329C">
            <w:pPr>
              <w:pStyle w:val="a6"/>
            </w:pPr>
            <w:r>
              <w:t xml:space="preserve">2026 год – 1092,0 </w:t>
            </w:r>
            <w:proofErr w:type="spellStart"/>
            <w:r>
              <w:t>тыс</w:t>
            </w:r>
            <w:proofErr w:type="gramStart"/>
            <w:r>
              <w:t>.р</w:t>
            </w:r>
            <w:proofErr w:type="gramEnd"/>
            <w:r>
              <w:t>уб</w:t>
            </w:r>
            <w:proofErr w:type="spellEnd"/>
            <w:r>
              <w:t>.;</w:t>
            </w:r>
          </w:p>
          <w:p w:rsidR="00A1329C" w:rsidRDefault="00A1329C" w:rsidP="00A1329C">
            <w:pPr>
              <w:pStyle w:val="a6"/>
            </w:pPr>
            <w:r>
              <w:t xml:space="preserve">2027 год – 1092,0 </w:t>
            </w:r>
            <w:proofErr w:type="spellStart"/>
            <w:r>
              <w:t>тыс</w:t>
            </w:r>
            <w:proofErr w:type="gramStart"/>
            <w:r>
              <w:t>.р</w:t>
            </w:r>
            <w:proofErr w:type="gramEnd"/>
            <w:r>
              <w:t>уб</w:t>
            </w:r>
            <w:proofErr w:type="spellEnd"/>
            <w:r>
              <w:t>.;</w:t>
            </w:r>
          </w:p>
          <w:p w:rsidR="00A1329C" w:rsidRDefault="00A1329C" w:rsidP="00A1329C">
            <w:pPr>
              <w:pStyle w:val="a6"/>
            </w:pPr>
            <w:r>
              <w:t xml:space="preserve">2028 год – 1092,0 </w:t>
            </w:r>
            <w:proofErr w:type="spellStart"/>
            <w:r>
              <w:t>тыс</w:t>
            </w:r>
            <w:proofErr w:type="gramStart"/>
            <w:r>
              <w:t>.р</w:t>
            </w:r>
            <w:proofErr w:type="gramEnd"/>
            <w:r>
              <w:t>уб</w:t>
            </w:r>
            <w:proofErr w:type="spellEnd"/>
            <w:r>
              <w:t>.;</w:t>
            </w:r>
          </w:p>
          <w:p w:rsidR="00A1329C" w:rsidRDefault="00A1329C" w:rsidP="00A1329C">
            <w:pPr>
              <w:pStyle w:val="a6"/>
            </w:pPr>
            <w:r>
              <w:t xml:space="preserve">2029 год – 1092,0 </w:t>
            </w:r>
            <w:proofErr w:type="spellStart"/>
            <w:r>
              <w:t>тыс</w:t>
            </w:r>
            <w:proofErr w:type="gramStart"/>
            <w:r>
              <w:t>.р</w:t>
            </w:r>
            <w:proofErr w:type="gramEnd"/>
            <w:r>
              <w:t>уб</w:t>
            </w:r>
            <w:proofErr w:type="spellEnd"/>
            <w:r>
              <w:t>.;</w:t>
            </w:r>
          </w:p>
          <w:p w:rsidR="00A1329C" w:rsidRDefault="00A1329C" w:rsidP="00A1329C">
            <w:pPr>
              <w:pStyle w:val="a6"/>
            </w:pPr>
            <w:r>
              <w:t xml:space="preserve">2030 год – 1092,0 </w:t>
            </w:r>
            <w:proofErr w:type="spellStart"/>
            <w:r>
              <w:t>тыс</w:t>
            </w:r>
            <w:proofErr w:type="gramStart"/>
            <w:r>
              <w:t>.р</w:t>
            </w:r>
            <w:proofErr w:type="gramEnd"/>
            <w:r>
              <w:t>уб</w:t>
            </w:r>
            <w:proofErr w:type="spellEnd"/>
            <w:r>
              <w:t>.</w:t>
            </w:r>
          </w:p>
          <w:p w:rsidR="00A1329C" w:rsidRPr="00904CAD" w:rsidRDefault="00A1329C" w:rsidP="00A1329C">
            <w:pPr>
              <w:pStyle w:val="a6"/>
              <w:rPr>
                <w:bCs/>
              </w:rPr>
            </w:pPr>
            <w:r>
              <w:t>Ресурсное обеспечение программы за счет средств бюджета муниципального образования подлежит уточнению в рамках бюджетного цикла</w:t>
            </w:r>
          </w:p>
        </w:tc>
      </w:tr>
      <w:tr w:rsidR="00A1329C" w:rsidRPr="00904CAD" w:rsidTr="00A1329C">
        <w:tc>
          <w:tcPr>
            <w:tcW w:w="1820" w:type="dxa"/>
          </w:tcPr>
          <w:p w:rsidR="00A1329C" w:rsidRPr="00904CAD" w:rsidRDefault="00A1329C" w:rsidP="00A1329C">
            <w:pPr>
              <w:pStyle w:val="a6"/>
            </w:pPr>
            <w:r w:rsidRPr="00904CAD">
              <w:lastRenderedPageBreak/>
              <w:t>Ожидаемые конечные результаты, оценка планируемой эффективности</w:t>
            </w:r>
          </w:p>
        </w:tc>
        <w:tc>
          <w:tcPr>
            <w:tcW w:w="7657" w:type="dxa"/>
          </w:tcPr>
          <w:p w:rsidR="00A1329C" w:rsidRDefault="00A1329C" w:rsidP="00A1329C">
            <w:pPr>
              <w:pStyle w:val="a6"/>
            </w:pPr>
            <w:r>
              <w:t>К концу программы будут достигнуты:</w:t>
            </w:r>
          </w:p>
          <w:p w:rsidR="00A1329C" w:rsidRDefault="00A1329C" w:rsidP="00A1329C">
            <w:pPr>
              <w:pStyle w:val="a6"/>
              <w:numPr>
                <w:ilvl w:val="0"/>
                <w:numId w:val="19"/>
              </w:numPr>
              <w:ind w:left="57" w:firstLine="303"/>
            </w:pPr>
            <w:r>
              <w:t>доля многоквартирных домов, оснащенных коллективными (общедомовыми) приборами учета тепловой энергии, в общем числе многоквартирных домов, расположенных на территории муниципального образования и подключенных к сетям централизованного теплоснабжения, к концу 2030 года возрастет до 25%;</w:t>
            </w:r>
          </w:p>
          <w:p w:rsidR="00A1329C" w:rsidRDefault="00A1329C" w:rsidP="00A1329C">
            <w:pPr>
              <w:pStyle w:val="a6"/>
              <w:numPr>
                <w:ilvl w:val="0"/>
                <w:numId w:val="19"/>
              </w:numPr>
              <w:ind w:left="57" w:firstLine="303"/>
            </w:pPr>
            <w:r>
              <w:t>доля многоквартирных домов, оснащенных коллективными (общедомовыми) приборами учета электрической энергии, в общем числе многоквартирных домов, расположенных на территории муниципального образования и подключенных к сетям централизованного электроснабжения, к концу 2030 года возрастет до 30%;</w:t>
            </w:r>
          </w:p>
          <w:p w:rsidR="00A1329C" w:rsidRDefault="00A1329C" w:rsidP="00A1329C">
            <w:pPr>
              <w:pStyle w:val="a6"/>
              <w:numPr>
                <w:ilvl w:val="0"/>
                <w:numId w:val="19"/>
              </w:numPr>
              <w:ind w:left="57" w:firstLine="303"/>
            </w:pPr>
            <w:r>
              <w:t>доля многоквартирных домов, оснащенных коллективными (общедомовыми) приборами учета холодной воды, в общем числе многоквартирных домов, расположенных на территории муниципального образования и подключенных к сетям централизованного холодного водоснабжения, к концу 2030 года возрастет до 15%;</w:t>
            </w:r>
          </w:p>
          <w:p w:rsidR="00A1329C" w:rsidRDefault="00A1329C" w:rsidP="00A1329C">
            <w:pPr>
              <w:pStyle w:val="a6"/>
              <w:numPr>
                <w:ilvl w:val="0"/>
                <w:numId w:val="19"/>
              </w:numPr>
              <w:ind w:left="57" w:firstLine="303"/>
            </w:pPr>
            <w:r>
              <w:t>доля многоквартирных домов, оснащенных коллективными (общедомовыми) приборами учета природного газа, в общем числе многоквартирных домов, расположенных на территории муниципального образования и подключенных к сетям централизованного газоснабжения, к концу 2030 году возрастет до 15%;</w:t>
            </w:r>
          </w:p>
          <w:p w:rsidR="00A1329C" w:rsidRDefault="00A1329C" w:rsidP="00A1329C">
            <w:pPr>
              <w:pStyle w:val="a6"/>
              <w:numPr>
                <w:ilvl w:val="0"/>
                <w:numId w:val="19"/>
              </w:numPr>
              <w:ind w:left="57" w:firstLine="303"/>
            </w:pPr>
            <w:r>
              <w:t>доля жилых, нежилых помещений в многоквартирных домах, жилых домах (домовладениях), оснащенных индивидуальными приборами учета тепловой энергии,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теплоснабжения, не изменится и к концу 2030 года составит 0%;</w:t>
            </w:r>
          </w:p>
          <w:p w:rsidR="00A1329C" w:rsidRDefault="00A1329C" w:rsidP="00A1329C">
            <w:pPr>
              <w:pStyle w:val="a6"/>
              <w:numPr>
                <w:ilvl w:val="0"/>
                <w:numId w:val="19"/>
              </w:numPr>
              <w:ind w:left="57" w:firstLine="303"/>
            </w:pPr>
            <w:r>
              <w:t>доля жилых, нежилых помещений в многоквартирных домах, жилых домах (домовладениях), оснащенных индивидуальными приборами учета электрической энергии,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электроснабжения, не изменится и к концу 2030 года составит 95%;</w:t>
            </w:r>
          </w:p>
          <w:p w:rsidR="00A1329C" w:rsidRDefault="00A1329C" w:rsidP="00A1329C">
            <w:pPr>
              <w:pStyle w:val="a6"/>
              <w:numPr>
                <w:ilvl w:val="0"/>
                <w:numId w:val="19"/>
              </w:numPr>
              <w:ind w:left="57" w:firstLine="303"/>
            </w:pPr>
            <w:r>
              <w:lastRenderedPageBreak/>
              <w:t>доля жилых, нежилых помещений в многоквартирных домах, жилых домах (домовладениях), оснащенных индивидуальными приборами учета холодной воды,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холодного водоснабжения, к концу 2030 года возрастет до 85 %;</w:t>
            </w:r>
          </w:p>
          <w:p w:rsidR="00A1329C" w:rsidRDefault="00A1329C" w:rsidP="00A1329C">
            <w:pPr>
              <w:pStyle w:val="a6"/>
              <w:numPr>
                <w:ilvl w:val="0"/>
                <w:numId w:val="19"/>
              </w:numPr>
              <w:ind w:left="57" w:firstLine="303"/>
            </w:pPr>
            <w:r>
              <w:t>доля жилых, нежилых помещений в многоквартирных домах, жилых домах (домовладениях), оснащенных индивидуальными приборами учета природного газа, в общем числе жилых, нежилых помещений в многоквартирных домах, жилых домах (домовладениях), расположенных на территории муниципального образования и подключенных к сетям централизованного газоснабжения, к концу 2030 года возрастет до 70 %</w:t>
            </w:r>
          </w:p>
          <w:p w:rsidR="00A1329C" w:rsidRDefault="00A1329C" w:rsidP="00A1329C">
            <w:pPr>
              <w:pStyle w:val="a6"/>
              <w:numPr>
                <w:ilvl w:val="0"/>
                <w:numId w:val="19"/>
              </w:numPr>
              <w:ind w:left="57" w:firstLine="303"/>
            </w:pPr>
            <w: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объекты которых подключены к сетям централизованного газоснабжения, не изменится и к концу 2030 года составит 100%;</w:t>
            </w:r>
          </w:p>
          <w:p w:rsidR="00A1329C" w:rsidRDefault="00A1329C" w:rsidP="00A1329C">
            <w:pPr>
              <w:pStyle w:val="a6"/>
              <w:numPr>
                <w:ilvl w:val="0"/>
                <w:numId w:val="19"/>
              </w:numPr>
              <w:ind w:left="57" w:firstLine="303"/>
            </w:pPr>
            <w: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объекты которых подключены к сетям централизованного теплоснабжения, к концу 2030 года возрастет до 95 %;</w:t>
            </w:r>
          </w:p>
          <w:p w:rsidR="00A1329C" w:rsidRDefault="00A1329C" w:rsidP="00A1329C">
            <w:pPr>
              <w:pStyle w:val="a6"/>
              <w:numPr>
                <w:ilvl w:val="0"/>
                <w:numId w:val="19"/>
              </w:numPr>
              <w:ind w:left="57" w:firstLine="303"/>
            </w:pPr>
            <w: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объекты которых подключены к сетям централизованного электроснабжения, не изменится и к концу 2030 года составит 100%;</w:t>
            </w:r>
          </w:p>
          <w:p w:rsidR="00A1329C" w:rsidRDefault="00A1329C" w:rsidP="00A1329C">
            <w:pPr>
              <w:pStyle w:val="a6"/>
              <w:numPr>
                <w:ilvl w:val="0"/>
                <w:numId w:val="19"/>
              </w:numPr>
              <w:ind w:left="57" w:firstLine="303"/>
            </w:pPr>
            <w:r>
              <w:t>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объекты которых подключены к сетям централизованного холодного водоснабжения, к концу 2030 года возрастет до 85%;</w:t>
            </w:r>
          </w:p>
          <w:p w:rsidR="00A1329C" w:rsidRDefault="00A1329C" w:rsidP="00A1329C">
            <w:pPr>
              <w:pStyle w:val="a6"/>
              <w:numPr>
                <w:ilvl w:val="0"/>
                <w:numId w:val="19"/>
              </w:numPr>
              <w:ind w:left="57" w:firstLine="303"/>
            </w:pPr>
            <w:r>
              <w:t>удельный расход тепловой энергии зданиями и помещениями учебно-воспитательного назначения муниципальных организаций, находящихся в ведении органов местного самоуправления, к концу 2030 года сократится до 0,20 Гкал/м</w:t>
            </w:r>
            <w:proofErr w:type="gramStart"/>
            <w:r>
              <w:t>2</w:t>
            </w:r>
            <w:proofErr w:type="gramEnd"/>
            <w:r>
              <w:t>;</w:t>
            </w:r>
          </w:p>
          <w:p w:rsidR="00A1329C" w:rsidRDefault="00A1329C" w:rsidP="00A1329C">
            <w:pPr>
              <w:pStyle w:val="a6"/>
              <w:numPr>
                <w:ilvl w:val="0"/>
                <w:numId w:val="19"/>
              </w:numPr>
              <w:ind w:left="57" w:firstLine="303"/>
            </w:pPr>
            <w:r>
              <w:t xml:space="preserve">удельный расход электрической энергии зданиями и помещениями учебно-воспитательного назначения муниципальных организаций, находящихся в ведении органов местного самоуправления, к концу 2030 года сократится до 24,71 </w:t>
            </w:r>
            <w:proofErr w:type="spellStart"/>
            <w:r>
              <w:t>кВтч</w:t>
            </w:r>
            <w:proofErr w:type="spellEnd"/>
            <w:r>
              <w:t>/м</w:t>
            </w:r>
            <w:proofErr w:type="gramStart"/>
            <w:r>
              <w:t>2</w:t>
            </w:r>
            <w:proofErr w:type="gramEnd"/>
            <w:r>
              <w:t>;</w:t>
            </w:r>
          </w:p>
          <w:p w:rsidR="00A1329C" w:rsidRDefault="00A1329C" w:rsidP="00A1329C">
            <w:pPr>
              <w:pStyle w:val="a6"/>
              <w:numPr>
                <w:ilvl w:val="0"/>
                <w:numId w:val="19"/>
              </w:numPr>
              <w:ind w:left="57" w:firstLine="303"/>
            </w:pPr>
            <w:r>
              <w:t>объем потребления тепловой энергии муниципальным учреждением к концу 2030 сократится до 14203,41 Гкал;</w:t>
            </w:r>
          </w:p>
          <w:p w:rsidR="00A1329C" w:rsidRDefault="00A1329C" w:rsidP="00A1329C">
            <w:pPr>
              <w:pStyle w:val="a6"/>
              <w:numPr>
                <w:ilvl w:val="0"/>
                <w:numId w:val="19"/>
              </w:numPr>
              <w:ind w:left="57" w:firstLine="303"/>
            </w:pPr>
            <w:r>
              <w:t xml:space="preserve">объем потребления электрической энергии муниципальным учреждением к концу 2030 года сократится до 1618130 </w:t>
            </w:r>
            <w:proofErr w:type="spellStart"/>
            <w:r>
              <w:t>кВт</w:t>
            </w:r>
            <w:proofErr w:type="gramStart"/>
            <w:r>
              <w:t>.ч</w:t>
            </w:r>
            <w:proofErr w:type="spellEnd"/>
            <w:proofErr w:type="gramEnd"/>
            <w:r>
              <w:t>;</w:t>
            </w:r>
          </w:p>
          <w:p w:rsidR="00A1329C" w:rsidRDefault="00A1329C" w:rsidP="00A1329C">
            <w:pPr>
              <w:pStyle w:val="a6"/>
              <w:numPr>
                <w:ilvl w:val="0"/>
                <w:numId w:val="19"/>
              </w:numPr>
              <w:ind w:left="57" w:firstLine="303"/>
            </w:pPr>
            <w:r>
              <w:t>объем потребления холодной воды</w:t>
            </w:r>
            <w:r w:rsidRPr="007A634F">
              <w:t xml:space="preserve"> </w:t>
            </w:r>
            <w:r>
              <w:t xml:space="preserve">муниципальным учреждением к концу 2030 года сократится до 11117,25 </w:t>
            </w:r>
            <w:proofErr w:type="spellStart"/>
            <w:r>
              <w:t>куб.м</w:t>
            </w:r>
            <w:proofErr w:type="spellEnd"/>
            <w:r>
              <w:t>.</w:t>
            </w:r>
          </w:p>
          <w:p w:rsidR="00A1329C" w:rsidRDefault="00A1329C" w:rsidP="00A1329C">
            <w:pPr>
              <w:pStyle w:val="a6"/>
              <w:numPr>
                <w:ilvl w:val="0"/>
                <w:numId w:val="19"/>
              </w:numPr>
              <w:ind w:left="57" w:firstLine="303"/>
            </w:pPr>
            <w:r>
              <w:t xml:space="preserve">доля многоквартирных домов, расположенных на территории муниципального образования, имеющих класс энергетической эффективности "B" и выше, не изменится и к концу 2030 года составит </w:t>
            </w:r>
            <w:r>
              <w:lastRenderedPageBreak/>
              <w:t>0%;</w:t>
            </w:r>
          </w:p>
          <w:p w:rsidR="00A1329C" w:rsidRDefault="00A1329C" w:rsidP="00A1329C">
            <w:pPr>
              <w:pStyle w:val="a6"/>
              <w:numPr>
                <w:ilvl w:val="0"/>
                <w:numId w:val="19"/>
              </w:numPr>
              <w:ind w:left="57" w:firstLine="303"/>
            </w:pPr>
            <w:r>
              <w:t>удельный расход тепловой энергии в многоквартирных домах, расположенных на территории муниципального образования, к концу 2030 года сократится до 0,282 Гкал/м</w:t>
            </w:r>
            <w:proofErr w:type="gramStart"/>
            <w:r>
              <w:t>2</w:t>
            </w:r>
            <w:proofErr w:type="gramEnd"/>
            <w:r>
              <w:t>;</w:t>
            </w:r>
          </w:p>
          <w:p w:rsidR="00A1329C" w:rsidRDefault="00A1329C" w:rsidP="00A1329C">
            <w:pPr>
              <w:pStyle w:val="a6"/>
              <w:numPr>
                <w:ilvl w:val="0"/>
                <w:numId w:val="19"/>
              </w:numPr>
              <w:ind w:left="57" w:firstLine="303"/>
            </w:pPr>
            <w:r>
              <w:t xml:space="preserve">удельный расход электрической энергии в многоквартирных домах, расположенных на территории муниципального образования, к концу 2030 года сократится до 41,257 </w:t>
            </w:r>
            <w:proofErr w:type="spellStart"/>
            <w:r>
              <w:t>кВтч</w:t>
            </w:r>
            <w:proofErr w:type="spellEnd"/>
            <w:r>
              <w:t>/м</w:t>
            </w:r>
            <w:proofErr w:type="gramStart"/>
            <w:r>
              <w:t>2</w:t>
            </w:r>
            <w:proofErr w:type="gramEnd"/>
            <w:r>
              <w:t>;</w:t>
            </w:r>
          </w:p>
          <w:p w:rsidR="00A1329C" w:rsidRDefault="00A1329C" w:rsidP="00A1329C">
            <w:pPr>
              <w:pStyle w:val="a6"/>
              <w:numPr>
                <w:ilvl w:val="0"/>
                <w:numId w:val="19"/>
              </w:numPr>
              <w:ind w:left="57" w:firstLine="303"/>
            </w:pPr>
            <w:r>
              <w:t>удельный расход холодной воды в многоквартирных домах, расположенных на территории муниципального образования, к концу 2030 года сократится до 28,347 м3/чел.;</w:t>
            </w:r>
          </w:p>
          <w:p w:rsidR="00A1329C" w:rsidRPr="00F419D3" w:rsidRDefault="00A1329C" w:rsidP="00A1329C">
            <w:pPr>
              <w:pStyle w:val="a6"/>
              <w:numPr>
                <w:ilvl w:val="0"/>
                <w:numId w:val="19"/>
              </w:numPr>
              <w:ind w:left="57" w:firstLine="303"/>
            </w:pPr>
            <w:r w:rsidRPr="00F419D3">
              <w:t xml:space="preserve">удельный расход топлива на отпущенную с коллекторов котельных в тепловую сеть тепловую энергию на территории муниципального образования, к концу 2030 года сократится до </w:t>
            </w:r>
            <w:r>
              <w:t xml:space="preserve">154,8 </w:t>
            </w:r>
            <w:proofErr w:type="spellStart"/>
            <w:r w:rsidRPr="00F419D3">
              <w:t>кг</w:t>
            </w:r>
            <w:proofErr w:type="gramStart"/>
            <w:r w:rsidRPr="00F419D3">
              <w:t>.у</w:t>
            </w:r>
            <w:proofErr w:type="gramEnd"/>
            <w:r w:rsidRPr="00F419D3">
              <w:t>.т</w:t>
            </w:r>
            <w:proofErr w:type="spellEnd"/>
            <w:r w:rsidRPr="00F419D3">
              <w:t>./Гкал;</w:t>
            </w:r>
            <w:r>
              <w:t xml:space="preserve"> </w:t>
            </w:r>
          </w:p>
          <w:p w:rsidR="00A1329C" w:rsidRPr="00F419D3" w:rsidRDefault="00A1329C" w:rsidP="00A1329C">
            <w:pPr>
              <w:pStyle w:val="a6"/>
              <w:numPr>
                <w:ilvl w:val="0"/>
                <w:numId w:val="19"/>
              </w:numPr>
              <w:ind w:left="57" w:firstLine="303"/>
            </w:pPr>
            <w:r w:rsidRPr="00F419D3">
              <w:t xml:space="preserve">доля потерь тепловой энергии при ее передаче в общем объеме переданной тепловой энергии на территории муниципального образования, к концу 2030 года сократится до </w:t>
            </w:r>
            <w:r>
              <w:t>17,8</w:t>
            </w:r>
            <w:r w:rsidRPr="00F419D3">
              <w:t xml:space="preserve"> %;</w:t>
            </w:r>
          </w:p>
          <w:p w:rsidR="00A1329C" w:rsidRPr="00904CAD" w:rsidRDefault="00A1329C" w:rsidP="00A1329C">
            <w:pPr>
              <w:pStyle w:val="a6"/>
              <w:numPr>
                <w:ilvl w:val="0"/>
                <w:numId w:val="19"/>
              </w:numPr>
              <w:ind w:left="57" w:firstLine="303"/>
            </w:pPr>
            <w:r>
              <w:t xml:space="preserve">доля </w:t>
            </w:r>
            <w:proofErr w:type="spellStart"/>
            <w:r>
              <w:t>энергоэффективных</w:t>
            </w:r>
            <w:proofErr w:type="spellEnd"/>
            <w:r>
              <w:t xml:space="preserve"> источников света в системах уличного освещения на территории муниципального образования, к концу 2030 года возрастет до 90 %</w:t>
            </w:r>
          </w:p>
        </w:tc>
      </w:tr>
    </w:tbl>
    <w:p w:rsidR="00AB31F7" w:rsidRDefault="00AB31F7" w:rsidP="00A1329C">
      <w:pPr>
        <w:autoSpaceDE w:val="0"/>
        <w:autoSpaceDN w:val="0"/>
        <w:adjustRightInd w:val="0"/>
        <w:spacing w:after="0" w:line="240" w:lineRule="auto"/>
        <w:jc w:val="center"/>
        <w:rPr>
          <w:rFonts w:ascii="Times New Roman" w:eastAsia="Times New Roman" w:hAnsi="Times New Roman" w:cs="Times New Roman"/>
          <w:b/>
          <w:bCs/>
          <w:sz w:val="24"/>
          <w:szCs w:val="24"/>
        </w:rPr>
      </w:pPr>
    </w:p>
    <w:p w:rsidR="00A1329C" w:rsidRPr="00D6420F" w:rsidRDefault="00A1329C" w:rsidP="00A1329C">
      <w:pPr>
        <w:keepNext/>
        <w:tabs>
          <w:tab w:val="left" w:pos="1276"/>
        </w:tabs>
        <w:jc w:val="center"/>
        <w:outlineLvl w:val="1"/>
        <w:rPr>
          <w:rFonts w:ascii="Times New Roman" w:hAnsi="Times New Roman" w:cs="Times New Roman"/>
          <w:b/>
          <w:bCs/>
          <w:szCs w:val="24"/>
        </w:rPr>
      </w:pPr>
      <w:r w:rsidRPr="00D6420F">
        <w:rPr>
          <w:rFonts w:ascii="Times New Roman" w:hAnsi="Times New Roman" w:cs="Times New Roman"/>
          <w:b/>
          <w:bCs/>
          <w:szCs w:val="24"/>
        </w:rPr>
        <w:t xml:space="preserve">Муниципальная программа муниципального образования «Муниципальный округ Глазовский район Удмуртской </w:t>
      </w:r>
      <w:proofErr w:type="spellStart"/>
      <w:r w:rsidRPr="00D6420F">
        <w:rPr>
          <w:rFonts w:ascii="Times New Roman" w:hAnsi="Times New Roman" w:cs="Times New Roman"/>
          <w:b/>
          <w:bCs/>
          <w:szCs w:val="24"/>
        </w:rPr>
        <w:t>Республики</w:t>
      </w:r>
      <w:proofErr w:type="gramStart"/>
      <w:r w:rsidRPr="00D6420F">
        <w:rPr>
          <w:rFonts w:ascii="Times New Roman" w:hAnsi="Times New Roman" w:cs="Times New Roman"/>
          <w:b/>
          <w:bCs/>
          <w:szCs w:val="24"/>
        </w:rPr>
        <w:t>»«</w:t>
      </w:r>
      <w:proofErr w:type="gramEnd"/>
      <w:r w:rsidRPr="00D6420F">
        <w:rPr>
          <w:rFonts w:ascii="Times New Roman" w:hAnsi="Times New Roman" w:cs="Times New Roman"/>
          <w:b/>
          <w:bCs/>
          <w:szCs w:val="24"/>
        </w:rPr>
        <w:t>Комплексные</w:t>
      </w:r>
      <w:proofErr w:type="spellEnd"/>
      <w:r w:rsidRPr="00D6420F">
        <w:rPr>
          <w:rFonts w:ascii="Times New Roman" w:hAnsi="Times New Roman" w:cs="Times New Roman"/>
          <w:b/>
          <w:bCs/>
          <w:szCs w:val="24"/>
        </w:rPr>
        <w:t xml:space="preserve"> меры противодействия немедицинскому потреблению наркотических средств и их незаконному обороту в </w:t>
      </w:r>
      <w:proofErr w:type="spellStart"/>
      <w:r w:rsidRPr="00D6420F">
        <w:rPr>
          <w:rFonts w:ascii="Times New Roman" w:hAnsi="Times New Roman" w:cs="Times New Roman"/>
          <w:b/>
          <w:bCs/>
          <w:szCs w:val="24"/>
        </w:rPr>
        <w:t>Глазовском</w:t>
      </w:r>
      <w:proofErr w:type="spellEnd"/>
      <w:r w:rsidRPr="00D6420F">
        <w:rPr>
          <w:rFonts w:ascii="Times New Roman" w:hAnsi="Times New Roman" w:cs="Times New Roman"/>
          <w:b/>
          <w:bCs/>
          <w:szCs w:val="24"/>
        </w:rPr>
        <w:t xml:space="preserve"> районе»</w:t>
      </w:r>
    </w:p>
    <w:p w:rsidR="00A1329C" w:rsidRPr="00A1329C" w:rsidRDefault="00A1329C" w:rsidP="00A1329C">
      <w:pPr>
        <w:keepNext/>
        <w:tabs>
          <w:tab w:val="left" w:pos="1276"/>
        </w:tabs>
        <w:jc w:val="center"/>
        <w:outlineLvl w:val="1"/>
        <w:rPr>
          <w:rFonts w:ascii="Times New Roman" w:hAnsi="Times New Roman" w:cs="Times New Roman"/>
          <w:b/>
          <w:bCs/>
          <w:szCs w:val="24"/>
        </w:rPr>
      </w:pPr>
    </w:p>
    <w:p w:rsidR="00A1329C" w:rsidRPr="00A1329C" w:rsidRDefault="00A1329C" w:rsidP="00A1329C">
      <w:pPr>
        <w:keepNext/>
        <w:tabs>
          <w:tab w:val="left" w:pos="1276"/>
        </w:tabs>
        <w:jc w:val="center"/>
        <w:outlineLvl w:val="1"/>
        <w:rPr>
          <w:rFonts w:ascii="Times New Roman" w:hAnsi="Times New Roman" w:cs="Times New Roman"/>
          <w:b/>
          <w:bCs/>
          <w:szCs w:val="24"/>
        </w:rPr>
      </w:pPr>
      <w:r w:rsidRPr="00A1329C">
        <w:rPr>
          <w:rFonts w:ascii="Times New Roman" w:hAnsi="Times New Roman" w:cs="Times New Roman"/>
          <w:b/>
          <w:bCs/>
          <w:szCs w:val="24"/>
        </w:rPr>
        <w:t>Паспорт 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84"/>
        <w:gridCol w:w="8647"/>
      </w:tblGrid>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t>Наименование программы</w:t>
            </w:r>
          </w:p>
        </w:tc>
        <w:tc>
          <w:tcPr>
            <w:tcW w:w="8647" w:type="dxa"/>
            <w:tcBorders>
              <w:top w:val="single" w:sz="4" w:space="0" w:color="000000"/>
              <w:left w:val="single" w:sz="4" w:space="0" w:color="000000"/>
              <w:bottom w:val="single" w:sz="4" w:space="0" w:color="000000"/>
              <w:right w:val="single" w:sz="4" w:space="0" w:color="000000"/>
            </w:tcBorders>
            <w:vAlign w:val="center"/>
          </w:tcPr>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10. </w:t>
            </w:r>
            <w:r w:rsidRPr="00A1329C">
              <w:rPr>
                <w:rFonts w:ascii="Times New Roman" w:hAnsi="Times New Roman" w:cs="Times New Roman"/>
                <w:bCs/>
                <w:szCs w:val="24"/>
              </w:rPr>
              <w:t xml:space="preserve">Муниципальная программа муниципального образования «Муниципальный округ Глазовский район Удмуртской Республики» «Комплексные меры противодействия немедицинскому потреблению наркотических средств и их незаконному обороту в </w:t>
            </w:r>
            <w:proofErr w:type="spellStart"/>
            <w:r w:rsidRPr="00A1329C">
              <w:rPr>
                <w:rFonts w:ascii="Times New Roman" w:hAnsi="Times New Roman" w:cs="Times New Roman"/>
                <w:bCs/>
                <w:szCs w:val="24"/>
              </w:rPr>
              <w:t>Глазовском</w:t>
            </w:r>
            <w:proofErr w:type="spellEnd"/>
            <w:r w:rsidRPr="00A1329C">
              <w:rPr>
                <w:rFonts w:ascii="Times New Roman" w:hAnsi="Times New Roman" w:cs="Times New Roman"/>
                <w:bCs/>
                <w:szCs w:val="24"/>
              </w:rPr>
              <w:t xml:space="preserve"> районе»</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t xml:space="preserve">Координатор </w:t>
            </w:r>
          </w:p>
        </w:tc>
        <w:tc>
          <w:tcPr>
            <w:tcW w:w="8647" w:type="dxa"/>
            <w:tcBorders>
              <w:top w:val="single" w:sz="4" w:space="0" w:color="000000"/>
              <w:left w:val="single" w:sz="4" w:space="0" w:color="000000"/>
              <w:bottom w:val="single" w:sz="4" w:space="0" w:color="000000"/>
              <w:right w:val="single" w:sz="4" w:space="0" w:color="000000"/>
            </w:tcBorders>
            <w:vAlign w:val="center"/>
            <w:hideMark/>
          </w:tcPr>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Заместитель Главы администрации муниципального образования </w:t>
            </w:r>
            <w:r w:rsidRPr="00A1329C">
              <w:rPr>
                <w:rFonts w:ascii="Times New Roman" w:hAnsi="Times New Roman" w:cs="Times New Roman"/>
                <w:bCs/>
                <w:szCs w:val="24"/>
              </w:rPr>
              <w:t>«Муниципальный округ Глазовский район Удмуртской Республики»</w:t>
            </w:r>
            <w:r w:rsidRPr="00A1329C">
              <w:rPr>
                <w:rFonts w:ascii="Times New Roman" w:eastAsia="Times New Roman" w:hAnsi="Times New Roman" w:cs="Times New Roman"/>
                <w:bCs/>
                <w:szCs w:val="24"/>
              </w:rPr>
              <w:t xml:space="preserve"> по социальным вопросам</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t xml:space="preserve">Ответственный исполнитель </w:t>
            </w:r>
          </w:p>
        </w:tc>
        <w:tc>
          <w:tcPr>
            <w:tcW w:w="8647" w:type="dxa"/>
            <w:tcBorders>
              <w:top w:val="single" w:sz="4" w:space="0" w:color="000000"/>
              <w:left w:val="single" w:sz="4" w:space="0" w:color="000000"/>
              <w:bottom w:val="single" w:sz="4" w:space="0" w:color="000000"/>
              <w:right w:val="single" w:sz="4" w:space="0" w:color="000000"/>
            </w:tcBorders>
            <w:vAlign w:val="center"/>
            <w:hideMark/>
          </w:tcPr>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Управление по проектной деятельности, культуре, молодежной политике, физической культуре и спорту Администрации муниципального образования </w:t>
            </w:r>
            <w:r w:rsidRPr="00A1329C">
              <w:rPr>
                <w:rFonts w:ascii="Times New Roman" w:hAnsi="Times New Roman" w:cs="Times New Roman"/>
                <w:bCs/>
                <w:szCs w:val="24"/>
              </w:rPr>
              <w:t>«Муниципальный округ Глазовский район Удмуртской Республики»</w:t>
            </w:r>
            <w:r w:rsidRPr="00A1329C">
              <w:rPr>
                <w:rFonts w:ascii="Times New Roman" w:eastAsia="Times New Roman" w:hAnsi="Times New Roman" w:cs="Times New Roman"/>
                <w:bCs/>
                <w:szCs w:val="24"/>
              </w:rPr>
              <w:t xml:space="preserve"> (Управление по проектной деятельности, культуре, молодежной политике, физической культуре и спорту)</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t xml:space="preserve">Соисполнители </w:t>
            </w:r>
          </w:p>
        </w:tc>
        <w:tc>
          <w:tcPr>
            <w:tcW w:w="8647" w:type="dxa"/>
            <w:tcBorders>
              <w:top w:val="single" w:sz="4" w:space="0" w:color="000000"/>
              <w:left w:val="single" w:sz="4" w:space="0" w:color="000000"/>
              <w:bottom w:val="single" w:sz="4" w:space="0" w:color="000000"/>
              <w:right w:val="single" w:sz="4" w:space="0" w:color="000000"/>
            </w:tcBorders>
            <w:vAlign w:val="center"/>
            <w:hideMark/>
          </w:tcPr>
          <w:p w:rsidR="00A1329C" w:rsidRPr="00A1329C" w:rsidRDefault="00A1329C" w:rsidP="00A1329C">
            <w:pPr>
              <w:autoSpaceDE w:val="0"/>
              <w:autoSpaceDN w:val="0"/>
              <w:adjustRightInd w:val="0"/>
              <w:rPr>
                <w:rFonts w:ascii="Times New Roman" w:hAnsi="Times New Roman" w:cs="Times New Roman"/>
                <w:color w:val="000000"/>
                <w:szCs w:val="24"/>
              </w:rPr>
            </w:pPr>
            <w:r w:rsidRPr="00A1329C">
              <w:rPr>
                <w:rFonts w:ascii="Times New Roman" w:hAnsi="Times New Roman" w:cs="Times New Roman"/>
                <w:color w:val="000000"/>
                <w:szCs w:val="24"/>
              </w:rPr>
              <w:t xml:space="preserve">Молодежный центр «Диалог» МБУК «Центр культуры и туризма </w:t>
            </w:r>
            <w:proofErr w:type="spellStart"/>
            <w:r w:rsidRPr="00A1329C">
              <w:rPr>
                <w:rFonts w:ascii="Times New Roman" w:hAnsi="Times New Roman" w:cs="Times New Roman"/>
                <w:color w:val="000000"/>
                <w:szCs w:val="24"/>
              </w:rPr>
              <w:t>Глазовского</w:t>
            </w:r>
            <w:proofErr w:type="spellEnd"/>
            <w:r w:rsidRPr="00A1329C">
              <w:rPr>
                <w:rFonts w:ascii="Times New Roman" w:hAnsi="Times New Roman" w:cs="Times New Roman"/>
                <w:color w:val="000000"/>
                <w:szCs w:val="24"/>
              </w:rPr>
              <w:t xml:space="preserve"> района»</w:t>
            </w:r>
          </w:p>
          <w:p w:rsidR="00A1329C" w:rsidRPr="00A1329C" w:rsidRDefault="00A1329C" w:rsidP="00A1329C">
            <w:pPr>
              <w:autoSpaceDE w:val="0"/>
              <w:autoSpaceDN w:val="0"/>
              <w:adjustRightInd w:val="0"/>
              <w:rPr>
                <w:rFonts w:ascii="Times New Roman" w:hAnsi="Times New Roman" w:cs="Times New Roman"/>
                <w:szCs w:val="24"/>
              </w:rPr>
            </w:pPr>
            <w:r w:rsidRPr="00A1329C">
              <w:rPr>
                <w:rFonts w:ascii="Times New Roman" w:hAnsi="Times New Roman" w:cs="Times New Roman"/>
                <w:color w:val="000000"/>
                <w:szCs w:val="24"/>
              </w:rPr>
              <w:t>Управление образования</w:t>
            </w:r>
            <w:r w:rsidRPr="00A1329C">
              <w:rPr>
                <w:rFonts w:ascii="Times New Roman" w:hAnsi="Times New Roman" w:cs="Times New Roman"/>
                <w:szCs w:val="24"/>
              </w:rPr>
              <w:t xml:space="preserve"> Администрации муниципального образования </w:t>
            </w:r>
            <w:r w:rsidRPr="00A1329C">
              <w:rPr>
                <w:rFonts w:ascii="Times New Roman" w:hAnsi="Times New Roman" w:cs="Times New Roman"/>
                <w:bCs/>
                <w:szCs w:val="24"/>
              </w:rPr>
              <w:t>«Муниципальный округ Глазовский район Удмуртской Республики»</w:t>
            </w:r>
          </w:p>
          <w:p w:rsidR="00A1329C" w:rsidRPr="00A1329C" w:rsidRDefault="00A1329C" w:rsidP="00A1329C">
            <w:pPr>
              <w:autoSpaceDE w:val="0"/>
              <w:autoSpaceDN w:val="0"/>
              <w:adjustRightInd w:val="0"/>
              <w:rPr>
                <w:rFonts w:ascii="Times New Roman" w:hAnsi="Times New Roman" w:cs="Times New Roman"/>
                <w:color w:val="000000"/>
                <w:szCs w:val="24"/>
              </w:rPr>
            </w:pPr>
            <w:r w:rsidRPr="00A1329C">
              <w:rPr>
                <w:rFonts w:ascii="Times New Roman" w:hAnsi="Times New Roman" w:cs="Times New Roman"/>
                <w:color w:val="000000"/>
                <w:szCs w:val="24"/>
              </w:rPr>
              <w:t xml:space="preserve">Комиссия по делам несовершеннолетних и защите их прав при Администрации </w:t>
            </w:r>
            <w:proofErr w:type="spellStart"/>
            <w:r w:rsidRPr="00A1329C">
              <w:rPr>
                <w:rFonts w:ascii="Times New Roman" w:hAnsi="Times New Roman" w:cs="Times New Roman"/>
                <w:color w:val="000000"/>
                <w:szCs w:val="24"/>
              </w:rPr>
              <w:t>Глазовского</w:t>
            </w:r>
            <w:proofErr w:type="spellEnd"/>
            <w:r w:rsidRPr="00A1329C">
              <w:rPr>
                <w:rFonts w:ascii="Times New Roman" w:hAnsi="Times New Roman" w:cs="Times New Roman"/>
                <w:color w:val="000000"/>
                <w:szCs w:val="24"/>
              </w:rPr>
              <w:t xml:space="preserve"> района</w:t>
            </w:r>
          </w:p>
          <w:p w:rsidR="00A1329C" w:rsidRPr="00A1329C" w:rsidRDefault="00A1329C" w:rsidP="00A1329C">
            <w:pPr>
              <w:autoSpaceDE w:val="0"/>
              <w:autoSpaceDN w:val="0"/>
              <w:adjustRightInd w:val="0"/>
              <w:rPr>
                <w:rFonts w:ascii="Times New Roman" w:hAnsi="Times New Roman" w:cs="Times New Roman"/>
                <w:color w:val="000000"/>
                <w:szCs w:val="24"/>
              </w:rPr>
            </w:pPr>
            <w:r w:rsidRPr="00A1329C">
              <w:rPr>
                <w:rFonts w:ascii="Times New Roman" w:hAnsi="Times New Roman" w:cs="Times New Roman"/>
                <w:color w:val="000000"/>
                <w:szCs w:val="24"/>
              </w:rPr>
              <w:t xml:space="preserve">Межведомственная антинаркотическая комиссия муниципального образования </w:t>
            </w:r>
            <w:r w:rsidRPr="00A1329C">
              <w:rPr>
                <w:rFonts w:ascii="Times New Roman" w:hAnsi="Times New Roman" w:cs="Times New Roman"/>
                <w:color w:val="000000"/>
                <w:szCs w:val="24"/>
              </w:rPr>
              <w:lastRenderedPageBreak/>
              <w:t>«Глазовский район»</w:t>
            </w:r>
          </w:p>
          <w:p w:rsidR="00A1329C" w:rsidRPr="00A1329C" w:rsidRDefault="00A1329C" w:rsidP="00A1329C">
            <w:pPr>
              <w:autoSpaceDE w:val="0"/>
              <w:autoSpaceDN w:val="0"/>
              <w:adjustRightInd w:val="0"/>
              <w:rPr>
                <w:rFonts w:ascii="Times New Roman" w:hAnsi="Times New Roman" w:cs="Times New Roman"/>
                <w:color w:val="000000"/>
                <w:szCs w:val="24"/>
              </w:rPr>
            </w:pPr>
            <w:r w:rsidRPr="00A1329C">
              <w:rPr>
                <w:rFonts w:ascii="Times New Roman" w:hAnsi="Times New Roman" w:cs="Times New Roman"/>
                <w:color w:val="000000"/>
                <w:szCs w:val="24"/>
              </w:rPr>
              <w:t xml:space="preserve">Муниципальное бюджетное учреждение культуры «Центр культуры и туризма </w:t>
            </w:r>
            <w:proofErr w:type="spellStart"/>
            <w:r w:rsidRPr="00A1329C">
              <w:rPr>
                <w:rFonts w:ascii="Times New Roman" w:hAnsi="Times New Roman" w:cs="Times New Roman"/>
                <w:color w:val="000000"/>
                <w:szCs w:val="24"/>
              </w:rPr>
              <w:t>Глазовского</w:t>
            </w:r>
            <w:proofErr w:type="spellEnd"/>
            <w:r w:rsidRPr="00A1329C">
              <w:rPr>
                <w:rFonts w:ascii="Times New Roman" w:hAnsi="Times New Roman" w:cs="Times New Roman"/>
                <w:color w:val="000000"/>
                <w:szCs w:val="24"/>
              </w:rPr>
              <w:t xml:space="preserve"> района»</w:t>
            </w:r>
          </w:p>
          <w:p w:rsidR="00A1329C" w:rsidRPr="00A1329C" w:rsidRDefault="00A1329C" w:rsidP="00A1329C">
            <w:pPr>
              <w:rPr>
                <w:rFonts w:ascii="Times New Roman" w:hAnsi="Times New Roman" w:cs="Times New Roman"/>
              </w:rPr>
            </w:pPr>
            <w:r w:rsidRPr="00A1329C">
              <w:rPr>
                <w:rFonts w:ascii="Times New Roman" w:hAnsi="Times New Roman" w:cs="Times New Roman"/>
                <w:color w:val="000000"/>
                <w:szCs w:val="24"/>
              </w:rPr>
              <w:t>Муниципальное учреждение культуры «</w:t>
            </w:r>
            <w:proofErr w:type="spellStart"/>
            <w:r w:rsidRPr="00A1329C">
              <w:rPr>
                <w:rFonts w:ascii="Times New Roman" w:hAnsi="Times New Roman" w:cs="Times New Roman"/>
                <w:color w:val="000000"/>
                <w:szCs w:val="24"/>
              </w:rPr>
              <w:t>Глазовская</w:t>
            </w:r>
            <w:proofErr w:type="spellEnd"/>
            <w:r w:rsidRPr="00A1329C">
              <w:rPr>
                <w:rFonts w:ascii="Times New Roman" w:hAnsi="Times New Roman" w:cs="Times New Roman"/>
                <w:color w:val="000000"/>
                <w:szCs w:val="24"/>
              </w:rPr>
              <w:t xml:space="preserve"> районная централизованная библиотечная система»</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lastRenderedPageBreak/>
              <w:t xml:space="preserve">Цель </w:t>
            </w:r>
          </w:p>
        </w:tc>
        <w:tc>
          <w:tcPr>
            <w:tcW w:w="8647" w:type="dxa"/>
            <w:tcBorders>
              <w:top w:val="single" w:sz="4" w:space="0" w:color="000000"/>
              <w:left w:val="single" w:sz="4" w:space="0" w:color="000000"/>
              <w:bottom w:val="single" w:sz="4" w:space="0" w:color="000000"/>
              <w:right w:val="single" w:sz="4" w:space="0" w:color="000000"/>
            </w:tcBorders>
            <w:vAlign w:val="center"/>
            <w:hideMark/>
          </w:tcPr>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hAnsi="Times New Roman" w:cs="Times New Roman"/>
              </w:rPr>
              <w:t>Обеспечение условий для снижения  роста злоупотребления наркотиками и иными психотропными веществами, противодействие их незаконному обороту, поэтапное сокращение распространения наркомании и связанных с ней негативных социальных последствий до уровня минимальной опасности для общества</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t xml:space="preserve">Задачи </w:t>
            </w:r>
          </w:p>
        </w:tc>
        <w:tc>
          <w:tcPr>
            <w:tcW w:w="8647"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widowControl w:val="0"/>
              <w:autoSpaceDE w:val="0"/>
              <w:autoSpaceDN w:val="0"/>
              <w:adjustRightInd w:val="0"/>
              <w:spacing w:line="240" w:lineRule="auto"/>
              <w:ind w:right="-108"/>
              <w:rPr>
                <w:rFonts w:ascii="Times New Roman" w:hAnsi="Times New Roman" w:cs="Times New Roman"/>
              </w:rPr>
            </w:pPr>
            <w:r w:rsidRPr="00A1329C">
              <w:rPr>
                <w:rFonts w:ascii="Times New Roman" w:hAnsi="Times New Roman" w:cs="Times New Roman"/>
              </w:rPr>
              <w:t xml:space="preserve">- совершенствование антинаркотической пропаганды;          </w:t>
            </w:r>
          </w:p>
          <w:p w:rsidR="00A1329C" w:rsidRPr="00A1329C" w:rsidRDefault="00A1329C" w:rsidP="00A1329C">
            <w:pPr>
              <w:widowControl w:val="0"/>
              <w:autoSpaceDE w:val="0"/>
              <w:autoSpaceDN w:val="0"/>
              <w:adjustRightInd w:val="0"/>
              <w:spacing w:line="240" w:lineRule="auto"/>
              <w:ind w:right="-108"/>
              <w:rPr>
                <w:rFonts w:ascii="Times New Roman" w:hAnsi="Times New Roman" w:cs="Times New Roman"/>
              </w:rPr>
            </w:pPr>
            <w:r w:rsidRPr="00A1329C">
              <w:rPr>
                <w:rFonts w:ascii="Times New Roman" w:hAnsi="Times New Roman" w:cs="Times New Roman"/>
              </w:rPr>
              <w:t xml:space="preserve">- совершенствование системы профилактики злоупотребления наркотическими средствами и другими </w:t>
            </w:r>
            <w:proofErr w:type="spellStart"/>
            <w:r w:rsidRPr="00A1329C">
              <w:rPr>
                <w:rFonts w:ascii="Times New Roman" w:hAnsi="Times New Roman" w:cs="Times New Roman"/>
              </w:rPr>
              <w:t>психоактивными</w:t>
            </w:r>
            <w:proofErr w:type="spellEnd"/>
            <w:r w:rsidRPr="00A1329C">
              <w:rPr>
                <w:rFonts w:ascii="Times New Roman" w:hAnsi="Times New Roman" w:cs="Times New Roman"/>
              </w:rPr>
              <w:t xml:space="preserve"> веществами с приоритетом первичной профилактики среди различных категорий населения, прежде всего молодежи и несовершеннолетних, а также          предупреждение преступлений и правонарушений, связанных со злоупотреблением и незаконным оборотом наркотиков;</w:t>
            </w:r>
          </w:p>
          <w:p w:rsidR="00A1329C" w:rsidRPr="00A1329C" w:rsidRDefault="00A1329C" w:rsidP="00A1329C">
            <w:pPr>
              <w:widowControl w:val="0"/>
              <w:autoSpaceDE w:val="0"/>
              <w:autoSpaceDN w:val="0"/>
              <w:adjustRightInd w:val="0"/>
              <w:spacing w:line="240" w:lineRule="auto"/>
              <w:ind w:right="-108"/>
              <w:rPr>
                <w:rFonts w:ascii="Times New Roman" w:hAnsi="Times New Roman" w:cs="Times New Roman"/>
              </w:rPr>
            </w:pPr>
            <w:r w:rsidRPr="00A1329C">
              <w:rPr>
                <w:rFonts w:ascii="Times New Roman" w:hAnsi="Times New Roman" w:cs="Times New Roman"/>
              </w:rPr>
              <w:t>- совершенствование межведомственного сотрудничество в области противодействия распространению наркомании;</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 подготовка специалистов в области профилактики и лечения наркомании, их информационное и методическое обеспечение;</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 ведение постоянного мониторинга распространения наркотиков, наркомании в районе;</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 повышение интереса родителей к вопросам антинаркотического воспитания детей;</w:t>
            </w:r>
          </w:p>
          <w:p w:rsidR="00A1329C" w:rsidRPr="00A1329C" w:rsidRDefault="00A1329C" w:rsidP="00A1329C">
            <w:pPr>
              <w:spacing w:line="240" w:lineRule="auto"/>
              <w:jc w:val="both"/>
              <w:rPr>
                <w:rFonts w:ascii="Times New Roman" w:hAnsi="Times New Roman" w:cs="Times New Roman"/>
              </w:rPr>
            </w:pPr>
            <w:r w:rsidRPr="00A1329C">
              <w:rPr>
                <w:rFonts w:ascii="Times New Roman" w:hAnsi="Times New Roman" w:cs="Times New Roman"/>
              </w:rPr>
              <w:t>- минимизация вредных социальных последствий употребления наркотиков среди населения района;</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 расширение инфраструктуры для досуговой деятельности молодежи:</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 xml:space="preserve">а) развитие </w:t>
            </w:r>
            <w:proofErr w:type="spellStart"/>
            <w:r w:rsidRPr="00A1329C">
              <w:rPr>
                <w:rFonts w:ascii="Times New Roman" w:hAnsi="Times New Roman" w:cs="Times New Roman"/>
              </w:rPr>
              <w:t>волонтерства</w:t>
            </w:r>
            <w:proofErr w:type="spellEnd"/>
            <w:r w:rsidRPr="00A1329C">
              <w:rPr>
                <w:rFonts w:ascii="Times New Roman" w:hAnsi="Times New Roman" w:cs="Times New Roman"/>
              </w:rPr>
              <w:t>;</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б) расширение деятельности общественных организаций   и объединений в сфере профилактики наркомании;</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в) обеспечение информированности населения района о проблемах, связанных с наркотизацией общества;</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 обеспечение информационно-пропагандистского сопровождения антинаркотической работы в СМИ;</w:t>
            </w:r>
          </w:p>
          <w:p w:rsidR="00A1329C" w:rsidRPr="00A1329C" w:rsidRDefault="00A1329C" w:rsidP="00A1329C">
            <w:pPr>
              <w:spacing w:line="240" w:lineRule="auto"/>
              <w:ind w:left="36"/>
              <w:jc w:val="both"/>
              <w:rPr>
                <w:rFonts w:ascii="Times New Roman" w:hAnsi="Times New Roman" w:cs="Times New Roman"/>
              </w:rPr>
            </w:pPr>
            <w:r w:rsidRPr="00A1329C">
              <w:rPr>
                <w:rFonts w:ascii="Times New Roman" w:hAnsi="Times New Roman" w:cs="Times New Roman"/>
              </w:rPr>
              <w:t xml:space="preserve">- ведение постоянного мониторинга </w:t>
            </w:r>
            <w:proofErr w:type="gramStart"/>
            <w:r w:rsidRPr="00A1329C">
              <w:rPr>
                <w:rFonts w:ascii="Times New Roman" w:hAnsi="Times New Roman" w:cs="Times New Roman"/>
              </w:rPr>
              <w:t>интернет-пространства</w:t>
            </w:r>
            <w:proofErr w:type="gramEnd"/>
            <w:r w:rsidRPr="00A1329C">
              <w:rPr>
                <w:rFonts w:ascii="Times New Roman" w:hAnsi="Times New Roman" w:cs="Times New Roman"/>
              </w:rPr>
              <w:t xml:space="preserve"> на предмет наркотической пропаганды, </w:t>
            </w:r>
            <w:r w:rsidRPr="00A1329C">
              <w:rPr>
                <w:rFonts w:ascii="Times New Roman" w:hAnsi="Times New Roman" w:cs="Times New Roman"/>
                <w:szCs w:val="24"/>
              </w:rPr>
              <w:t>предложений продажи наркотических средств и иных психотропных веществ</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t xml:space="preserve">Целевые показатели (индикаторы) </w:t>
            </w:r>
          </w:p>
        </w:tc>
        <w:tc>
          <w:tcPr>
            <w:tcW w:w="8647"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keepNext/>
              <w:spacing w:line="240" w:lineRule="auto"/>
              <w:ind w:left="215"/>
              <w:jc w:val="both"/>
              <w:outlineLvl w:val="1"/>
              <w:rPr>
                <w:rFonts w:ascii="Times New Roman" w:eastAsia="Times New Roman" w:hAnsi="Times New Roman" w:cs="Times New Roman"/>
                <w:szCs w:val="24"/>
              </w:rPr>
            </w:pPr>
            <w:r w:rsidRPr="00A1329C">
              <w:rPr>
                <w:rFonts w:ascii="Times New Roman" w:eastAsia="Times New Roman" w:hAnsi="Times New Roman" w:cs="Times New Roman"/>
                <w:szCs w:val="24"/>
              </w:rPr>
              <w:t>2015-2025</w:t>
            </w:r>
          </w:p>
          <w:p w:rsidR="00A1329C" w:rsidRPr="00A1329C" w:rsidRDefault="00A1329C" w:rsidP="00A1329C">
            <w:pPr>
              <w:pStyle w:val="a3"/>
              <w:keepNext/>
              <w:numPr>
                <w:ilvl w:val="0"/>
                <w:numId w:val="24"/>
              </w:numPr>
              <w:spacing w:after="0" w:line="240" w:lineRule="auto"/>
              <w:ind w:left="69" w:firstLine="0"/>
              <w:jc w:val="both"/>
              <w:outlineLvl w:val="1"/>
              <w:rPr>
                <w:rFonts w:ascii="Times New Roman" w:hAnsi="Times New Roman" w:cs="Times New Roman"/>
                <w:bCs/>
                <w:szCs w:val="24"/>
              </w:rPr>
            </w:pPr>
            <w:r w:rsidRPr="00A1329C">
              <w:rPr>
                <w:rFonts w:ascii="Times New Roman" w:hAnsi="Times New Roman" w:cs="Times New Roman"/>
                <w:szCs w:val="24"/>
              </w:rPr>
              <w:t>количество лиц, зарегистрированных с диагнозом наркомания (по данным статистического мониторинга);</w:t>
            </w:r>
          </w:p>
          <w:p w:rsidR="00A1329C" w:rsidRPr="00A1329C" w:rsidRDefault="00A1329C" w:rsidP="00A1329C">
            <w:pPr>
              <w:numPr>
                <w:ilvl w:val="0"/>
                <w:numId w:val="24"/>
              </w:numPr>
              <w:spacing w:after="0" w:line="240" w:lineRule="auto"/>
              <w:ind w:left="28" w:firstLine="34"/>
              <w:contextualSpacing/>
              <w:jc w:val="both"/>
              <w:rPr>
                <w:rFonts w:ascii="Times New Roman" w:eastAsia="Times New Roman" w:hAnsi="Times New Roman" w:cs="Times New Roman"/>
                <w:szCs w:val="24"/>
              </w:rPr>
            </w:pPr>
            <w:r w:rsidRPr="00A1329C">
              <w:rPr>
                <w:rFonts w:ascii="Times New Roman" w:eastAsia="Times New Roman" w:hAnsi="Times New Roman" w:cs="Times New Roman"/>
                <w:bCs/>
                <w:szCs w:val="24"/>
              </w:rPr>
              <w:t>количество детей и молодёжи, регулярно занимающихся в секциях физически-оздоровительной, спортивной, технической, эстетической направленности и др.;</w:t>
            </w:r>
          </w:p>
          <w:p w:rsidR="00A1329C" w:rsidRPr="00A1329C" w:rsidRDefault="00A1329C" w:rsidP="00A1329C">
            <w:pPr>
              <w:numPr>
                <w:ilvl w:val="0"/>
                <w:numId w:val="24"/>
              </w:numPr>
              <w:spacing w:after="0" w:line="240" w:lineRule="auto"/>
              <w:ind w:left="28" w:firstLine="34"/>
              <w:contextualSpacing/>
              <w:jc w:val="both"/>
              <w:rPr>
                <w:rFonts w:ascii="Times New Roman" w:eastAsia="Times New Roman" w:hAnsi="Times New Roman" w:cs="Times New Roman"/>
                <w:szCs w:val="24"/>
              </w:rPr>
            </w:pPr>
            <w:r w:rsidRPr="00A1329C">
              <w:rPr>
                <w:rFonts w:ascii="Times New Roman" w:eastAsia="Times New Roman" w:hAnsi="Times New Roman" w:cs="Times New Roman"/>
                <w:szCs w:val="24"/>
              </w:rPr>
              <w:t>количество мероприятий профилактической (по профилактике всех видов зависимости) направленности;</w:t>
            </w:r>
          </w:p>
          <w:p w:rsidR="00A1329C" w:rsidRPr="00A1329C" w:rsidRDefault="00A1329C" w:rsidP="00A1329C">
            <w:pPr>
              <w:widowControl w:val="0"/>
              <w:numPr>
                <w:ilvl w:val="0"/>
                <w:numId w:val="24"/>
              </w:numPr>
              <w:autoSpaceDE w:val="0"/>
              <w:autoSpaceDN w:val="0"/>
              <w:adjustRightInd w:val="0"/>
              <w:spacing w:after="0"/>
              <w:ind w:left="28" w:firstLine="34"/>
              <w:rPr>
                <w:rFonts w:ascii="Times New Roman" w:hAnsi="Times New Roman" w:cs="Times New Roman"/>
                <w:szCs w:val="24"/>
              </w:rPr>
            </w:pPr>
            <w:r w:rsidRPr="00A1329C">
              <w:rPr>
                <w:rFonts w:ascii="Times New Roman" w:hAnsi="Times New Roman" w:cs="Times New Roman"/>
                <w:bCs/>
                <w:szCs w:val="24"/>
              </w:rPr>
              <w:lastRenderedPageBreak/>
              <w:t>число несовершеннолетних и молодежи в возрасте от 11 до 30 лет, вовлеченных в профилактические мероприятия;</w:t>
            </w:r>
          </w:p>
          <w:p w:rsidR="00A1329C" w:rsidRPr="00A1329C" w:rsidRDefault="00A1329C" w:rsidP="00A1329C">
            <w:pPr>
              <w:widowControl w:val="0"/>
              <w:numPr>
                <w:ilvl w:val="0"/>
                <w:numId w:val="24"/>
              </w:numPr>
              <w:autoSpaceDE w:val="0"/>
              <w:autoSpaceDN w:val="0"/>
              <w:adjustRightInd w:val="0"/>
              <w:spacing w:after="0"/>
              <w:ind w:left="28" w:firstLine="34"/>
              <w:rPr>
                <w:rFonts w:ascii="Times New Roman" w:hAnsi="Times New Roman" w:cs="Times New Roman"/>
                <w:szCs w:val="24"/>
              </w:rPr>
            </w:pPr>
            <w:r w:rsidRPr="00A1329C">
              <w:rPr>
                <w:rFonts w:ascii="Times New Roman" w:hAnsi="Times New Roman" w:cs="Times New Roman"/>
                <w:bCs/>
                <w:szCs w:val="24"/>
              </w:rPr>
              <w:t>количество волонтерских отрядов</w:t>
            </w: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lastRenderedPageBreak/>
              <w:t>Сроки и этапы  реализации</w:t>
            </w:r>
          </w:p>
        </w:tc>
        <w:tc>
          <w:tcPr>
            <w:tcW w:w="8647" w:type="dxa"/>
            <w:tcBorders>
              <w:top w:val="single" w:sz="4" w:space="0" w:color="000000"/>
              <w:left w:val="single" w:sz="4" w:space="0" w:color="000000"/>
              <w:bottom w:val="single" w:sz="4" w:space="0" w:color="000000"/>
              <w:right w:val="single" w:sz="4" w:space="0" w:color="000000"/>
            </w:tcBorders>
            <w:vAlign w:val="center"/>
            <w:hideMark/>
          </w:tcPr>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Срок реализации муниципальной программы– 2015-2026 гг.</w:t>
            </w:r>
          </w:p>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Этапы реализации муниципальной программы:</w:t>
            </w:r>
          </w:p>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1 этап-2015-2018 </w:t>
            </w:r>
            <w:proofErr w:type="spellStart"/>
            <w:proofErr w:type="gramStart"/>
            <w:r w:rsidRPr="00A1329C">
              <w:rPr>
                <w:rFonts w:ascii="Times New Roman" w:eastAsia="Times New Roman" w:hAnsi="Times New Roman" w:cs="Times New Roman"/>
                <w:bCs/>
                <w:szCs w:val="24"/>
              </w:rPr>
              <w:t>гг</w:t>
            </w:r>
            <w:proofErr w:type="spellEnd"/>
            <w:proofErr w:type="gramEnd"/>
          </w:p>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2 этап: 2019-2026 </w:t>
            </w:r>
            <w:proofErr w:type="spellStart"/>
            <w:proofErr w:type="gramStart"/>
            <w:r w:rsidRPr="00A1329C">
              <w:rPr>
                <w:rFonts w:ascii="Times New Roman" w:eastAsia="Times New Roman" w:hAnsi="Times New Roman" w:cs="Times New Roman"/>
                <w:bCs/>
                <w:szCs w:val="24"/>
              </w:rPr>
              <w:t>гг</w:t>
            </w:r>
            <w:proofErr w:type="spellEnd"/>
            <w:proofErr w:type="gramEnd"/>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t>Объем финансирования  на реализацию муниципальной программы</w:t>
            </w:r>
          </w:p>
        </w:tc>
        <w:tc>
          <w:tcPr>
            <w:tcW w:w="8647" w:type="dxa"/>
            <w:tcBorders>
              <w:top w:val="single" w:sz="4" w:space="0" w:color="000000"/>
              <w:left w:val="single" w:sz="4" w:space="0" w:color="000000"/>
              <w:bottom w:val="single" w:sz="4" w:space="0" w:color="000000"/>
              <w:right w:val="single" w:sz="4" w:space="0" w:color="000000"/>
            </w:tcBorders>
            <w:vAlign w:val="center"/>
            <w:hideMark/>
          </w:tcPr>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Общий объем финансирования мероприятий </w:t>
            </w:r>
            <w:proofErr w:type="gramStart"/>
            <w:r w:rsidRPr="00A1329C">
              <w:rPr>
                <w:rFonts w:ascii="Times New Roman" w:eastAsia="Times New Roman" w:hAnsi="Times New Roman" w:cs="Times New Roman"/>
                <w:bCs/>
                <w:szCs w:val="24"/>
              </w:rPr>
              <w:t>муниципальной</w:t>
            </w:r>
            <w:proofErr w:type="gramEnd"/>
          </w:p>
          <w:p w:rsidR="00A1329C" w:rsidRPr="00A1329C" w:rsidRDefault="00A1329C" w:rsidP="00A1329C">
            <w:pPr>
              <w:keepNext/>
              <w:tabs>
                <w:tab w:val="left" w:pos="1276"/>
              </w:tabs>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подпрограммы на 2015 - 2026 годы составит 453,0 тыс. руб., в том числе: </w:t>
            </w:r>
          </w:p>
          <w:tbl>
            <w:tblPr>
              <w:tblW w:w="8505" w:type="dxa"/>
              <w:tblInd w:w="29" w:type="dxa"/>
              <w:tblLayout w:type="fixed"/>
              <w:tblLook w:val="04A0" w:firstRow="1" w:lastRow="0" w:firstColumn="1" w:lastColumn="0" w:noHBand="0" w:noVBand="1"/>
            </w:tblPr>
            <w:tblGrid>
              <w:gridCol w:w="1276"/>
              <w:gridCol w:w="567"/>
              <w:gridCol w:w="567"/>
              <w:gridCol w:w="567"/>
              <w:gridCol w:w="567"/>
              <w:gridCol w:w="567"/>
              <w:gridCol w:w="567"/>
              <w:gridCol w:w="567"/>
              <w:gridCol w:w="567"/>
              <w:gridCol w:w="567"/>
              <w:gridCol w:w="567"/>
              <w:gridCol w:w="567"/>
              <w:gridCol w:w="567"/>
              <w:gridCol w:w="425"/>
            </w:tblGrid>
            <w:tr w:rsidR="00A1329C" w:rsidRPr="00A1329C" w:rsidTr="00A1329C">
              <w:trPr>
                <w:trHeight w:val="1212"/>
                <w:tblHeader/>
              </w:trPr>
              <w:tc>
                <w:tcPr>
                  <w:tcW w:w="1276" w:type="dxa"/>
                  <w:tcBorders>
                    <w:top w:val="single" w:sz="4" w:space="0" w:color="auto"/>
                    <w:left w:val="single" w:sz="4" w:space="0" w:color="auto"/>
                    <w:bottom w:val="single" w:sz="4" w:space="0" w:color="auto"/>
                    <w:right w:val="single" w:sz="4" w:space="0" w:color="auto"/>
                  </w:tcBorders>
                  <w:vAlign w:val="center"/>
                  <w:hideMark/>
                </w:tcPr>
                <w:p w:rsidR="00A1329C" w:rsidRPr="00A1329C" w:rsidRDefault="00A1329C" w:rsidP="00A1329C">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2025</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4"/>
                      <w:szCs w:val="14"/>
                    </w:rPr>
                  </w:pPr>
                  <w:r w:rsidRPr="00A1329C">
                    <w:rPr>
                      <w:rFonts w:ascii="Times New Roman" w:hAnsi="Times New Roman" w:cs="Times New Roman"/>
                      <w:sz w:val="14"/>
                      <w:szCs w:val="14"/>
                    </w:rPr>
                    <w:t>2026</w:t>
                  </w: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rPr>
                      <w:rFonts w:ascii="Times New Roman" w:hAnsi="Times New Roman" w:cs="Times New Roman"/>
                      <w:sz w:val="16"/>
                      <w:szCs w:val="16"/>
                    </w:rPr>
                  </w:pPr>
                  <w:r w:rsidRPr="00A1329C">
                    <w:rPr>
                      <w:rFonts w:ascii="Times New Roman" w:hAnsi="Times New Roman" w:cs="Times New Roman"/>
                      <w:sz w:val="16"/>
                      <w:szCs w:val="16"/>
                    </w:rPr>
                    <w:t>Всего</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b/>
                      <w:color w:val="000000" w:themeColor="text1"/>
                      <w:sz w:val="18"/>
                      <w:szCs w:val="18"/>
                    </w:rPr>
                  </w:pPr>
                  <w:r w:rsidRPr="00A1329C">
                    <w:rPr>
                      <w:rFonts w:ascii="Times New Roman" w:eastAsia="Times New Roman" w:hAnsi="Times New Roman" w:cs="Times New Roman"/>
                      <w:b/>
                      <w:color w:val="000000" w:themeColor="text1"/>
                      <w:sz w:val="18"/>
                      <w:szCs w:val="18"/>
                    </w:rPr>
                    <w:t>453,0</w:t>
                  </w: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b/>
                      <w:color w:val="000000" w:themeColor="text1"/>
                      <w:sz w:val="18"/>
                      <w:szCs w:val="18"/>
                    </w:rPr>
                  </w:pPr>
                  <w:r w:rsidRPr="00A1329C">
                    <w:rPr>
                      <w:rFonts w:ascii="Times New Roman" w:eastAsia="Times New Roman" w:hAnsi="Times New Roman" w:cs="Times New Roman"/>
                      <w:b/>
                      <w:color w:val="000000" w:themeColor="text1"/>
                      <w:sz w:val="18"/>
                      <w:szCs w:val="18"/>
                    </w:rPr>
                    <w:t>75,0</w:t>
                  </w: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20" w:after="20"/>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78,0</w:t>
                  </w: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20" w:after="20"/>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c>
                <w:tcPr>
                  <w:tcW w:w="425"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7"/>
                      <w:szCs w:val="17"/>
                    </w:rPr>
                  </w:pPr>
                  <w:r w:rsidRPr="00A1329C">
                    <w:rPr>
                      <w:rFonts w:ascii="Times New Roman" w:eastAsia="Times New Roman" w:hAnsi="Times New Roman" w:cs="Times New Roman"/>
                      <w:b/>
                      <w:bCs/>
                      <w:sz w:val="17"/>
                      <w:szCs w:val="17"/>
                    </w:rPr>
                    <w:t>30.0</w:t>
                  </w: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rPr>
                      <w:rFonts w:ascii="Times New Roman" w:hAnsi="Times New Roman" w:cs="Times New Roman"/>
                      <w:sz w:val="16"/>
                      <w:szCs w:val="16"/>
                    </w:rPr>
                  </w:pPr>
                  <w:r w:rsidRPr="00A1329C">
                    <w:rPr>
                      <w:rFonts w:ascii="Times New Roman" w:hAnsi="Times New Roman" w:cs="Times New Roman"/>
                      <w:sz w:val="16"/>
                      <w:szCs w:val="16"/>
                    </w:rPr>
                    <w:t>бюджет муниципального образования «Глазовский район»</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b/>
                      <w:color w:val="000000" w:themeColor="text1"/>
                      <w:sz w:val="18"/>
                      <w:szCs w:val="18"/>
                    </w:rPr>
                  </w:pPr>
                  <w:r w:rsidRPr="00A1329C">
                    <w:rPr>
                      <w:rFonts w:ascii="Times New Roman" w:eastAsia="Times New Roman" w:hAnsi="Times New Roman" w:cs="Times New Roman"/>
                      <w:b/>
                      <w:color w:val="000000" w:themeColor="text1"/>
                      <w:sz w:val="18"/>
                      <w:szCs w:val="18"/>
                    </w:rPr>
                    <w:t>453,0</w:t>
                  </w: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b/>
                      <w:color w:val="000000" w:themeColor="text1"/>
                      <w:sz w:val="18"/>
                      <w:szCs w:val="18"/>
                    </w:rPr>
                  </w:pPr>
                  <w:r w:rsidRPr="00A1329C">
                    <w:rPr>
                      <w:rFonts w:ascii="Times New Roman" w:eastAsia="Times New Roman" w:hAnsi="Times New Roman" w:cs="Times New Roman"/>
                      <w:b/>
                      <w:color w:val="000000" w:themeColor="text1"/>
                      <w:sz w:val="18"/>
                      <w:szCs w:val="18"/>
                    </w:rPr>
                    <w:t>75,0</w:t>
                  </w: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20" w:after="20"/>
                    <w:jc w:val="center"/>
                    <w:rPr>
                      <w:rFonts w:ascii="Times New Roman" w:eastAsia="Times New Roman" w:hAnsi="Times New Roman" w:cs="Times New Roman"/>
                      <w:b/>
                      <w:bCs/>
                      <w:color w:val="000000" w:themeColor="text1"/>
                      <w:sz w:val="18"/>
                      <w:szCs w:val="18"/>
                    </w:rPr>
                  </w:pPr>
                  <w:r w:rsidRPr="00A1329C">
                    <w:rPr>
                      <w:rFonts w:ascii="Times New Roman" w:eastAsia="Times New Roman" w:hAnsi="Times New Roman" w:cs="Times New Roman"/>
                      <w:b/>
                      <w:bCs/>
                      <w:color w:val="000000" w:themeColor="text1"/>
                      <w:sz w:val="18"/>
                      <w:szCs w:val="18"/>
                    </w:rPr>
                    <w:t>78,0</w:t>
                  </w: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20" w:after="20"/>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jc w:val="center"/>
                    <w:rPr>
                      <w:rFonts w:ascii="Times New Roman" w:eastAsia="Times New Roman" w:hAnsi="Times New Roman" w:cs="Times New Roman"/>
                      <w:b/>
                      <w:sz w:val="18"/>
                      <w:szCs w:val="18"/>
                    </w:rPr>
                  </w:pPr>
                  <w:r w:rsidRPr="00A1329C">
                    <w:rPr>
                      <w:rFonts w:ascii="Times New Roman" w:eastAsia="Times New Roman" w:hAnsi="Times New Roman" w:cs="Times New Roman"/>
                      <w:b/>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c>
                <w:tcPr>
                  <w:tcW w:w="425"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r w:rsidRPr="00A1329C">
                    <w:rPr>
                      <w:rFonts w:ascii="Times New Roman" w:eastAsia="Times New Roman" w:hAnsi="Times New Roman" w:cs="Times New Roman"/>
                      <w:b/>
                      <w:bCs/>
                      <w:sz w:val="18"/>
                      <w:szCs w:val="18"/>
                    </w:rPr>
                    <w:t>30,0</w:t>
                  </w:r>
                </w:p>
              </w:tc>
            </w:tr>
            <w:tr w:rsidR="00A1329C" w:rsidRPr="00A1329C" w:rsidTr="00A1329C">
              <w:trPr>
                <w:trHeight w:val="282"/>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ind w:left="88"/>
                    <w:rPr>
                      <w:rFonts w:ascii="Times New Roman" w:hAnsi="Times New Roman" w:cs="Times New Roman"/>
                      <w:sz w:val="16"/>
                      <w:szCs w:val="16"/>
                    </w:rPr>
                  </w:pPr>
                  <w:r w:rsidRPr="00A1329C">
                    <w:rPr>
                      <w:rFonts w:ascii="Times New Roman" w:hAnsi="Times New Roman" w:cs="Times New Roman"/>
                      <w:sz w:val="16"/>
                      <w:szCs w:val="16"/>
                    </w:rPr>
                    <w:t>в том числе:</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r>
            <w:tr w:rsidR="00A1329C" w:rsidRPr="00A1329C" w:rsidTr="00A1329C">
              <w:trPr>
                <w:trHeight w:val="282"/>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ind w:left="88"/>
                    <w:rPr>
                      <w:rFonts w:ascii="Times New Roman" w:hAnsi="Times New Roman" w:cs="Times New Roman"/>
                      <w:sz w:val="16"/>
                      <w:szCs w:val="16"/>
                    </w:rPr>
                  </w:pPr>
                  <w:r w:rsidRPr="00A1329C">
                    <w:rPr>
                      <w:rFonts w:ascii="Times New Roman" w:hAnsi="Times New Roman" w:cs="Times New Roman"/>
                      <w:sz w:val="16"/>
                      <w:szCs w:val="16"/>
                    </w:rPr>
                    <w:t>субсидии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r>
            <w:tr w:rsidR="00A1329C" w:rsidRPr="00A1329C" w:rsidTr="00A1329C">
              <w:trPr>
                <w:trHeight w:val="282"/>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ind w:left="88"/>
                    <w:rPr>
                      <w:rFonts w:ascii="Times New Roman" w:hAnsi="Times New Roman" w:cs="Times New Roman"/>
                      <w:sz w:val="16"/>
                      <w:szCs w:val="16"/>
                    </w:rPr>
                  </w:pPr>
                  <w:r w:rsidRPr="00A1329C">
                    <w:rPr>
                      <w:rFonts w:ascii="Times New Roman" w:hAnsi="Times New Roman" w:cs="Times New Roman"/>
                      <w:sz w:val="16"/>
                      <w:szCs w:val="16"/>
                    </w:rPr>
                    <w:t>субвенции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r w:rsidRPr="00A1329C">
                    <w:rPr>
                      <w:rFonts w:ascii="Times New Roman" w:eastAsia="Times New Roman" w:hAnsi="Times New Roman" w:cs="Times New Roman"/>
                      <w:color w:val="000000" w:themeColor="text1"/>
                      <w:sz w:val="18"/>
                      <w:szCs w:val="18"/>
                    </w:rPr>
                    <w:t>-</w:t>
                  </w:r>
                </w:p>
              </w:tc>
              <w:tc>
                <w:tcPr>
                  <w:tcW w:w="567" w:type="dxa"/>
                  <w:tcBorders>
                    <w:top w:val="nil"/>
                    <w:left w:val="nil"/>
                    <w:bottom w:val="single" w:sz="4" w:space="0" w:color="auto"/>
                    <w:right w:val="single" w:sz="4" w:space="0" w:color="auto"/>
                  </w:tcBorders>
                  <w:shd w:val="clear" w:color="auto" w:fill="FFFFFF"/>
                  <w:noWrap/>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noWrap/>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noWrap/>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ind w:left="88"/>
                    <w:rPr>
                      <w:rFonts w:ascii="Times New Roman" w:hAnsi="Times New Roman" w:cs="Times New Roman"/>
                      <w:sz w:val="16"/>
                      <w:szCs w:val="16"/>
                    </w:rPr>
                  </w:pPr>
                  <w:r w:rsidRPr="00A1329C">
                    <w:rPr>
                      <w:rFonts w:ascii="Times New Roman" w:hAnsi="Times New Roman" w:cs="Times New Roman"/>
                      <w:sz w:val="16"/>
                      <w:szCs w:val="16"/>
                    </w:rPr>
                    <w:t>прочие межбюджетные трансферты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r w:rsidRPr="00A1329C">
                    <w:rPr>
                      <w:rFonts w:ascii="Times New Roman" w:eastAsia="Times New Roman" w:hAnsi="Times New Roman" w:cs="Times New Roman"/>
                      <w:color w:val="000000" w:themeColor="text1"/>
                      <w:sz w:val="18"/>
                      <w:szCs w:val="18"/>
                    </w:rPr>
                    <w:t>-</w:t>
                  </w:r>
                </w:p>
              </w:tc>
              <w:tc>
                <w:tcPr>
                  <w:tcW w:w="567" w:type="dxa"/>
                  <w:tcBorders>
                    <w:top w:val="nil"/>
                    <w:left w:val="nil"/>
                    <w:bottom w:val="single" w:sz="4" w:space="0" w:color="auto"/>
                    <w:right w:val="single" w:sz="4" w:space="0" w:color="auto"/>
                  </w:tcBorders>
                  <w:shd w:val="clear" w:color="auto" w:fill="FFFFFF"/>
                  <w:noWrap/>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noWrap/>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noWrap/>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vAlign w:val="center"/>
                  <w:hideMark/>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w:t>
                  </w: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rPr>
                      <w:rFonts w:ascii="Times New Roman" w:hAnsi="Times New Roman" w:cs="Times New Roman"/>
                      <w:sz w:val="16"/>
                      <w:szCs w:val="16"/>
                    </w:rPr>
                  </w:pPr>
                  <w:r w:rsidRPr="00A1329C">
                    <w:rPr>
                      <w:rFonts w:ascii="Times New Roman" w:hAnsi="Times New Roman" w:cs="Times New Roman"/>
                      <w:sz w:val="16"/>
                      <w:szCs w:val="16"/>
                    </w:rPr>
                    <w:t>субвенции из бюджетов поселений</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rPr>
                      <w:rFonts w:ascii="Times New Roman" w:hAnsi="Times New Roman" w:cs="Times New Roman"/>
                      <w:sz w:val="16"/>
                      <w:szCs w:val="16"/>
                    </w:rPr>
                  </w:pPr>
                  <w:r w:rsidRPr="00A1329C">
                    <w:rPr>
                      <w:rFonts w:ascii="Times New Roman" w:hAnsi="Times New Roman" w:cs="Times New Roman"/>
                      <w:sz w:val="16"/>
                      <w:szCs w:val="16"/>
                    </w:rPr>
                    <w:t>Средства бюджета Удмуртской Республики, планируемые к привлечению</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eastAsia="Times New Roman" w:hAnsi="Times New Roman" w:cs="Times New Roman"/>
                      <w:sz w:val="18"/>
                      <w:szCs w:val="18"/>
                    </w:rPr>
                  </w:pP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rPr>
                      <w:rFonts w:ascii="Times New Roman" w:hAnsi="Times New Roman" w:cs="Times New Roman"/>
                      <w:sz w:val="16"/>
                      <w:szCs w:val="16"/>
                    </w:rPr>
                  </w:pPr>
                  <w:r w:rsidRPr="00A1329C">
                    <w:rPr>
                      <w:rFonts w:ascii="Times New Roman" w:hAnsi="Times New Roman" w:cs="Times New Roman"/>
                      <w:sz w:val="16"/>
                      <w:szCs w:val="16"/>
                    </w:rPr>
                    <w:t xml:space="preserve">Бюджеты поселений, входящих в состав муниципального образования «Глазовский </w:t>
                  </w:r>
                  <w:r w:rsidRPr="00A1329C">
                    <w:rPr>
                      <w:rFonts w:ascii="Times New Roman" w:hAnsi="Times New Roman" w:cs="Times New Roman"/>
                      <w:sz w:val="16"/>
                      <w:szCs w:val="16"/>
                    </w:rPr>
                    <w:lastRenderedPageBreak/>
                    <w:t>район»</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b/>
                      <w:color w:val="000000" w:themeColor="text1"/>
                      <w:sz w:val="18"/>
                      <w:szCs w:val="18"/>
                    </w:rPr>
                  </w:pPr>
                </w:p>
              </w:tc>
              <w:tc>
                <w:tcPr>
                  <w:tcW w:w="567" w:type="dxa"/>
                  <w:tcBorders>
                    <w:top w:val="nil"/>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b/>
                      <w:color w:val="000000" w:themeColor="text1"/>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20" w:after="20"/>
                    <w:jc w:val="center"/>
                    <w:rPr>
                      <w:rFonts w:ascii="Times New Roman" w:eastAsia="Times New Roman" w:hAnsi="Times New Roman" w:cs="Times New Roman"/>
                      <w:b/>
                      <w:bCs/>
                      <w:color w:val="000000" w:themeColor="text1"/>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spacing w:before="20" w:after="20"/>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noWrap/>
                  <w:vAlign w:val="center"/>
                </w:tcPr>
                <w:p w:rsidR="00A1329C" w:rsidRPr="00A1329C" w:rsidRDefault="00A1329C" w:rsidP="00A1329C">
                  <w:pPr>
                    <w:jc w:val="center"/>
                    <w:rPr>
                      <w:rFonts w:ascii="Times New Roman" w:eastAsia="Times New Roman" w:hAnsi="Times New Roman" w:cs="Times New Roman"/>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vAlign w:val="center"/>
                </w:tcPr>
                <w:p w:rsidR="00A1329C" w:rsidRPr="00A1329C" w:rsidRDefault="00A1329C" w:rsidP="00A1329C">
                  <w:pPr>
                    <w:jc w:val="center"/>
                    <w:rPr>
                      <w:rFonts w:ascii="Times New Roman" w:eastAsia="Times New Roman" w:hAnsi="Times New Roman" w:cs="Times New Roman"/>
                      <w:b/>
                      <w:bCs/>
                      <w:sz w:val="18"/>
                      <w:szCs w:val="18"/>
                    </w:rPr>
                  </w:pPr>
                </w:p>
              </w:tc>
              <w:tc>
                <w:tcPr>
                  <w:tcW w:w="567" w:type="dxa"/>
                  <w:tcBorders>
                    <w:top w:val="nil"/>
                    <w:left w:val="nil"/>
                    <w:bottom w:val="single" w:sz="4" w:space="0" w:color="auto"/>
                    <w:right w:val="single" w:sz="4" w:space="0" w:color="auto"/>
                  </w:tcBorders>
                  <w:shd w:val="clear" w:color="auto" w:fill="FFFFFF"/>
                </w:tcPr>
                <w:p w:rsidR="00A1329C" w:rsidRPr="00A1329C" w:rsidRDefault="00A1329C" w:rsidP="00A1329C">
                  <w:pPr>
                    <w:jc w:val="center"/>
                    <w:rPr>
                      <w:rFonts w:ascii="Times New Roman" w:eastAsia="Times New Roman" w:hAnsi="Times New Roman" w:cs="Times New Roman"/>
                      <w:b/>
                      <w:bCs/>
                      <w:sz w:val="18"/>
                      <w:szCs w:val="18"/>
                    </w:rPr>
                  </w:pPr>
                </w:p>
              </w:tc>
              <w:tc>
                <w:tcPr>
                  <w:tcW w:w="425" w:type="dxa"/>
                  <w:tcBorders>
                    <w:top w:val="nil"/>
                    <w:left w:val="nil"/>
                    <w:bottom w:val="single" w:sz="4" w:space="0" w:color="auto"/>
                    <w:right w:val="single" w:sz="4" w:space="0" w:color="auto"/>
                  </w:tcBorders>
                  <w:shd w:val="clear" w:color="auto" w:fill="FFFFFF"/>
                </w:tcPr>
                <w:p w:rsidR="00A1329C" w:rsidRPr="00A1329C" w:rsidRDefault="00A1329C" w:rsidP="00A1329C">
                  <w:pPr>
                    <w:jc w:val="center"/>
                    <w:rPr>
                      <w:rFonts w:ascii="Times New Roman" w:eastAsia="Times New Roman" w:hAnsi="Times New Roman" w:cs="Times New Roman"/>
                      <w:b/>
                      <w:bCs/>
                      <w:sz w:val="18"/>
                      <w:szCs w:val="18"/>
                    </w:rPr>
                  </w:pPr>
                </w:p>
              </w:tc>
            </w:tr>
            <w:tr w:rsidR="00A1329C" w:rsidRPr="00A1329C" w:rsidTr="00A1329C">
              <w:trPr>
                <w:trHeight w:val="559"/>
              </w:trPr>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329C" w:rsidRPr="00A1329C" w:rsidRDefault="00A1329C" w:rsidP="00A1329C">
                  <w:pPr>
                    <w:spacing w:before="40" w:after="40"/>
                    <w:rPr>
                      <w:rFonts w:ascii="Times New Roman" w:hAnsi="Times New Roman" w:cs="Times New Roman"/>
                      <w:sz w:val="16"/>
                      <w:szCs w:val="16"/>
                    </w:rPr>
                  </w:pPr>
                  <w:r w:rsidRPr="00A1329C">
                    <w:rPr>
                      <w:rFonts w:ascii="Times New Roman" w:hAnsi="Times New Roman" w:cs="Times New Roman"/>
                      <w:sz w:val="16"/>
                      <w:szCs w:val="16"/>
                    </w:rPr>
                    <w:lastRenderedPageBreak/>
                    <w:t>Иные источники (прочие поступления в местный бюджет)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r w:rsidRPr="00A1329C">
                    <w:rPr>
                      <w:rFonts w:ascii="Times New Roman" w:eastAsia="Times New Roman" w:hAnsi="Times New Roman" w:cs="Times New Roman"/>
                      <w:color w:val="000000" w:themeColor="text1"/>
                      <w:sz w:val="18"/>
                      <w:szCs w:val="18"/>
                    </w:rPr>
                    <w:t>93,0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r w:rsidRPr="00A1329C">
                    <w:rPr>
                      <w:rFonts w:ascii="Times New Roman" w:eastAsia="Times New Roman" w:hAnsi="Times New Roman" w:cs="Times New Roman"/>
                      <w:color w:val="000000" w:themeColor="text1"/>
                      <w:sz w:val="18"/>
                      <w:szCs w:val="18"/>
                    </w:rPr>
                    <w:t>45,0</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r w:rsidRPr="00A1329C">
                    <w:rPr>
                      <w:rFonts w:ascii="Times New Roman" w:eastAsia="Times New Roman" w:hAnsi="Times New Roman" w:cs="Times New Roman"/>
                      <w:sz w:val="18"/>
                      <w:szCs w:val="18"/>
                    </w:rPr>
                    <w:t>48,0</w:t>
                  </w: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A1329C" w:rsidRPr="00A1329C" w:rsidRDefault="00A1329C" w:rsidP="00A1329C">
                  <w:pPr>
                    <w:spacing w:before="40" w:after="40"/>
                    <w:jc w:val="center"/>
                    <w:rPr>
                      <w:rFonts w:ascii="Times New Roman" w:eastAsia="Times New Roman" w:hAnsi="Times New Roman" w:cs="Times New Roman"/>
                      <w:sz w:val="18"/>
                      <w:szCs w:val="18"/>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eastAsia="Times New Roman" w:hAnsi="Times New Roman" w:cs="Times New Roman"/>
                      <w:color w:val="000000" w:themeColor="text1"/>
                      <w:sz w:val="18"/>
                      <w:szCs w:val="18"/>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vAlign w:val="center"/>
                </w:tcPr>
                <w:p w:rsidR="00A1329C" w:rsidRPr="00A1329C" w:rsidRDefault="00A1329C" w:rsidP="00A1329C">
                  <w:pPr>
                    <w:spacing w:before="40" w:after="40"/>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hAnsi="Times New Roman" w:cs="Times New Roman"/>
                      <w:sz w:val="16"/>
                      <w:szCs w:val="16"/>
                    </w:rPr>
                  </w:pPr>
                </w:p>
              </w:tc>
              <w:tc>
                <w:tcPr>
                  <w:tcW w:w="425" w:type="dxa"/>
                  <w:tcBorders>
                    <w:top w:val="single" w:sz="4" w:space="0" w:color="auto"/>
                    <w:left w:val="nil"/>
                    <w:bottom w:val="single" w:sz="4" w:space="0" w:color="auto"/>
                    <w:right w:val="single" w:sz="4" w:space="0" w:color="auto"/>
                  </w:tcBorders>
                  <w:shd w:val="clear" w:color="auto" w:fill="FFFFFF"/>
                </w:tcPr>
                <w:p w:rsidR="00A1329C" w:rsidRPr="00A1329C" w:rsidRDefault="00A1329C" w:rsidP="00A1329C">
                  <w:pPr>
                    <w:spacing w:before="40" w:after="40"/>
                    <w:jc w:val="center"/>
                    <w:rPr>
                      <w:rFonts w:ascii="Times New Roman" w:hAnsi="Times New Roman" w:cs="Times New Roman"/>
                      <w:sz w:val="16"/>
                      <w:szCs w:val="16"/>
                    </w:rPr>
                  </w:pPr>
                </w:p>
              </w:tc>
            </w:tr>
          </w:tbl>
          <w:p w:rsidR="00A1329C" w:rsidRPr="00A1329C" w:rsidRDefault="00A1329C" w:rsidP="00A1329C">
            <w:pPr>
              <w:keepNext/>
              <w:tabs>
                <w:tab w:val="left" w:pos="1276"/>
              </w:tabs>
              <w:outlineLvl w:val="1"/>
              <w:rPr>
                <w:rFonts w:ascii="Times New Roman" w:eastAsia="Times New Roman" w:hAnsi="Times New Roman" w:cs="Times New Roman"/>
                <w:bCs/>
                <w:szCs w:val="24"/>
              </w:rPr>
            </w:pPr>
          </w:p>
        </w:tc>
      </w:tr>
      <w:tr w:rsidR="00A1329C" w:rsidRPr="00A1329C" w:rsidTr="00A1329C">
        <w:trPr>
          <w:trHeight w:val="954"/>
        </w:trPr>
        <w:tc>
          <w:tcPr>
            <w:tcW w:w="1384" w:type="dxa"/>
            <w:tcBorders>
              <w:top w:val="single" w:sz="4" w:space="0" w:color="000000"/>
              <w:left w:val="single" w:sz="4" w:space="0" w:color="000000"/>
              <w:bottom w:val="single" w:sz="4" w:space="0" w:color="000000"/>
              <w:right w:val="single" w:sz="4" w:space="0" w:color="000000"/>
            </w:tcBorders>
            <w:hideMark/>
          </w:tcPr>
          <w:p w:rsidR="00A1329C" w:rsidRPr="00A1329C" w:rsidRDefault="00A1329C" w:rsidP="00A1329C">
            <w:pPr>
              <w:autoSpaceDE w:val="0"/>
              <w:autoSpaceDN w:val="0"/>
              <w:adjustRightInd w:val="0"/>
              <w:spacing w:before="120" w:after="120"/>
              <w:rPr>
                <w:rFonts w:ascii="Times New Roman" w:eastAsia="Times New Roman" w:hAnsi="Times New Roman" w:cs="Times New Roman"/>
                <w:szCs w:val="24"/>
              </w:rPr>
            </w:pPr>
            <w:r w:rsidRPr="00A1329C">
              <w:rPr>
                <w:rFonts w:ascii="Times New Roman" w:eastAsia="Times New Roman" w:hAnsi="Times New Roman" w:cs="Times New Roman"/>
                <w:szCs w:val="24"/>
              </w:rPr>
              <w:lastRenderedPageBreak/>
              <w:t xml:space="preserve">Ожидаемые конечные результаты, оценка планируемой эффективности </w:t>
            </w:r>
          </w:p>
        </w:tc>
        <w:tc>
          <w:tcPr>
            <w:tcW w:w="8647" w:type="dxa"/>
            <w:tcBorders>
              <w:top w:val="single" w:sz="4" w:space="0" w:color="000000"/>
              <w:left w:val="single" w:sz="4" w:space="0" w:color="000000"/>
              <w:bottom w:val="single" w:sz="4" w:space="0" w:color="000000"/>
              <w:right w:val="single" w:sz="4" w:space="0" w:color="000000"/>
            </w:tcBorders>
          </w:tcPr>
          <w:p w:rsidR="00A1329C" w:rsidRPr="00A1329C" w:rsidRDefault="00A1329C" w:rsidP="00A1329C">
            <w:pPr>
              <w:spacing w:after="120" w:line="240" w:lineRule="auto"/>
              <w:ind w:firstLine="426"/>
              <w:jc w:val="both"/>
              <w:rPr>
                <w:rFonts w:ascii="Times New Roman" w:eastAsia="Times New Roman" w:hAnsi="Times New Roman" w:cs="Times New Roman"/>
                <w:szCs w:val="24"/>
              </w:rPr>
            </w:pPr>
            <w:r w:rsidRPr="00A1329C">
              <w:rPr>
                <w:rFonts w:ascii="Times New Roman" w:eastAsia="Times New Roman" w:hAnsi="Times New Roman" w:cs="Times New Roman"/>
                <w:szCs w:val="24"/>
              </w:rPr>
              <w:t>Реализация программы, ее финансирование в полном объеме, при взаимодействии со всеми заинтересованными организациями и ведомствами, будет способствовать решению следующих вопросов:</w:t>
            </w:r>
          </w:p>
          <w:p w:rsidR="00A1329C" w:rsidRPr="00A1329C" w:rsidRDefault="00A1329C" w:rsidP="00A1329C">
            <w:pPr>
              <w:keepNext/>
              <w:numPr>
                <w:ilvl w:val="0"/>
                <w:numId w:val="25"/>
              </w:numPr>
              <w:tabs>
                <w:tab w:val="left" w:pos="0"/>
                <w:tab w:val="left" w:pos="214"/>
              </w:tabs>
              <w:spacing w:after="0" w:line="240" w:lineRule="auto"/>
              <w:ind w:left="34" w:firstLine="360"/>
              <w:jc w:val="both"/>
              <w:outlineLvl w:val="1"/>
              <w:rPr>
                <w:rFonts w:ascii="Times New Roman" w:eastAsia="Times New Roman" w:hAnsi="Times New Roman" w:cs="Times New Roman"/>
                <w:bCs/>
                <w:szCs w:val="24"/>
              </w:rPr>
            </w:pPr>
            <w:r w:rsidRPr="00A1329C">
              <w:rPr>
                <w:rFonts w:ascii="Times New Roman" w:eastAsia="Times New Roman" w:hAnsi="Times New Roman" w:cs="Times New Roman"/>
                <w:bCs/>
                <w:szCs w:val="24"/>
              </w:rPr>
              <w:t xml:space="preserve">число </w:t>
            </w:r>
            <w:r w:rsidRPr="00A1329C">
              <w:rPr>
                <w:rFonts w:ascii="Times New Roman" w:eastAsia="Times New Roman" w:hAnsi="Times New Roman" w:cs="Times New Roman"/>
                <w:szCs w:val="24"/>
              </w:rPr>
              <w:t>несовершеннолетних</w:t>
            </w:r>
            <w:r w:rsidRPr="00A1329C">
              <w:rPr>
                <w:rFonts w:ascii="Times New Roman" w:eastAsia="Times New Roman" w:hAnsi="Times New Roman" w:cs="Times New Roman"/>
                <w:bCs/>
                <w:szCs w:val="24"/>
              </w:rPr>
              <w:t xml:space="preserve"> и молодежи в возрасте от 11 до 30 лет, вовлеченных в профилактические мероприятия (по профилактике всех видов зависимости) не менее 1900 чел.; </w:t>
            </w:r>
          </w:p>
          <w:p w:rsidR="00A1329C" w:rsidRPr="00A1329C" w:rsidRDefault="00A1329C" w:rsidP="00A1329C">
            <w:pPr>
              <w:numPr>
                <w:ilvl w:val="0"/>
                <w:numId w:val="25"/>
              </w:numPr>
              <w:spacing w:after="0"/>
              <w:ind w:left="0" w:firstLine="426"/>
              <w:jc w:val="both"/>
              <w:rPr>
                <w:rFonts w:ascii="Times New Roman" w:hAnsi="Times New Roman" w:cs="Times New Roman"/>
              </w:rPr>
            </w:pPr>
            <w:r w:rsidRPr="00A1329C">
              <w:rPr>
                <w:rFonts w:ascii="Times New Roman" w:hAnsi="Times New Roman" w:cs="Times New Roman"/>
              </w:rPr>
              <w:t>количество детей и молодёжи, регулярно занимающихся в секциях физически-оздоровительной, спортивной, технической, эстетической и др. направленности не менее 2 800 чел.;</w:t>
            </w:r>
          </w:p>
          <w:p w:rsidR="00A1329C" w:rsidRPr="00A1329C" w:rsidRDefault="00A1329C" w:rsidP="00A1329C">
            <w:pPr>
              <w:pStyle w:val="a3"/>
              <w:numPr>
                <w:ilvl w:val="0"/>
                <w:numId w:val="25"/>
              </w:numPr>
              <w:spacing w:after="0" w:line="240" w:lineRule="auto"/>
              <w:jc w:val="both"/>
              <w:rPr>
                <w:rFonts w:ascii="Times New Roman" w:hAnsi="Times New Roman" w:cs="Times New Roman"/>
              </w:rPr>
            </w:pPr>
            <w:r w:rsidRPr="00A1329C">
              <w:rPr>
                <w:rFonts w:ascii="Times New Roman" w:hAnsi="Times New Roman" w:cs="Times New Roman"/>
              </w:rPr>
              <w:t>количество профилактических мероприятий до 30 ед.;</w:t>
            </w:r>
          </w:p>
          <w:p w:rsidR="00A1329C" w:rsidRPr="00A1329C" w:rsidRDefault="00A1329C" w:rsidP="00A1329C">
            <w:pPr>
              <w:pStyle w:val="a3"/>
              <w:widowControl w:val="0"/>
              <w:numPr>
                <w:ilvl w:val="0"/>
                <w:numId w:val="25"/>
              </w:numPr>
              <w:autoSpaceDE w:val="0"/>
              <w:autoSpaceDN w:val="0"/>
              <w:adjustRightInd w:val="0"/>
              <w:spacing w:after="0" w:line="240" w:lineRule="auto"/>
              <w:rPr>
                <w:rFonts w:ascii="Times New Roman" w:hAnsi="Times New Roman" w:cs="Times New Roman"/>
                <w:szCs w:val="24"/>
              </w:rPr>
            </w:pPr>
            <w:r w:rsidRPr="00A1329C">
              <w:rPr>
                <w:rFonts w:ascii="Times New Roman" w:hAnsi="Times New Roman" w:cs="Times New Roman"/>
                <w:szCs w:val="24"/>
              </w:rPr>
              <w:t>количество волонтерских отрядов до 14 ед.;</w:t>
            </w:r>
          </w:p>
          <w:p w:rsidR="00A1329C" w:rsidRPr="00A1329C" w:rsidRDefault="00A1329C" w:rsidP="00A1329C">
            <w:pPr>
              <w:pStyle w:val="a3"/>
              <w:widowControl w:val="0"/>
              <w:numPr>
                <w:ilvl w:val="0"/>
                <w:numId w:val="25"/>
              </w:numPr>
              <w:autoSpaceDE w:val="0"/>
              <w:autoSpaceDN w:val="0"/>
              <w:adjustRightInd w:val="0"/>
              <w:spacing w:after="0" w:line="240" w:lineRule="auto"/>
              <w:rPr>
                <w:rFonts w:ascii="Times New Roman" w:hAnsi="Times New Roman" w:cs="Times New Roman"/>
                <w:szCs w:val="24"/>
              </w:rPr>
            </w:pPr>
            <w:r w:rsidRPr="00A1329C">
              <w:rPr>
                <w:rFonts w:ascii="Times New Roman" w:hAnsi="Times New Roman" w:cs="Times New Roman"/>
                <w:szCs w:val="24"/>
              </w:rPr>
              <w:t>количество лиц, зарегистрированных с диагнозом наркомания до 17 чел.</w:t>
            </w:r>
          </w:p>
        </w:tc>
      </w:tr>
    </w:tbl>
    <w:p w:rsidR="00C37C47" w:rsidRPr="00C37C47" w:rsidRDefault="00C37C47" w:rsidP="00C37C47">
      <w:pPr>
        <w:widowControl w:val="0"/>
        <w:spacing w:after="0" w:line="240" w:lineRule="auto"/>
        <w:jc w:val="both"/>
        <w:rPr>
          <w:rFonts w:ascii="Times New Roman" w:eastAsia="Times New Roman" w:hAnsi="Times New Roman" w:cs="Times New Roman"/>
          <w:sz w:val="24"/>
          <w:szCs w:val="24"/>
        </w:rPr>
      </w:pPr>
    </w:p>
    <w:p w:rsidR="00C37C47" w:rsidRPr="00C37C47" w:rsidRDefault="00C37C47" w:rsidP="00C37C47">
      <w:pPr>
        <w:widowControl w:val="0"/>
        <w:spacing w:after="0" w:line="240" w:lineRule="auto"/>
        <w:jc w:val="both"/>
        <w:rPr>
          <w:rFonts w:ascii="Times New Roman" w:eastAsia="Times New Roman" w:hAnsi="Times New Roman" w:cs="Times New Roman"/>
          <w:sz w:val="24"/>
          <w:szCs w:val="24"/>
        </w:rPr>
      </w:pPr>
    </w:p>
    <w:p w:rsidR="00A1329C" w:rsidRPr="00C121D2" w:rsidRDefault="00A1329C" w:rsidP="00C121D2">
      <w:pPr>
        <w:spacing w:line="240" w:lineRule="auto"/>
        <w:contextualSpacing/>
        <w:jc w:val="center"/>
        <w:rPr>
          <w:rFonts w:ascii="Times New Roman" w:hAnsi="Times New Roman" w:cs="Times New Roman"/>
          <w:b/>
        </w:rPr>
      </w:pPr>
      <w:r w:rsidRPr="00C121D2">
        <w:rPr>
          <w:rFonts w:ascii="Times New Roman" w:hAnsi="Times New Roman" w:cs="Times New Roman"/>
          <w:b/>
        </w:rPr>
        <w:t>Муниципальная программа</w:t>
      </w:r>
    </w:p>
    <w:p w:rsidR="00A1329C" w:rsidRPr="00C121D2" w:rsidRDefault="00A1329C" w:rsidP="00C121D2">
      <w:pPr>
        <w:spacing w:line="240" w:lineRule="auto"/>
        <w:contextualSpacing/>
        <w:jc w:val="center"/>
        <w:rPr>
          <w:rFonts w:ascii="Times New Roman" w:hAnsi="Times New Roman" w:cs="Times New Roman"/>
          <w:b/>
        </w:rPr>
      </w:pPr>
      <w:r w:rsidRPr="00C121D2">
        <w:rPr>
          <w:rFonts w:ascii="Times New Roman" w:hAnsi="Times New Roman" w:cs="Times New Roman"/>
          <w:b/>
        </w:rPr>
        <w:t xml:space="preserve">«Укрепление общественного здоровья  в  </w:t>
      </w:r>
      <w:proofErr w:type="spellStart"/>
      <w:r w:rsidRPr="00C121D2">
        <w:rPr>
          <w:rFonts w:ascii="Times New Roman" w:hAnsi="Times New Roman" w:cs="Times New Roman"/>
          <w:b/>
        </w:rPr>
        <w:t>Глазовском</w:t>
      </w:r>
      <w:proofErr w:type="spellEnd"/>
      <w:r w:rsidRPr="00C121D2">
        <w:rPr>
          <w:rFonts w:ascii="Times New Roman" w:hAnsi="Times New Roman" w:cs="Times New Roman"/>
          <w:b/>
        </w:rPr>
        <w:t xml:space="preserve">  районе»</w:t>
      </w:r>
      <w:r w:rsidRPr="00C121D2">
        <w:rPr>
          <w:rFonts w:ascii="Times New Roman" w:hAnsi="Times New Roman" w:cs="Times New Roman"/>
          <w:b/>
        </w:rPr>
        <w:br/>
        <w:t xml:space="preserve"> </w:t>
      </w:r>
    </w:p>
    <w:p w:rsidR="00A1329C" w:rsidRPr="00C121D2" w:rsidRDefault="00A1329C" w:rsidP="00C121D2">
      <w:pPr>
        <w:spacing w:line="240" w:lineRule="auto"/>
        <w:contextualSpacing/>
        <w:jc w:val="center"/>
        <w:rPr>
          <w:rFonts w:ascii="Times New Roman" w:hAnsi="Times New Roman" w:cs="Times New Roman"/>
        </w:rPr>
      </w:pPr>
      <w:r w:rsidRPr="00C121D2">
        <w:rPr>
          <w:rFonts w:ascii="Times New Roman" w:hAnsi="Times New Roman" w:cs="Times New Roman"/>
        </w:rPr>
        <w:t xml:space="preserve"> </w:t>
      </w:r>
    </w:p>
    <w:tbl>
      <w:tblPr>
        <w:tblW w:w="1074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7337"/>
      </w:tblGrid>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Наименование муниципальной программы (далее – Программы)</w:t>
            </w:r>
          </w:p>
        </w:tc>
        <w:tc>
          <w:tcPr>
            <w:tcW w:w="7337"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 xml:space="preserve">«Укрепление общественного здоровья   </w:t>
            </w:r>
            <w:r w:rsidRPr="00C121D2">
              <w:rPr>
                <w:rFonts w:ascii="Times New Roman" w:hAnsi="Times New Roman" w:cs="Times New Roman"/>
                <w:sz w:val="20"/>
                <w:szCs w:val="20"/>
              </w:rPr>
              <w:br/>
              <w:t xml:space="preserve">в </w:t>
            </w:r>
            <w:proofErr w:type="spellStart"/>
            <w:r w:rsidRPr="00C121D2">
              <w:rPr>
                <w:rFonts w:ascii="Times New Roman" w:hAnsi="Times New Roman" w:cs="Times New Roman"/>
                <w:sz w:val="20"/>
                <w:szCs w:val="20"/>
              </w:rPr>
              <w:t>Глазовском</w:t>
            </w:r>
            <w:proofErr w:type="spellEnd"/>
            <w:r w:rsidRPr="00C121D2">
              <w:rPr>
                <w:rFonts w:ascii="Times New Roman" w:hAnsi="Times New Roman" w:cs="Times New Roman"/>
                <w:sz w:val="20"/>
                <w:szCs w:val="20"/>
              </w:rPr>
              <w:t xml:space="preserve">  районе </w:t>
            </w:r>
            <w:r w:rsidRPr="00C121D2">
              <w:rPr>
                <w:rFonts w:ascii="Times New Roman" w:hAnsi="Times New Roman" w:cs="Times New Roman"/>
                <w:sz w:val="20"/>
                <w:szCs w:val="20"/>
              </w:rPr>
              <w:br/>
              <w:t xml:space="preserve"> </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Координатор Программы</w:t>
            </w:r>
          </w:p>
        </w:tc>
        <w:tc>
          <w:tcPr>
            <w:tcW w:w="7337" w:type="dxa"/>
          </w:tcPr>
          <w:p w:rsidR="00A1329C" w:rsidRPr="00C121D2" w:rsidRDefault="00A1329C" w:rsidP="00A1329C">
            <w:pPr>
              <w:autoSpaceDE w:val="0"/>
              <w:autoSpaceDN w:val="0"/>
              <w:adjustRightInd w:val="0"/>
              <w:spacing w:before="120" w:after="120"/>
              <w:jc w:val="both"/>
              <w:rPr>
                <w:rFonts w:ascii="Times New Roman" w:hAnsi="Times New Roman" w:cs="Times New Roman"/>
                <w:sz w:val="20"/>
                <w:szCs w:val="20"/>
              </w:rPr>
            </w:pPr>
            <w:r w:rsidRPr="00C121D2">
              <w:rPr>
                <w:rFonts w:ascii="Times New Roman" w:hAnsi="Times New Roman" w:cs="Times New Roman"/>
                <w:sz w:val="20"/>
                <w:szCs w:val="20"/>
              </w:rPr>
              <w:t xml:space="preserve">Заместитель главы Администрации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 по социальным вопросам</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Ответственный исполнитель Программы</w:t>
            </w:r>
          </w:p>
        </w:tc>
        <w:tc>
          <w:tcPr>
            <w:tcW w:w="7337" w:type="dxa"/>
          </w:tcPr>
          <w:p w:rsidR="00A1329C" w:rsidRPr="00C121D2" w:rsidRDefault="00A1329C" w:rsidP="00A1329C">
            <w:pPr>
              <w:autoSpaceDE w:val="0"/>
              <w:autoSpaceDN w:val="0"/>
              <w:adjustRightInd w:val="0"/>
              <w:spacing w:before="120" w:after="120"/>
              <w:jc w:val="both"/>
              <w:rPr>
                <w:rFonts w:ascii="Times New Roman" w:hAnsi="Times New Roman" w:cs="Times New Roman"/>
                <w:sz w:val="20"/>
                <w:szCs w:val="20"/>
              </w:rPr>
            </w:pPr>
            <w:r w:rsidRPr="00C121D2">
              <w:rPr>
                <w:rFonts w:ascii="Times New Roman" w:hAnsi="Times New Roman" w:cs="Times New Roman"/>
                <w:sz w:val="20"/>
                <w:szCs w:val="20"/>
              </w:rPr>
              <w:t xml:space="preserve">Администрация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Соисполнители Программы</w:t>
            </w:r>
          </w:p>
        </w:tc>
        <w:tc>
          <w:tcPr>
            <w:tcW w:w="7337" w:type="dxa"/>
          </w:tcPr>
          <w:p w:rsidR="00A1329C" w:rsidRPr="00C121D2" w:rsidRDefault="00A1329C" w:rsidP="00A1329C">
            <w:pPr>
              <w:pStyle w:val="a3"/>
              <w:ind w:left="0"/>
              <w:jc w:val="both"/>
              <w:outlineLvl w:val="0"/>
              <w:rPr>
                <w:rFonts w:ascii="Times New Roman" w:hAnsi="Times New Roman" w:cs="Times New Roman"/>
                <w:color w:val="000000" w:themeColor="text1"/>
                <w:spacing w:val="2"/>
                <w:sz w:val="20"/>
                <w:szCs w:val="20"/>
                <w:shd w:val="clear" w:color="auto" w:fill="FFFFFF"/>
              </w:rPr>
            </w:pPr>
            <w:r w:rsidRPr="00C121D2">
              <w:rPr>
                <w:rFonts w:ascii="Times New Roman" w:hAnsi="Times New Roman" w:cs="Times New Roman"/>
                <w:sz w:val="20"/>
                <w:szCs w:val="20"/>
                <w:shd w:val="clear" w:color="auto" w:fill="FFFFFF"/>
              </w:rPr>
              <w:t>- бюджетное учреждение здравоохранения Удмуртской Республики «</w:t>
            </w:r>
            <w:proofErr w:type="spellStart"/>
            <w:r w:rsidRPr="00C121D2">
              <w:rPr>
                <w:rFonts w:ascii="Times New Roman" w:hAnsi="Times New Roman" w:cs="Times New Roman"/>
                <w:sz w:val="20"/>
                <w:szCs w:val="20"/>
                <w:shd w:val="clear" w:color="auto" w:fill="FFFFFF"/>
              </w:rPr>
              <w:t>Глазовская</w:t>
            </w:r>
            <w:proofErr w:type="spellEnd"/>
            <w:r w:rsidRPr="00C121D2">
              <w:rPr>
                <w:rFonts w:ascii="Times New Roman" w:hAnsi="Times New Roman" w:cs="Times New Roman"/>
                <w:sz w:val="20"/>
                <w:szCs w:val="20"/>
                <w:shd w:val="clear" w:color="auto" w:fill="FFFFFF"/>
              </w:rPr>
              <w:t xml:space="preserve"> межрайонная больница Министерства здравоохранения Удмуртской Республики» (далее - </w:t>
            </w:r>
            <w:r w:rsidRPr="00C121D2">
              <w:rPr>
                <w:rFonts w:ascii="Times New Roman" w:eastAsia="Calibri" w:hAnsi="Times New Roman" w:cs="Times New Roman"/>
                <w:sz w:val="20"/>
                <w:szCs w:val="20"/>
              </w:rPr>
              <w:t>БУЗ УР «</w:t>
            </w:r>
            <w:proofErr w:type="spellStart"/>
            <w:r w:rsidRPr="00C121D2">
              <w:rPr>
                <w:rFonts w:ascii="Times New Roman" w:eastAsia="Calibri" w:hAnsi="Times New Roman" w:cs="Times New Roman"/>
                <w:sz w:val="20"/>
                <w:szCs w:val="20"/>
              </w:rPr>
              <w:t>Глазовская</w:t>
            </w:r>
            <w:proofErr w:type="spellEnd"/>
            <w:r w:rsidRPr="00C121D2">
              <w:rPr>
                <w:rFonts w:ascii="Times New Roman" w:eastAsia="Calibri" w:hAnsi="Times New Roman" w:cs="Times New Roman"/>
                <w:sz w:val="20"/>
                <w:szCs w:val="20"/>
              </w:rPr>
              <w:t xml:space="preserve"> МБ МЗ УР»);</w:t>
            </w:r>
          </w:p>
          <w:p w:rsidR="00A1329C" w:rsidRPr="00C121D2" w:rsidRDefault="00A1329C" w:rsidP="00A1329C">
            <w:pPr>
              <w:shd w:val="clear" w:color="auto" w:fill="FFFFFF"/>
              <w:rPr>
                <w:rFonts w:ascii="Times New Roman" w:hAnsi="Times New Roman" w:cs="Times New Roman"/>
                <w:sz w:val="20"/>
                <w:szCs w:val="20"/>
              </w:rPr>
            </w:pPr>
            <w:r w:rsidRPr="00C121D2">
              <w:rPr>
                <w:rFonts w:ascii="Times New Roman" w:hAnsi="Times New Roman" w:cs="Times New Roman"/>
                <w:sz w:val="20"/>
                <w:szCs w:val="20"/>
              </w:rPr>
              <w:t xml:space="preserve">- Отдел по культуре, молодежной политике, физической культуре и спорту - Управления </w:t>
            </w:r>
            <w:r w:rsidRPr="00C121D2">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 Администрации </w:t>
            </w:r>
            <w:proofErr w:type="spellStart"/>
            <w:r w:rsidRPr="00C121D2">
              <w:rPr>
                <w:rFonts w:ascii="Times New Roman" w:hAnsi="Times New Roman" w:cs="Times New Roman"/>
                <w:color w:val="000000"/>
                <w:sz w:val="20"/>
                <w:szCs w:val="20"/>
              </w:rPr>
              <w:t>Глазовского</w:t>
            </w:r>
            <w:proofErr w:type="spellEnd"/>
            <w:r w:rsidRPr="00C121D2">
              <w:rPr>
                <w:rFonts w:ascii="Times New Roman" w:hAnsi="Times New Roman" w:cs="Times New Roman"/>
                <w:color w:val="000000"/>
                <w:sz w:val="20"/>
                <w:szCs w:val="20"/>
              </w:rPr>
              <w:t xml:space="preserve"> района</w:t>
            </w:r>
            <w:r w:rsidRPr="00C121D2">
              <w:rPr>
                <w:rFonts w:ascii="Times New Roman" w:hAnsi="Times New Roman" w:cs="Times New Roman"/>
                <w:sz w:val="20"/>
                <w:szCs w:val="20"/>
              </w:rPr>
              <w:t>;</w:t>
            </w:r>
          </w:p>
          <w:p w:rsidR="00A1329C" w:rsidRPr="00C121D2" w:rsidRDefault="00A1329C" w:rsidP="00A1329C">
            <w:pPr>
              <w:autoSpaceDE w:val="0"/>
              <w:autoSpaceDN w:val="0"/>
              <w:adjustRightInd w:val="0"/>
              <w:rPr>
                <w:rFonts w:ascii="Times New Roman" w:hAnsi="Times New Roman" w:cs="Times New Roman"/>
                <w:sz w:val="20"/>
                <w:szCs w:val="20"/>
              </w:rPr>
            </w:pPr>
            <w:r w:rsidRPr="00C121D2">
              <w:rPr>
                <w:rFonts w:ascii="Times New Roman" w:hAnsi="Times New Roman" w:cs="Times New Roman"/>
                <w:sz w:val="20"/>
                <w:szCs w:val="20"/>
              </w:rPr>
              <w:t xml:space="preserve">- Управление </w:t>
            </w:r>
            <w:r w:rsidRPr="00C121D2">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 Администрации </w:t>
            </w:r>
            <w:proofErr w:type="spellStart"/>
            <w:r w:rsidRPr="00C121D2">
              <w:rPr>
                <w:rFonts w:ascii="Times New Roman" w:hAnsi="Times New Roman" w:cs="Times New Roman"/>
                <w:color w:val="000000"/>
                <w:sz w:val="20"/>
                <w:szCs w:val="20"/>
              </w:rPr>
              <w:t>Глазовского</w:t>
            </w:r>
            <w:proofErr w:type="spellEnd"/>
            <w:r w:rsidRPr="00C121D2">
              <w:rPr>
                <w:rFonts w:ascii="Times New Roman" w:hAnsi="Times New Roman" w:cs="Times New Roman"/>
                <w:color w:val="000000"/>
                <w:sz w:val="20"/>
                <w:szCs w:val="20"/>
              </w:rPr>
              <w:t xml:space="preserve"> района;</w:t>
            </w:r>
          </w:p>
          <w:p w:rsidR="00A1329C" w:rsidRPr="00C121D2" w:rsidRDefault="00A1329C" w:rsidP="00A1329C">
            <w:pPr>
              <w:autoSpaceDE w:val="0"/>
              <w:autoSpaceDN w:val="0"/>
              <w:adjustRightInd w:val="0"/>
              <w:rPr>
                <w:rFonts w:ascii="Times New Roman" w:hAnsi="Times New Roman" w:cs="Times New Roman"/>
                <w:sz w:val="20"/>
                <w:szCs w:val="20"/>
              </w:rPr>
            </w:pPr>
            <w:r w:rsidRPr="00C121D2">
              <w:rPr>
                <w:rFonts w:ascii="Times New Roman" w:hAnsi="Times New Roman" w:cs="Times New Roman"/>
                <w:sz w:val="20"/>
                <w:szCs w:val="20"/>
              </w:rPr>
              <w:t xml:space="preserve">- Управление образования  Администрации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w:t>
            </w:r>
          </w:p>
          <w:p w:rsidR="00A1329C" w:rsidRPr="00C121D2" w:rsidRDefault="00A1329C" w:rsidP="00A1329C">
            <w:pPr>
              <w:autoSpaceDE w:val="0"/>
              <w:autoSpaceDN w:val="0"/>
              <w:adjustRightInd w:val="0"/>
              <w:rPr>
                <w:rFonts w:ascii="Times New Roman" w:hAnsi="Times New Roman" w:cs="Times New Roman"/>
                <w:sz w:val="20"/>
                <w:szCs w:val="20"/>
              </w:rPr>
            </w:pPr>
            <w:r w:rsidRPr="00C121D2">
              <w:rPr>
                <w:rFonts w:ascii="Times New Roman" w:hAnsi="Times New Roman" w:cs="Times New Roman"/>
                <w:sz w:val="20"/>
                <w:szCs w:val="20"/>
              </w:rPr>
              <w:t xml:space="preserve">- Отдел экономики Управления развития территории </w:t>
            </w:r>
            <w:r w:rsidRPr="00C121D2">
              <w:rPr>
                <w:rFonts w:ascii="Times New Roman" w:hAnsi="Times New Roman" w:cs="Times New Roman"/>
                <w:sz w:val="20"/>
                <w:szCs w:val="20"/>
              </w:rPr>
              <w:br/>
              <w:t xml:space="preserve">и муниципального заказа Администрации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xml:space="preserve">- Отдел  жилищно-коммунального хозяйства, транспорта </w:t>
            </w:r>
            <w:r w:rsidRPr="00C121D2">
              <w:rPr>
                <w:rFonts w:ascii="Times New Roman" w:hAnsi="Times New Roman" w:cs="Times New Roman"/>
                <w:sz w:val="20"/>
                <w:szCs w:val="20"/>
              </w:rPr>
              <w:br/>
              <w:t xml:space="preserve">Администрации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xml:space="preserve">- Комиссия по делам несовершеннолетних и защите </w:t>
            </w:r>
            <w:r w:rsidRPr="00C121D2">
              <w:rPr>
                <w:rFonts w:ascii="Times New Roman" w:hAnsi="Times New Roman" w:cs="Times New Roman"/>
                <w:sz w:val="20"/>
                <w:szCs w:val="20"/>
              </w:rPr>
              <w:br/>
            </w:r>
            <w:r w:rsidRPr="00C121D2">
              <w:rPr>
                <w:rFonts w:ascii="Times New Roman" w:hAnsi="Times New Roman" w:cs="Times New Roman"/>
                <w:sz w:val="20"/>
                <w:szCs w:val="20"/>
              </w:rPr>
              <w:lastRenderedPageBreak/>
              <w:t xml:space="preserve">их прав Администрации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МО МВД России «Глазовский» (по согласованию);</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xml:space="preserve">- Отдел   социальной защиты населения в </w:t>
            </w:r>
            <w:proofErr w:type="spellStart"/>
            <w:r w:rsidRPr="00C121D2">
              <w:rPr>
                <w:rFonts w:ascii="Times New Roman" w:hAnsi="Times New Roman" w:cs="Times New Roman"/>
                <w:sz w:val="20"/>
                <w:szCs w:val="20"/>
              </w:rPr>
              <w:t>г</w:t>
            </w:r>
            <w:proofErr w:type="gramStart"/>
            <w:r w:rsidRPr="00C121D2">
              <w:rPr>
                <w:rFonts w:ascii="Times New Roman" w:hAnsi="Times New Roman" w:cs="Times New Roman"/>
                <w:sz w:val="20"/>
                <w:szCs w:val="20"/>
              </w:rPr>
              <w:t>.Г</w:t>
            </w:r>
            <w:proofErr w:type="gramEnd"/>
            <w:r w:rsidRPr="00C121D2">
              <w:rPr>
                <w:rFonts w:ascii="Times New Roman" w:hAnsi="Times New Roman" w:cs="Times New Roman"/>
                <w:sz w:val="20"/>
                <w:szCs w:val="20"/>
              </w:rPr>
              <w:t>лазове</w:t>
            </w:r>
            <w:proofErr w:type="spellEnd"/>
            <w:r w:rsidRPr="00C121D2">
              <w:rPr>
                <w:rFonts w:ascii="Times New Roman" w:hAnsi="Times New Roman" w:cs="Times New Roman"/>
                <w:sz w:val="20"/>
                <w:szCs w:val="20"/>
              </w:rPr>
              <w:t xml:space="preserve"> (по согласованию);</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xml:space="preserve">- </w:t>
            </w:r>
            <w:r w:rsidRPr="00C121D2">
              <w:rPr>
                <w:rFonts w:ascii="Times New Roman" w:hAnsi="Times New Roman" w:cs="Times New Roman"/>
                <w:color w:val="000000"/>
                <w:spacing w:val="-2"/>
                <w:sz w:val="20"/>
                <w:szCs w:val="20"/>
              </w:rPr>
              <w:t xml:space="preserve">Филиал БУ СО УР «Республиканский комплексный центр социального обслуживания населения» в </w:t>
            </w:r>
            <w:proofErr w:type="spellStart"/>
            <w:r w:rsidRPr="00C121D2">
              <w:rPr>
                <w:rFonts w:ascii="Times New Roman" w:hAnsi="Times New Roman" w:cs="Times New Roman"/>
                <w:color w:val="000000"/>
                <w:spacing w:val="-2"/>
                <w:sz w:val="20"/>
                <w:szCs w:val="20"/>
              </w:rPr>
              <w:t>г</w:t>
            </w:r>
            <w:proofErr w:type="gramStart"/>
            <w:r w:rsidRPr="00C121D2">
              <w:rPr>
                <w:rFonts w:ascii="Times New Roman" w:hAnsi="Times New Roman" w:cs="Times New Roman"/>
                <w:color w:val="000000"/>
                <w:spacing w:val="-2"/>
                <w:sz w:val="20"/>
                <w:szCs w:val="20"/>
              </w:rPr>
              <w:t>.Г</w:t>
            </w:r>
            <w:proofErr w:type="gramEnd"/>
            <w:r w:rsidRPr="00C121D2">
              <w:rPr>
                <w:rFonts w:ascii="Times New Roman" w:hAnsi="Times New Roman" w:cs="Times New Roman"/>
                <w:color w:val="000000"/>
                <w:spacing w:val="-2"/>
                <w:sz w:val="20"/>
                <w:szCs w:val="20"/>
              </w:rPr>
              <w:t>лазове</w:t>
            </w:r>
            <w:proofErr w:type="spellEnd"/>
            <w:r w:rsidRPr="00C121D2">
              <w:rPr>
                <w:rFonts w:ascii="Times New Roman" w:hAnsi="Times New Roman" w:cs="Times New Roman"/>
                <w:color w:val="000000"/>
                <w:spacing w:val="-2"/>
                <w:sz w:val="20"/>
                <w:szCs w:val="20"/>
              </w:rPr>
              <w:t xml:space="preserve"> и </w:t>
            </w:r>
            <w:proofErr w:type="spellStart"/>
            <w:r w:rsidRPr="00C121D2">
              <w:rPr>
                <w:rFonts w:ascii="Times New Roman" w:hAnsi="Times New Roman" w:cs="Times New Roman"/>
                <w:color w:val="000000"/>
                <w:spacing w:val="-2"/>
                <w:sz w:val="20"/>
                <w:szCs w:val="20"/>
              </w:rPr>
              <w:t>Глазовском</w:t>
            </w:r>
            <w:proofErr w:type="spellEnd"/>
            <w:r w:rsidRPr="00C121D2">
              <w:rPr>
                <w:rFonts w:ascii="Times New Roman" w:hAnsi="Times New Roman" w:cs="Times New Roman"/>
                <w:color w:val="000000"/>
                <w:spacing w:val="-2"/>
                <w:sz w:val="20"/>
                <w:szCs w:val="20"/>
              </w:rPr>
              <w:t xml:space="preserve"> районе  (по согласованию);</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xml:space="preserve">- </w:t>
            </w:r>
            <w:r w:rsidRPr="00C121D2">
              <w:rPr>
                <w:rFonts w:ascii="Times New Roman" w:hAnsi="Times New Roman" w:cs="Times New Roman"/>
                <w:color w:val="333333"/>
                <w:sz w:val="20"/>
                <w:szCs w:val="20"/>
                <w:shd w:val="clear" w:color="auto" w:fill="FFFFFF"/>
              </w:rPr>
              <w:t xml:space="preserve">Территориальный отдел Управления Федеральной службы по надзору в сфере защиты прав потребителей </w:t>
            </w:r>
            <w:r w:rsidRPr="00C121D2">
              <w:rPr>
                <w:rFonts w:ascii="Times New Roman" w:hAnsi="Times New Roman" w:cs="Times New Roman"/>
                <w:color w:val="333333"/>
                <w:sz w:val="20"/>
                <w:szCs w:val="20"/>
                <w:shd w:val="clear" w:color="auto" w:fill="FFFFFF"/>
              </w:rPr>
              <w:br/>
              <w:t xml:space="preserve">и благополучия человека по Удмуртской Республике </w:t>
            </w:r>
            <w:r w:rsidRPr="00C121D2">
              <w:rPr>
                <w:rFonts w:ascii="Times New Roman" w:hAnsi="Times New Roman" w:cs="Times New Roman"/>
                <w:color w:val="333333"/>
                <w:sz w:val="20"/>
                <w:szCs w:val="20"/>
                <w:shd w:val="clear" w:color="auto" w:fill="FFFFFF"/>
              </w:rPr>
              <w:br/>
              <w:t>в городе </w:t>
            </w:r>
            <w:r w:rsidRPr="00C121D2">
              <w:rPr>
                <w:rFonts w:ascii="Times New Roman" w:hAnsi="Times New Roman" w:cs="Times New Roman"/>
                <w:bCs/>
                <w:color w:val="333333"/>
                <w:sz w:val="20"/>
                <w:szCs w:val="20"/>
                <w:shd w:val="clear" w:color="auto" w:fill="FFFFFF"/>
              </w:rPr>
              <w:t>Глазове</w:t>
            </w:r>
            <w:r w:rsidRPr="00C121D2">
              <w:rPr>
                <w:rFonts w:ascii="Times New Roman" w:hAnsi="Times New Roman" w:cs="Times New Roman"/>
                <w:sz w:val="20"/>
                <w:szCs w:val="20"/>
              </w:rPr>
              <w:t xml:space="preserve"> (по согласованию);</w:t>
            </w:r>
          </w:p>
          <w:p w:rsidR="00A1329C" w:rsidRPr="00C121D2" w:rsidRDefault="00A1329C" w:rsidP="00A1329C">
            <w:pPr>
              <w:autoSpaceDE w:val="0"/>
              <w:autoSpaceDN w:val="0"/>
              <w:adjustRightInd w:val="0"/>
              <w:jc w:val="both"/>
              <w:rPr>
                <w:rFonts w:ascii="Times New Roman" w:hAnsi="Times New Roman" w:cs="Times New Roman"/>
                <w:sz w:val="20"/>
                <w:szCs w:val="20"/>
              </w:rPr>
            </w:pPr>
            <w:r w:rsidRPr="00C121D2">
              <w:rPr>
                <w:rFonts w:ascii="Times New Roman" w:hAnsi="Times New Roman" w:cs="Times New Roman"/>
                <w:sz w:val="20"/>
                <w:szCs w:val="20"/>
              </w:rPr>
              <w:t xml:space="preserve">- </w:t>
            </w:r>
            <w:r w:rsidRPr="00C121D2">
              <w:rPr>
                <w:rFonts w:ascii="Times New Roman" w:hAnsi="Times New Roman" w:cs="Times New Roman"/>
                <w:color w:val="000000" w:themeColor="text1"/>
                <w:sz w:val="20"/>
                <w:szCs w:val="20"/>
              </w:rPr>
              <w:t xml:space="preserve">автономное учреждение Удмуртской Республики  «Редакция газеты </w:t>
            </w:r>
            <w:proofErr w:type="spellStart"/>
            <w:r w:rsidRPr="00C121D2">
              <w:rPr>
                <w:rFonts w:ascii="Times New Roman" w:hAnsi="Times New Roman" w:cs="Times New Roman"/>
                <w:color w:val="000000" w:themeColor="text1"/>
                <w:sz w:val="20"/>
                <w:szCs w:val="20"/>
              </w:rPr>
              <w:t>Иднакар</w:t>
            </w:r>
            <w:proofErr w:type="spellEnd"/>
            <w:r w:rsidRPr="00C121D2">
              <w:rPr>
                <w:rFonts w:ascii="Times New Roman" w:hAnsi="Times New Roman" w:cs="Times New Roman"/>
                <w:color w:val="000000" w:themeColor="text1"/>
                <w:sz w:val="20"/>
                <w:szCs w:val="20"/>
              </w:rPr>
              <w:t>»</w:t>
            </w:r>
            <w:r w:rsidRPr="00C121D2">
              <w:rPr>
                <w:rFonts w:ascii="Times New Roman" w:hAnsi="Times New Roman" w:cs="Times New Roman"/>
                <w:sz w:val="20"/>
                <w:szCs w:val="20"/>
              </w:rPr>
              <w:t xml:space="preserve"> (по согласованию)</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lastRenderedPageBreak/>
              <w:t>Цели Программы</w:t>
            </w:r>
          </w:p>
        </w:tc>
        <w:tc>
          <w:tcPr>
            <w:tcW w:w="7337" w:type="dxa"/>
          </w:tcPr>
          <w:p w:rsidR="00A1329C" w:rsidRPr="00C121D2" w:rsidRDefault="00A1329C" w:rsidP="00A1329C">
            <w:pPr>
              <w:autoSpaceDE w:val="0"/>
              <w:autoSpaceDN w:val="0"/>
              <w:adjustRightInd w:val="0"/>
              <w:spacing w:before="120" w:after="120"/>
              <w:jc w:val="both"/>
              <w:rPr>
                <w:rFonts w:ascii="Times New Roman" w:hAnsi="Times New Roman" w:cs="Times New Roman"/>
                <w:sz w:val="20"/>
                <w:szCs w:val="20"/>
              </w:rPr>
            </w:pPr>
            <w:r w:rsidRPr="00C121D2">
              <w:rPr>
                <w:rFonts w:ascii="Times New Roman" w:hAnsi="Times New Roman" w:cs="Times New Roman"/>
                <w:color w:val="000000" w:themeColor="text1"/>
                <w:sz w:val="20"/>
                <w:szCs w:val="20"/>
              </w:rPr>
              <w:t xml:space="preserve">сохранение и укрепление здоровья всех категорий населения </w:t>
            </w:r>
            <w:proofErr w:type="spellStart"/>
            <w:r w:rsidRPr="00C121D2">
              <w:rPr>
                <w:rFonts w:ascii="Times New Roman" w:hAnsi="Times New Roman" w:cs="Times New Roman"/>
                <w:color w:val="000000" w:themeColor="text1"/>
                <w:sz w:val="20"/>
                <w:szCs w:val="20"/>
              </w:rPr>
              <w:t>Глазовского</w:t>
            </w:r>
            <w:proofErr w:type="spellEnd"/>
            <w:r w:rsidRPr="00C121D2">
              <w:rPr>
                <w:rFonts w:ascii="Times New Roman" w:hAnsi="Times New Roman" w:cs="Times New Roman"/>
                <w:color w:val="000000" w:themeColor="text1"/>
                <w:sz w:val="20"/>
                <w:szCs w:val="20"/>
              </w:rPr>
              <w:t xml:space="preserve"> района;</w:t>
            </w:r>
            <w:r w:rsidRPr="00C121D2">
              <w:rPr>
                <w:rFonts w:ascii="Times New Roman" w:hAnsi="Times New Roman" w:cs="Times New Roman"/>
                <w:color w:val="000000" w:themeColor="text1"/>
                <w:spacing w:val="2"/>
                <w:sz w:val="20"/>
                <w:szCs w:val="20"/>
              </w:rPr>
              <w:t xml:space="preserve">                                                                                                                                                    </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 xml:space="preserve">Задачи Программы </w:t>
            </w:r>
          </w:p>
        </w:tc>
        <w:tc>
          <w:tcPr>
            <w:tcW w:w="7337" w:type="dxa"/>
          </w:tcPr>
          <w:p w:rsidR="00A1329C" w:rsidRPr="00C121D2" w:rsidRDefault="00A1329C" w:rsidP="00A1329C">
            <w:pPr>
              <w:jc w:val="both"/>
              <w:outlineLvl w:val="0"/>
              <w:rPr>
                <w:rFonts w:ascii="Times New Roman" w:hAnsi="Times New Roman" w:cs="Times New Roman"/>
                <w:sz w:val="20"/>
                <w:szCs w:val="20"/>
              </w:rPr>
            </w:pPr>
            <w:r w:rsidRPr="00C121D2">
              <w:rPr>
                <w:rFonts w:ascii="Times New Roman" w:hAnsi="Times New Roman" w:cs="Times New Roman"/>
                <w:color w:val="332E2D"/>
                <w:spacing w:val="2"/>
                <w:sz w:val="20"/>
                <w:szCs w:val="20"/>
              </w:rPr>
              <w:t>с</w:t>
            </w:r>
            <w:r w:rsidRPr="00C121D2">
              <w:rPr>
                <w:rFonts w:ascii="Times New Roman" w:hAnsi="Times New Roman" w:cs="Times New Roman"/>
                <w:sz w:val="20"/>
                <w:szCs w:val="20"/>
              </w:rPr>
              <w:t xml:space="preserve">оздать благоприятную среду для формирования </w:t>
            </w:r>
            <w:r w:rsidRPr="00C121D2">
              <w:rPr>
                <w:rFonts w:ascii="Times New Roman" w:hAnsi="Times New Roman" w:cs="Times New Roman"/>
                <w:sz w:val="20"/>
                <w:szCs w:val="20"/>
              </w:rPr>
              <w:br/>
              <w:t>и мотивирования населения к ведению здорового образа жизни (далее -  ЗОЖ);</w:t>
            </w:r>
          </w:p>
          <w:p w:rsidR="00A1329C" w:rsidRPr="00C121D2" w:rsidRDefault="00A1329C" w:rsidP="00A1329C">
            <w:pPr>
              <w:jc w:val="both"/>
              <w:outlineLvl w:val="0"/>
              <w:rPr>
                <w:rFonts w:ascii="Times New Roman" w:hAnsi="Times New Roman" w:cs="Times New Roman"/>
                <w:sz w:val="20"/>
                <w:szCs w:val="20"/>
              </w:rPr>
            </w:pPr>
            <w:r w:rsidRPr="00C121D2">
              <w:rPr>
                <w:rFonts w:ascii="Times New Roman" w:hAnsi="Times New Roman" w:cs="Times New Roman"/>
                <w:color w:val="000000" w:themeColor="text1"/>
                <w:spacing w:val="2"/>
                <w:sz w:val="20"/>
                <w:szCs w:val="20"/>
              </w:rPr>
              <w:t>формировать культуру здоровья путем снижения уровня распространенности вредных привычек;</w:t>
            </w:r>
          </w:p>
          <w:p w:rsidR="00A1329C" w:rsidRPr="00C121D2" w:rsidRDefault="00A1329C" w:rsidP="00A1329C">
            <w:pPr>
              <w:spacing w:before="120" w:after="120"/>
              <w:jc w:val="both"/>
              <w:rPr>
                <w:rFonts w:ascii="Times New Roman" w:hAnsi="Times New Roman" w:cs="Times New Roman"/>
                <w:color w:val="000000" w:themeColor="text1"/>
                <w:sz w:val="20"/>
                <w:szCs w:val="20"/>
              </w:rPr>
            </w:pPr>
            <w:r w:rsidRPr="00C121D2">
              <w:rPr>
                <w:rFonts w:ascii="Times New Roman" w:hAnsi="Times New Roman" w:cs="Times New Roman"/>
                <w:color w:val="000000" w:themeColor="text1"/>
                <w:spacing w:val="2"/>
                <w:sz w:val="20"/>
                <w:szCs w:val="20"/>
              </w:rPr>
              <w:t>предоставлять населению</w:t>
            </w:r>
            <w:r w:rsidRPr="00C121D2">
              <w:rPr>
                <w:rFonts w:ascii="Times New Roman" w:hAnsi="Times New Roman" w:cs="Times New Roman"/>
                <w:color w:val="000000" w:themeColor="text1"/>
                <w:sz w:val="20"/>
                <w:szCs w:val="20"/>
              </w:rPr>
              <w:t xml:space="preserve"> района физкультурно-спортивную инфраструктуру для ведения ЗОЖ;</w:t>
            </w:r>
          </w:p>
          <w:p w:rsidR="00A1329C" w:rsidRPr="00C121D2" w:rsidRDefault="00A1329C" w:rsidP="00A1329C">
            <w:pPr>
              <w:jc w:val="both"/>
              <w:outlineLvl w:val="0"/>
              <w:rPr>
                <w:rFonts w:ascii="Times New Roman" w:hAnsi="Times New Roman" w:cs="Times New Roman"/>
                <w:color w:val="332E2D"/>
                <w:spacing w:val="2"/>
                <w:sz w:val="20"/>
                <w:szCs w:val="20"/>
              </w:rPr>
            </w:pPr>
            <w:r w:rsidRPr="00C121D2">
              <w:rPr>
                <w:rFonts w:ascii="Times New Roman" w:hAnsi="Times New Roman" w:cs="Times New Roman"/>
                <w:sz w:val="20"/>
                <w:szCs w:val="20"/>
              </w:rPr>
              <w:t>совершенствовать   межведомственное взаимодействие в вопросах охраны и укрепления здоровья населения,</w:t>
            </w:r>
            <w:r w:rsidRPr="00C121D2">
              <w:rPr>
                <w:rFonts w:ascii="Times New Roman" w:hAnsi="Times New Roman" w:cs="Times New Roman"/>
                <w:color w:val="000000" w:themeColor="text1"/>
                <w:spacing w:val="2"/>
                <w:sz w:val="20"/>
                <w:szCs w:val="20"/>
              </w:rPr>
              <w:t xml:space="preserve"> </w:t>
            </w:r>
            <w:r w:rsidRPr="00C121D2">
              <w:rPr>
                <w:rFonts w:ascii="Times New Roman" w:hAnsi="Times New Roman" w:cs="Times New Roman"/>
                <w:color w:val="332E2D"/>
                <w:spacing w:val="2"/>
                <w:sz w:val="20"/>
                <w:szCs w:val="20"/>
              </w:rPr>
              <w:t>профилактике хронических неинфекционных заболеваний (далее – ХНИЗ)</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Целевые показатели (индикаторы) Программы</w:t>
            </w:r>
          </w:p>
        </w:tc>
        <w:tc>
          <w:tcPr>
            <w:tcW w:w="7337" w:type="dxa"/>
          </w:tcPr>
          <w:p w:rsidR="00A1329C" w:rsidRPr="00C121D2" w:rsidRDefault="00A1329C" w:rsidP="00A1329C">
            <w:pPr>
              <w:jc w:val="both"/>
              <w:rPr>
                <w:rFonts w:ascii="Times New Roman" w:hAnsi="Times New Roman" w:cs="Times New Roman"/>
                <w:color w:val="000000"/>
                <w:sz w:val="20"/>
                <w:szCs w:val="20"/>
              </w:rPr>
            </w:pPr>
            <w:r w:rsidRPr="00C121D2">
              <w:rPr>
                <w:rFonts w:ascii="Times New Roman" w:hAnsi="Times New Roman" w:cs="Times New Roman"/>
                <w:color w:val="000000"/>
                <w:sz w:val="20"/>
                <w:szCs w:val="20"/>
              </w:rPr>
              <w:t>увеличение обращаемости в медицинские организации по вопросам ЗОЖ к 2026 году;</w:t>
            </w:r>
          </w:p>
          <w:p w:rsidR="00A1329C" w:rsidRPr="00C121D2" w:rsidRDefault="00A1329C" w:rsidP="00A1329C">
            <w:pPr>
              <w:jc w:val="both"/>
              <w:rPr>
                <w:rFonts w:ascii="Times New Roman" w:hAnsi="Times New Roman" w:cs="Times New Roman"/>
                <w:color w:val="000000"/>
                <w:sz w:val="20"/>
                <w:szCs w:val="20"/>
              </w:rPr>
            </w:pPr>
            <w:r w:rsidRPr="00C121D2">
              <w:rPr>
                <w:rFonts w:ascii="Times New Roman" w:hAnsi="Times New Roman" w:cs="Times New Roman"/>
                <w:color w:val="000000"/>
                <w:sz w:val="20"/>
                <w:szCs w:val="20"/>
              </w:rPr>
              <w:t xml:space="preserve">снижение смертности мужчин в возрасте 16-59 лет </w:t>
            </w:r>
            <w:r w:rsidRPr="00C121D2">
              <w:rPr>
                <w:rFonts w:ascii="Times New Roman" w:hAnsi="Times New Roman" w:cs="Times New Roman"/>
                <w:color w:val="000000"/>
                <w:sz w:val="20"/>
                <w:szCs w:val="20"/>
              </w:rPr>
              <w:br/>
              <w:t>к 2026 году;</w:t>
            </w:r>
          </w:p>
          <w:p w:rsidR="00A1329C" w:rsidRPr="00C121D2" w:rsidRDefault="00A1329C" w:rsidP="00A1329C">
            <w:pPr>
              <w:jc w:val="both"/>
              <w:rPr>
                <w:rFonts w:ascii="Times New Roman" w:hAnsi="Times New Roman" w:cs="Times New Roman"/>
                <w:color w:val="000000"/>
                <w:sz w:val="20"/>
                <w:szCs w:val="20"/>
              </w:rPr>
            </w:pPr>
            <w:r w:rsidRPr="00C121D2">
              <w:rPr>
                <w:rFonts w:ascii="Times New Roman" w:hAnsi="Times New Roman" w:cs="Times New Roman"/>
                <w:color w:val="000000"/>
                <w:sz w:val="20"/>
                <w:szCs w:val="20"/>
              </w:rPr>
              <w:t xml:space="preserve">снижение смертности женщин в возрасте 16-54 лет </w:t>
            </w:r>
          </w:p>
          <w:p w:rsidR="00A1329C" w:rsidRPr="00C121D2" w:rsidRDefault="00A1329C" w:rsidP="00A1329C">
            <w:pPr>
              <w:jc w:val="both"/>
              <w:rPr>
                <w:rFonts w:ascii="Times New Roman" w:hAnsi="Times New Roman" w:cs="Times New Roman"/>
                <w:color w:val="000000"/>
                <w:sz w:val="20"/>
                <w:szCs w:val="20"/>
              </w:rPr>
            </w:pPr>
            <w:r w:rsidRPr="00C121D2">
              <w:rPr>
                <w:rFonts w:ascii="Times New Roman" w:hAnsi="Times New Roman" w:cs="Times New Roman"/>
                <w:color w:val="000000"/>
                <w:sz w:val="20"/>
                <w:szCs w:val="20"/>
              </w:rPr>
              <w:t>к 2026 году;</w:t>
            </w:r>
          </w:p>
          <w:p w:rsidR="00A1329C" w:rsidRPr="00C121D2" w:rsidRDefault="00A1329C" w:rsidP="00A1329C">
            <w:pPr>
              <w:tabs>
                <w:tab w:val="left" w:pos="4095"/>
              </w:tabs>
              <w:jc w:val="both"/>
              <w:rPr>
                <w:rFonts w:ascii="Times New Roman" w:hAnsi="Times New Roman" w:cs="Times New Roman"/>
                <w:sz w:val="20"/>
                <w:szCs w:val="20"/>
              </w:rPr>
            </w:pPr>
            <w:r w:rsidRPr="00C121D2">
              <w:rPr>
                <w:rFonts w:ascii="Times New Roman" w:hAnsi="Times New Roman" w:cs="Times New Roman"/>
                <w:sz w:val="20"/>
                <w:szCs w:val="20"/>
              </w:rPr>
              <w:t>увеличение доли граждан, систематически занимающихся физической культурой и спортом к 2026 году;</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Сроки и этапы  реализации Программы</w:t>
            </w:r>
          </w:p>
        </w:tc>
        <w:tc>
          <w:tcPr>
            <w:tcW w:w="7337" w:type="dxa"/>
          </w:tcPr>
          <w:p w:rsidR="00A1329C" w:rsidRPr="00C121D2" w:rsidRDefault="00A1329C" w:rsidP="00A1329C">
            <w:pPr>
              <w:jc w:val="both"/>
              <w:rPr>
                <w:rFonts w:ascii="Times New Roman" w:eastAsia="Arial Unicode MS" w:hAnsi="Times New Roman" w:cs="Times New Roman"/>
                <w:color w:val="000000"/>
                <w:sz w:val="20"/>
                <w:szCs w:val="20"/>
              </w:rPr>
            </w:pPr>
            <w:r w:rsidRPr="00C121D2">
              <w:rPr>
                <w:rFonts w:ascii="Times New Roman" w:eastAsia="Arial Unicode MS" w:hAnsi="Times New Roman" w:cs="Times New Roman"/>
                <w:color w:val="000000"/>
                <w:sz w:val="20"/>
                <w:szCs w:val="20"/>
              </w:rPr>
              <w:t>сроки реализации Программы 2021 – 2026 годы;</w:t>
            </w:r>
          </w:p>
          <w:p w:rsidR="00A1329C" w:rsidRPr="00C121D2" w:rsidRDefault="00A1329C" w:rsidP="00A1329C">
            <w:pPr>
              <w:jc w:val="both"/>
              <w:outlineLvl w:val="0"/>
              <w:rPr>
                <w:rFonts w:ascii="Times New Roman" w:hAnsi="Times New Roman" w:cs="Times New Roman"/>
                <w:sz w:val="20"/>
                <w:szCs w:val="20"/>
              </w:rPr>
            </w:pPr>
            <w:r w:rsidRPr="00C121D2">
              <w:rPr>
                <w:rFonts w:ascii="Times New Roman" w:hAnsi="Times New Roman" w:cs="Times New Roman"/>
                <w:color w:val="2D2D2D"/>
                <w:spacing w:val="1"/>
                <w:sz w:val="20"/>
                <w:szCs w:val="20"/>
                <w:shd w:val="clear" w:color="auto" w:fill="FFFFFF"/>
              </w:rPr>
              <w:t>выделение этапов реализации Программы                             не предусмотрено</w:t>
            </w:r>
            <w:r w:rsidRPr="00C121D2">
              <w:rPr>
                <w:rFonts w:ascii="Times New Roman" w:hAnsi="Times New Roman" w:cs="Times New Roman"/>
                <w:sz w:val="20"/>
                <w:szCs w:val="20"/>
              </w:rPr>
              <w:t xml:space="preserve"> </w:t>
            </w:r>
          </w:p>
        </w:tc>
      </w:tr>
      <w:tr w:rsidR="00A1329C" w:rsidRPr="00C121D2" w:rsidTr="00A1329C">
        <w:tc>
          <w:tcPr>
            <w:tcW w:w="3403" w:type="dxa"/>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 xml:space="preserve">Объем средств бюджета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 на реализацию Программы</w:t>
            </w:r>
          </w:p>
        </w:tc>
        <w:tc>
          <w:tcPr>
            <w:tcW w:w="7337" w:type="dxa"/>
          </w:tcPr>
          <w:p w:rsidR="00A1329C" w:rsidRPr="00C121D2" w:rsidRDefault="00A1329C" w:rsidP="00A1329C">
            <w:pPr>
              <w:autoSpaceDE w:val="0"/>
              <w:autoSpaceDN w:val="0"/>
              <w:adjustRightInd w:val="0"/>
              <w:spacing w:before="120" w:after="120"/>
              <w:jc w:val="both"/>
              <w:rPr>
                <w:rFonts w:ascii="Times New Roman" w:hAnsi="Times New Roman" w:cs="Times New Roman"/>
                <w:sz w:val="20"/>
                <w:szCs w:val="20"/>
              </w:rPr>
            </w:pPr>
            <w:r w:rsidRPr="00C121D2">
              <w:rPr>
                <w:rFonts w:ascii="Times New Roman" w:hAnsi="Times New Roman" w:cs="Times New Roman"/>
                <w:sz w:val="20"/>
                <w:szCs w:val="20"/>
              </w:rPr>
              <w:t xml:space="preserve">Общий объем финансирования мероприятий муниципальной программы на 2021-2026 годы за счет средств бюджета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района составит 18,8 тыс. руб., </w:t>
            </w:r>
            <w:r w:rsidRPr="00C121D2">
              <w:rPr>
                <w:rFonts w:ascii="Times New Roman" w:hAnsi="Times New Roman" w:cs="Times New Roman"/>
                <w:sz w:val="20"/>
                <w:szCs w:val="20"/>
              </w:rPr>
              <w:br/>
              <w:t xml:space="preserve">в том числе: </w:t>
            </w:r>
          </w:p>
          <w:tbl>
            <w:tblPr>
              <w:tblW w:w="0" w:type="auto"/>
              <w:tblInd w:w="30" w:type="dxa"/>
              <w:tblLook w:val="04A0" w:firstRow="1" w:lastRow="0" w:firstColumn="1" w:lastColumn="0" w:noHBand="0" w:noVBand="1"/>
            </w:tblPr>
            <w:tblGrid>
              <w:gridCol w:w="1841"/>
              <w:gridCol w:w="709"/>
              <w:gridCol w:w="616"/>
              <w:gridCol w:w="660"/>
              <w:gridCol w:w="709"/>
              <w:gridCol w:w="850"/>
              <w:gridCol w:w="851"/>
              <w:gridCol w:w="806"/>
            </w:tblGrid>
            <w:tr w:rsidR="00A1329C" w:rsidRPr="00C121D2" w:rsidTr="00A1329C">
              <w:tc>
                <w:tcPr>
                  <w:tcW w:w="1841"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итого</w:t>
                  </w:r>
                </w:p>
              </w:tc>
              <w:tc>
                <w:tcPr>
                  <w:tcW w:w="616"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2021</w:t>
                  </w:r>
                </w:p>
              </w:tc>
              <w:tc>
                <w:tcPr>
                  <w:tcW w:w="66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2022</w:t>
                  </w:r>
                </w:p>
              </w:tc>
              <w:tc>
                <w:tcPr>
                  <w:tcW w:w="709"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2023</w:t>
                  </w:r>
                </w:p>
              </w:tc>
              <w:tc>
                <w:tcPr>
                  <w:tcW w:w="85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2024</w:t>
                  </w:r>
                </w:p>
              </w:tc>
              <w:tc>
                <w:tcPr>
                  <w:tcW w:w="851"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2025</w:t>
                  </w:r>
                </w:p>
              </w:tc>
              <w:tc>
                <w:tcPr>
                  <w:tcW w:w="806"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autoSpaceDE w:val="0"/>
                    <w:autoSpaceDN w:val="0"/>
                    <w:adjustRightInd w:val="0"/>
                    <w:spacing w:before="120" w:after="120"/>
                    <w:rPr>
                      <w:rFonts w:ascii="Times New Roman" w:hAnsi="Times New Roman" w:cs="Times New Roman"/>
                      <w:sz w:val="20"/>
                      <w:szCs w:val="20"/>
                    </w:rPr>
                  </w:pPr>
                  <w:r w:rsidRPr="00C121D2">
                    <w:rPr>
                      <w:rFonts w:ascii="Times New Roman" w:hAnsi="Times New Roman" w:cs="Times New Roman"/>
                      <w:sz w:val="20"/>
                      <w:szCs w:val="20"/>
                    </w:rPr>
                    <w:t>2026</w:t>
                  </w: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bCs/>
                      <w:sz w:val="20"/>
                      <w:szCs w:val="20"/>
                    </w:rPr>
                  </w:pPr>
                  <w:r w:rsidRPr="00C121D2">
                    <w:rPr>
                      <w:rFonts w:ascii="Times New Roman" w:hAnsi="Times New Roman" w:cs="Times New Roman"/>
                      <w:b/>
                      <w:bCs/>
                      <w:sz w:val="20"/>
                      <w:szCs w:val="20"/>
                    </w:rPr>
                    <w:t>Всего</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bCs/>
                      <w:sz w:val="20"/>
                      <w:szCs w:val="20"/>
                    </w:rPr>
                  </w:pPr>
                  <w:r w:rsidRPr="00C121D2">
                    <w:rPr>
                      <w:rFonts w:ascii="Times New Roman" w:hAnsi="Times New Roman" w:cs="Times New Roman"/>
                      <w:b/>
                      <w:bCs/>
                      <w:sz w:val="20"/>
                      <w:szCs w:val="20"/>
                    </w:rPr>
                    <w:t>18,4</w:t>
                  </w: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sz w:val="20"/>
                      <w:szCs w:val="20"/>
                    </w:rPr>
                  </w:pPr>
                  <w:r w:rsidRPr="00C121D2">
                    <w:rPr>
                      <w:rFonts w:ascii="Times New Roman" w:hAnsi="Times New Roman" w:cs="Times New Roman"/>
                      <w:b/>
                      <w:sz w:val="20"/>
                      <w:szCs w:val="20"/>
                    </w:rPr>
                    <w:t xml:space="preserve"> 3,0</w:t>
                  </w:r>
                </w:p>
              </w:tc>
              <w:tc>
                <w:tcPr>
                  <w:tcW w:w="660"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sz w:val="20"/>
                      <w:szCs w:val="20"/>
                    </w:rPr>
                  </w:pPr>
                  <w:r w:rsidRPr="00C121D2">
                    <w:rPr>
                      <w:rFonts w:ascii="Times New Roman" w:hAnsi="Times New Roman" w:cs="Times New Roman"/>
                      <w:b/>
                      <w:sz w:val="20"/>
                      <w:szCs w:val="20"/>
                    </w:rPr>
                    <w:t>3,0</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sz w:val="20"/>
                      <w:szCs w:val="20"/>
                    </w:rPr>
                  </w:pPr>
                  <w:r w:rsidRPr="00C121D2">
                    <w:rPr>
                      <w:rFonts w:ascii="Times New Roman" w:hAnsi="Times New Roman" w:cs="Times New Roman"/>
                      <w:b/>
                      <w:sz w:val="20"/>
                      <w:szCs w:val="20"/>
                    </w:rPr>
                    <w:t>3,0</w:t>
                  </w:r>
                </w:p>
              </w:tc>
              <w:tc>
                <w:tcPr>
                  <w:tcW w:w="850"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sz w:val="20"/>
                      <w:szCs w:val="20"/>
                    </w:rPr>
                  </w:pPr>
                  <w:r w:rsidRPr="00C121D2">
                    <w:rPr>
                      <w:rFonts w:ascii="Times New Roman" w:hAnsi="Times New Roman" w:cs="Times New Roman"/>
                      <w:b/>
                      <w:sz w:val="20"/>
                      <w:szCs w:val="20"/>
                    </w:rPr>
                    <w:t>3,0</w:t>
                  </w:r>
                </w:p>
              </w:tc>
              <w:tc>
                <w:tcPr>
                  <w:tcW w:w="85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sz w:val="20"/>
                      <w:szCs w:val="20"/>
                    </w:rPr>
                  </w:pPr>
                  <w:r w:rsidRPr="00C121D2">
                    <w:rPr>
                      <w:rFonts w:ascii="Times New Roman" w:hAnsi="Times New Roman" w:cs="Times New Roman"/>
                      <w:b/>
                      <w:sz w:val="20"/>
                      <w:szCs w:val="20"/>
                    </w:rPr>
                    <w:t>3,0</w:t>
                  </w:r>
                </w:p>
              </w:tc>
              <w:tc>
                <w:tcPr>
                  <w:tcW w:w="80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b/>
                      <w:sz w:val="20"/>
                      <w:szCs w:val="20"/>
                    </w:rPr>
                  </w:pPr>
                  <w:r w:rsidRPr="00C121D2">
                    <w:rPr>
                      <w:rFonts w:ascii="Times New Roman" w:hAnsi="Times New Roman" w:cs="Times New Roman"/>
                      <w:b/>
                      <w:sz w:val="20"/>
                      <w:szCs w:val="20"/>
                    </w:rPr>
                    <w:t>3,4</w:t>
                  </w: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 xml:space="preserve">Бюджет  </w:t>
                  </w:r>
                  <w:proofErr w:type="spellStart"/>
                  <w:r w:rsidRPr="00C121D2">
                    <w:rPr>
                      <w:rFonts w:ascii="Times New Roman" w:hAnsi="Times New Roman" w:cs="Times New Roman"/>
                      <w:sz w:val="20"/>
                      <w:szCs w:val="20"/>
                    </w:rPr>
                    <w:t>Глазовского</w:t>
                  </w:r>
                  <w:proofErr w:type="spellEnd"/>
                  <w:r w:rsidRPr="00C121D2">
                    <w:rPr>
                      <w:rFonts w:ascii="Times New Roman" w:hAnsi="Times New Roman" w:cs="Times New Roman"/>
                      <w:sz w:val="20"/>
                      <w:szCs w:val="20"/>
                    </w:rPr>
                    <w:t xml:space="preserve"> </w:t>
                  </w:r>
                  <w:r w:rsidRPr="00C121D2">
                    <w:rPr>
                      <w:rFonts w:ascii="Times New Roman" w:hAnsi="Times New Roman" w:cs="Times New Roman"/>
                      <w:sz w:val="20"/>
                      <w:szCs w:val="20"/>
                    </w:rPr>
                    <w:lastRenderedPageBreak/>
                    <w:t>района</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lastRenderedPageBreak/>
                    <w:t>18,8</w:t>
                  </w: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3,0</w:t>
                  </w:r>
                </w:p>
              </w:tc>
              <w:tc>
                <w:tcPr>
                  <w:tcW w:w="660"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3,0</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3,0</w:t>
                  </w:r>
                </w:p>
              </w:tc>
              <w:tc>
                <w:tcPr>
                  <w:tcW w:w="850"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3,0</w:t>
                  </w:r>
                </w:p>
              </w:tc>
              <w:tc>
                <w:tcPr>
                  <w:tcW w:w="85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3,4</w:t>
                  </w:r>
                </w:p>
              </w:tc>
              <w:tc>
                <w:tcPr>
                  <w:tcW w:w="80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3,4</w:t>
                  </w: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lastRenderedPageBreak/>
                    <w:t>в том числе:</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right"/>
                    <w:rPr>
                      <w:rFonts w:ascii="Times New Roman" w:hAnsi="Times New Roman" w:cs="Times New Roman"/>
                      <w:sz w:val="20"/>
                      <w:szCs w:val="20"/>
                    </w:rPr>
                  </w:pPr>
                  <w:r w:rsidRPr="00C121D2">
                    <w:rPr>
                      <w:rFonts w:ascii="Times New Roman" w:hAnsi="Times New Roman" w:cs="Times New Roman"/>
                      <w:sz w:val="20"/>
                      <w:szCs w:val="20"/>
                    </w:rPr>
                    <w:t> </w:t>
                  </w:r>
                </w:p>
              </w:tc>
              <w:tc>
                <w:tcPr>
                  <w:tcW w:w="660"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right"/>
                    <w:rPr>
                      <w:rFonts w:ascii="Times New Roman" w:hAnsi="Times New Roman" w:cs="Times New Roman"/>
                      <w:sz w:val="20"/>
                      <w:szCs w:val="20"/>
                    </w:rPr>
                  </w:pPr>
                  <w:r w:rsidRPr="00C121D2">
                    <w:rPr>
                      <w:rFonts w:ascii="Times New Roman" w:hAnsi="Times New Roman" w:cs="Times New Roman"/>
                      <w:sz w:val="20"/>
                      <w:szCs w:val="20"/>
                    </w:rPr>
                    <w:t> </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right"/>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right"/>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right"/>
                    <w:rPr>
                      <w:rFonts w:ascii="Times New Roman" w:hAnsi="Times New Roman" w:cs="Times New Roman"/>
                      <w:sz w:val="20"/>
                      <w:szCs w:val="20"/>
                    </w:rPr>
                  </w:pPr>
                </w:p>
              </w:tc>
              <w:tc>
                <w:tcPr>
                  <w:tcW w:w="80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right"/>
                    <w:rPr>
                      <w:rFonts w:ascii="Times New Roman" w:hAnsi="Times New Roman" w:cs="Times New Roman"/>
                      <w:sz w:val="20"/>
                      <w:szCs w:val="20"/>
                    </w:rPr>
                  </w:pP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субвенции из бюджетов Удмуртской Республики</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6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06"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rPr>
                      <w:rFonts w:ascii="Times New Roman" w:hAnsi="Times New Roman" w:cs="Times New Roman"/>
                      <w:sz w:val="20"/>
                      <w:szCs w:val="20"/>
                    </w:rPr>
                  </w:pPr>
                  <w:r w:rsidRPr="00C121D2">
                    <w:rPr>
                      <w:rFonts w:ascii="Times New Roman" w:hAnsi="Times New Roman" w:cs="Times New Roman"/>
                      <w:sz w:val="20"/>
                      <w:szCs w:val="20"/>
                    </w:rPr>
                    <w:t>Субвенции из бюджета Удмуртской Республики</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6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p w:rsidR="00A1329C" w:rsidRPr="00C121D2" w:rsidRDefault="00A1329C" w:rsidP="00A1329C">
                  <w:pPr>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06"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widowControl w:val="0"/>
                    <w:autoSpaceDE w:val="0"/>
                    <w:spacing w:before="40" w:after="40"/>
                    <w:rPr>
                      <w:rFonts w:ascii="Times New Roman" w:hAnsi="Times New Roman" w:cs="Times New Roman"/>
                      <w:sz w:val="20"/>
                      <w:szCs w:val="20"/>
                    </w:rPr>
                  </w:pPr>
                  <w:r w:rsidRPr="00C121D2">
                    <w:rPr>
                      <w:rFonts w:ascii="Times New Roman" w:hAnsi="Times New Roman" w:cs="Times New Roman"/>
                      <w:sz w:val="20"/>
                      <w:szCs w:val="20"/>
                    </w:rPr>
                    <w:t>иные межбюджетные трансферты из бюджета Удмуртской Республики, имеющие целевое назначение</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widowControl w:val="0"/>
                    <w:autoSpaceDE w:val="0"/>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widowControl w:val="0"/>
                    <w:autoSpaceDE w:val="0"/>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6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p w:rsidR="00A1329C" w:rsidRPr="00C121D2" w:rsidRDefault="00A1329C" w:rsidP="00A1329C">
                  <w:pPr>
                    <w:jc w:val="center"/>
                    <w:rPr>
                      <w:rFonts w:ascii="Times New Roman" w:hAnsi="Times New Roman" w:cs="Times New Roman"/>
                      <w:sz w:val="20"/>
                      <w:szCs w:val="20"/>
                    </w:rPr>
                  </w:pPr>
                </w:p>
                <w:p w:rsidR="00A1329C" w:rsidRPr="00C121D2" w:rsidRDefault="00A1329C" w:rsidP="00A1329C">
                  <w:pPr>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06"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r>
            <w:tr w:rsidR="00A1329C" w:rsidRPr="00C121D2" w:rsidTr="00A1329C">
              <w:tc>
                <w:tcPr>
                  <w:tcW w:w="1841"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widowControl w:val="0"/>
                    <w:autoSpaceDE w:val="0"/>
                    <w:spacing w:before="40" w:after="40"/>
                    <w:rPr>
                      <w:rFonts w:ascii="Times New Roman" w:hAnsi="Times New Roman" w:cs="Times New Roman"/>
                      <w:sz w:val="20"/>
                      <w:szCs w:val="20"/>
                    </w:rPr>
                  </w:pPr>
                  <w:r w:rsidRPr="00C121D2">
                    <w:rPr>
                      <w:rFonts w:ascii="Times New Roman" w:hAnsi="Times New Roman" w:cs="Times New Roman"/>
                      <w:sz w:val="20"/>
                      <w:szCs w:val="20"/>
                    </w:rPr>
                    <w:t>субвенции из бюджетов муниципальных образований – сельских  поселений</w:t>
                  </w:r>
                </w:p>
              </w:tc>
              <w:tc>
                <w:tcPr>
                  <w:tcW w:w="709"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widowControl w:val="0"/>
                    <w:autoSpaceDE w:val="0"/>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16" w:type="dxa"/>
                  <w:tcBorders>
                    <w:top w:val="single" w:sz="4" w:space="0" w:color="auto"/>
                    <w:left w:val="single" w:sz="4" w:space="0" w:color="auto"/>
                    <w:bottom w:val="single" w:sz="4" w:space="0" w:color="auto"/>
                    <w:right w:val="single" w:sz="4" w:space="0" w:color="auto"/>
                  </w:tcBorders>
                  <w:vAlign w:val="center"/>
                </w:tcPr>
                <w:p w:rsidR="00A1329C" w:rsidRPr="00C121D2" w:rsidRDefault="00A1329C" w:rsidP="00A1329C">
                  <w:pPr>
                    <w:widowControl w:val="0"/>
                    <w:autoSpaceDE w:val="0"/>
                    <w:spacing w:before="40" w:after="40"/>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66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p w:rsidR="00A1329C" w:rsidRPr="00C121D2" w:rsidRDefault="00A1329C" w:rsidP="00A1329C">
                  <w:pPr>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c>
                <w:tcPr>
                  <w:tcW w:w="850"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p w:rsidR="00A1329C" w:rsidRPr="00C121D2" w:rsidRDefault="00A1329C" w:rsidP="00A1329C">
                  <w:pPr>
                    <w:jc w:val="center"/>
                    <w:rPr>
                      <w:rFonts w:ascii="Times New Roman" w:hAnsi="Times New Roman" w:cs="Times New Roman"/>
                      <w:sz w:val="20"/>
                      <w:szCs w:val="20"/>
                    </w:rPr>
                  </w:pPr>
                </w:p>
              </w:tc>
              <w:tc>
                <w:tcPr>
                  <w:tcW w:w="806" w:type="dxa"/>
                  <w:tcBorders>
                    <w:top w:val="single" w:sz="4" w:space="0" w:color="auto"/>
                    <w:left w:val="single" w:sz="4" w:space="0" w:color="auto"/>
                    <w:bottom w:val="single" w:sz="4" w:space="0" w:color="auto"/>
                    <w:right w:val="single" w:sz="4" w:space="0" w:color="auto"/>
                  </w:tcBorders>
                </w:tcPr>
                <w:p w:rsidR="00A1329C" w:rsidRPr="00C121D2" w:rsidRDefault="00A1329C" w:rsidP="00A1329C">
                  <w:pPr>
                    <w:jc w:val="center"/>
                    <w:rPr>
                      <w:rFonts w:ascii="Times New Roman" w:hAnsi="Times New Roman" w:cs="Times New Roman"/>
                      <w:sz w:val="20"/>
                      <w:szCs w:val="20"/>
                    </w:rPr>
                  </w:pPr>
                  <w:r w:rsidRPr="00C121D2">
                    <w:rPr>
                      <w:rFonts w:ascii="Times New Roman" w:hAnsi="Times New Roman" w:cs="Times New Roman"/>
                      <w:sz w:val="20"/>
                      <w:szCs w:val="20"/>
                    </w:rPr>
                    <w:t>0,0</w:t>
                  </w:r>
                </w:p>
              </w:tc>
            </w:tr>
          </w:tbl>
          <w:p w:rsidR="00A1329C" w:rsidRPr="00C121D2" w:rsidRDefault="00A1329C" w:rsidP="00A1329C">
            <w:pPr>
              <w:autoSpaceDE w:val="0"/>
              <w:autoSpaceDN w:val="0"/>
              <w:adjustRightInd w:val="0"/>
              <w:spacing w:before="120" w:after="120"/>
              <w:rPr>
                <w:rFonts w:ascii="Times New Roman" w:hAnsi="Times New Roman" w:cs="Times New Roman"/>
                <w:sz w:val="20"/>
                <w:szCs w:val="20"/>
              </w:rPr>
            </w:pPr>
          </w:p>
        </w:tc>
      </w:tr>
      <w:tr w:rsidR="00A1329C" w:rsidRPr="00C121D2" w:rsidTr="00A1329C">
        <w:tc>
          <w:tcPr>
            <w:tcW w:w="3403" w:type="dxa"/>
          </w:tcPr>
          <w:p w:rsidR="00A1329C" w:rsidRPr="00C121D2" w:rsidRDefault="00A1329C" w:rsidP="00A1329C">
            <w:pPr>
              <w:autoSpaceDE w:val="0"/>
              <w:autoSpaceDN w:val="0"/>
              <w:adjustRightInd w:val="0"/>
              <w:spacing w:before="120" w:after="120"/>
              <w:ind w:right="-108"/>
              <w:rPr>
                <w:rFonts w:ascii="Times New Roman" w:hAnsi="Times New Roman" w:cs="Times New Roman"/>
                <w:sz w:val="20"/>
                <w:szCs w:val="20"/>
              </w:rPr>
            </w:pPr>
            <w:r w:rsidRPr="00C121D2">
              <w:rPr>
                <w:rFonts w:ascii="Times New Roman" w:hAnsi="Times New Roman" w:cs="Times New Roman"/>
                <w:sz w:val="20"/>
                <w:szCs w:val="20"/>
              </w:rPr>
              <w:lastRenderedPageBreak/>
              <w:t>Ожидаемые конечные результаты реализации Программы, оценка планируемой эффективности ее реализации</w:t>
            </w:r>
          </w:p>
        </w:tc>
        <w:tc>
          <w:tcPr>
            <w:tcW w:w="7337" w:type="dxa"/>
          </w:tcPr>
          <w:p w:rsidR="00A1329C" w:rsidRPr="00C121D2" w:rsidRDefault="00A1329C" w:rsidP="00A1329C">
            <w:pPr>
              <w:tabs>
                <w:tab w:val="left" w:pos="4095"/>
              </w:tabs>
              <w:jc w:val="both"/>
              <w:rPr>
                <w:rFonts w:ascii="Times New Roman" w:hAnsi="Times New Roman" w:cs="Times New Roman"/>
                <w:color w:val="000000"/>
                <w:sz w:val="20"/>
                <w:szCs w:val="20"/>
              </w:rPr>
            </w:pPr>
            <w:r w:rsidRPr="00C121D2">
              <w:rPr>
                <w:rFonts w:ascii="Times New Roman" w:hAnsi="Times New Roman" w:cs="Times New Roman"/>
                <w:sz w:val="20"/>
                <w:szCs w:val="20"/>
              </w:rPr>
              <w:t xml:space="preserve">увеличение доли граждан, ведущих ЗОЖ,                                                    </w:t>
            </w:r>
            <w:r w:rsidRPr="00C121D2">
              <w:rPr>
                <w:rFonts w:ascii="Times New Roman" w:hAnsi="Times New Roman" w:cs="Times New Roman"/>
                <w:color w:val="000000"/>
                <w:sz w:val="20"/>
                <w:szCs w:val="20"/>
              </w:rPr>
              <w:t xml:space="preserve">увеличение обращаемости в медицинские организации по вопросам ЗОЖ до  787 чел. из тысячи к 2026 году; </w:t>
            </w:r>
          </w:p>
          <w:p w:rsidR="00A1329C" w:rsidRPr="00C121D2" w:rsidRDefault="00A1329C" w:rsidP="00A1329C">
            <w:pPr>
              <w:pStyle w:val="a3"/>
              <w:numPr>
                <w:ilvl w:val="0"/>
                <w:numId w:val="26"/>
              </w:numPr>
              <w:spacing w:after="0" w:line="240" w:lineRule="auto"/>
              <w:ind w:left="0"/>
              <w:contextualSpacing w:val="0"/>
              <w:jc w:val="both"/>
              <w:rPr>
                <w:rFonts w:ascii="Times New Roman" w:hAnsi="Times New Roman" w:cs="Times New Roman"/>
                <w:color w:val="000000"/>
                <w:sz w:val="20"/>
                <w:szCs w:val="20"/>
              </w:rPr>
            </w:pPr>
            <w:r w:rsidRPr="00C121D2">
              <w:rPr>
                <w:rFonts w:ascii="Times New Roman" w:hAnsi="Times New Roman" w:cs="Times New Roman"/>
                <w:color w:val="000000"/>
                <w:sz w:val="20"/>
                <w:szCs w:val="20"/>
              </w:rPr>
              <w:t xml:space="preserve">снижение смертности мужчин в возрасте 16-59 лет </w:t>
            </w:r>
            <w:r w:rsidRPr="00C121D2">
              <w:rPr>
                <w:rFonts w:ascii="Times New Roman" w:hAnsi="Times New Roman" w:cs="Times New Roman"/>
                <w:color w:val="000000"/>
                <w:sz w:val="20"/>
                <w:szCs w:val="20"/>
              </w:rPr>
              <w:br/>
              <w:t>к 2024 году до 607,7</w:t>
            </w:r>
            <w:r w:rsidRPr="00C121D2">
              <w:rPr>
                <w:rFonts w:ascii="Times New Roman" w:hAnsi="Times New Roman" w:cs="Times New Roman"/>
                <w:sz w:val="20"/>
                <w:szCs w:val="20"/>
              </w:rPr>
              <w:t xml:space="preserve"> случаев</w:t>
            </w:r>
            <w:r w:rsidRPr="00C121D2">
              <w:rPr>
                <w:rFonts w:ascii="Times New Roman" w:hAnsi="Times New Roman" w:cs="Times New Roman"/>
                <w:color w:val="000000"/>
                <w:sz w:val="20"/>
                <w:szCs w:val="20"/>
              </w:rPr>
              <w:t xml:space="preserve"> на 100 тыс. населения к 2026 году;</w:t>
            </w:r>
          </w:p>
          <w:p w:rsidR="00A1329C" w:rsidRPr="00C121D2" w:rsidRDefault="00A1329C" w:rsidP="00A1329C">
            <w:pPr>
              <w:pStyle w:val="a3"/>
              <w:ind w:left="0"/>
              <w:contextualSpacing w:val="0"/>
              <w:jc w:val="both"/>
              <w:rPr>
                <w:rFonts w:ascii="Times New Roman" w:hAnsi="Times New Roman" w:cs="Times New Roman"/>
                <w:color w:val="000000"/>
                <w:sz w:val="20"/>
                <w:szCs w:val="20"/>
              </w:rPr>
            </w:pPr>
            <w:r w:rsidRPr="00C121D2">
              <w:rPr>
                <w:rFonts w:ascii="Times New Roman" w:hAnsi="Times New Roman" w:cs="Times New Roman"/>
                <w:color w:val="000000"/>
                <w:sz w:val="20"/>
                <w:szCs w:val="20"/>
              </w:rPr>
              <w:t xml:space="preserve">снижение смертности женщин в возрасте 16-54 лет </w:t>
            </w:r>
            <w:r w:rsidRPr="00C121D2">
              <w:rPr>
                <w:rFonts w:ascii="Times New Roman" w:hAnsi="Times New Roman" w:cs="Times New Roman"/>
                <w:color w:val="000000"/>
                <w:sz w:val="20"/>
                <w:szCs w:val="20"/>
              </w:rPr>
              <w:br/>
              <w:t xml:space="preserve">до 175,1 случаев на 100 тыс. населения к 2026 году; </w:t>
            </w:r>
          </w:p>
          <w:p w:rsidR="00A1329C" w:rsidRPr="00C121D2" w:rsidRDefault="00A1329C" w:rsidP="00A1329C">
            <w:pPr>
              <w:pStyle w:val="a3"/>
              <w:ind w:left="0"/>
              <w:contextualSpacing w:val="0"/>
              <w:jc w:val="both"/>
              <w:rPr>
                <w:rFonts w:ascii="Times New Roman" w:hAnsi="Times New Roman" w:cs="Times New Roman"/>
                <w:color w:val="000000"/>
                <w:sz w:val="20"/>
                <w:szCs w:val="20"/>
              </w:rPr>
            </w:pPr>
            <w:r w:rsidRPr="00C121D2">
              <w:rPr>
                <w:rFonts w:ascii="Times New Roman" w:hAnsi="Times New Roman" w:cs="Times New Roman"/>
                <w:sz w:val="20"/>
                <w:szCs w:val="20"/>
              </w:rPr>
              <w:t xml:space="preserve">-увеличение доли граждан, систематически занимающихся физической культурой и спортом </w:t>
            </w:r>
            <w:r w:rsidRPr="00C121D2">
              <w:rPr>
                <w:rFonts w:ascii="Times New Roman" w:hAnsi="Times New Roman" w:cs="Times New Roman"/>
                <w:sz w:val="20"/>
                <w:szCs w:val="20"/>
              </w:rPr>
              <w:br/>
              <w:t xml:space="preserve">до 55,5%. </w:t>
            </w:r>
          </w:p>
        </w:tc>
      </w:tr>
    </w:tbl>
    <w:p w:rsidR="00C121D2" w:rsidRPr="00C121D2" w:rsidRDefault="00C121D2" w:rsidP="00D6420F">
      <w:pPr>
        <w:keepNext/>
        <w:spacing w:line="240" w:lineRule="auto"/>
        <w:ind w:left="709" w:right="709"/>
        <w:contextualSpacing/>
        <w:jc w:val="center"/>
        <w:rPr>
          <w:rFonts w:ascii="Times New Roman" w:hAnsi="Times New Roman" w:cs="Times New Roman"/>
          <w:b/>
          <w:sz w:val="24"/>
          <w:szCs w:val="24"/>
        </w:rPr>
      </w:pPr>
      <w:r w:rsidRPr="00C121D2">
        <w:rPr>
          <w:rFonts w:ascii="Times New Roman" w:hAnsi="Times New Roman" w:cs="Times New Roman"/>
          <w:b/>
          <w:sz w:val="24"/>
          <w:szCs w:val="24"/>
        </w:rPr>
        <w:t xml:space="preserve">Муниципальная программа </w:t>
      </w:r>
    </w:p>
    <w:p w:rsidR="00C121D2" w:rsidRPr="00C121D2" w:rsidRDefault="00C121D2" w:rsidP="00D6420F">
      <w:pPr>
        <w:keepNext/>
        <w:spacing w:line="240" w:lineRule="auto"/>
        <w:ind w:left="709" w:right="709"/>
        <w:contextualSpacing/>
        <w:jc w:val="center"/>
        <w:rPr>
          <w:rFonts w:ascii="Times New Roman" w:hAnsi="Times New Roman" w:cs="Times New Roman"/>
          <w:b/>
          <w:sz w:val="24"/>
          <w:szCs w:val="24"/>
        </w:rPr>
      </w:pPr>
      <w:r w:rsidRPr="00C121D2">
        <w:rPr>
          <w:rFonts w:ascii="Times New Roman" w:hAnsi="Times New Roman" w:cs="Times New Roman"/>
          <w:b/>
          <w:sz w:val="24"/>
          <w:szCs w:val="24"/>
        </w:rPr>
        <w:t>«Формирование современной городской среды муниципального образования «Муниципальный округ Глазовский район Удмуртской Республики» на 2022-2024 годы»</w:t>
      </w:r>
    </w:p>
    <w:tbl>
      <w:tblPr>
        <w:tblW w:w="985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9"/>
        <w:gridCol w:w="8044"/>
      </w:tblGrid>
      <w:tr w:rsidR="00C121D2" w:rsidRPr="00C121D2" w:rsidTr="00BF2363">
        <w:trPr>
          <w:trHeight w:val="507"/>
        </w:trPr>
        <w:tc>
          <w:tcPr>
            <w:tcW w:w="1809"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Наименование программы</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Формирование современной городской среды  муниципального образования «Муниципальный округ Глазовский район Удмуртской Республики» на 2022-2024 годы</w:t>
            </w:r>
          </w:p>
        </w:tc>
      </w:tr>
      <w:tr w:rsidR="00C121D2" w:rsidRPr="00C121D2" w:rsidTr="00BF2363">
        <w:trPr>
          <w:trHeight w:val="670"/>
        </w:trPr>
        <w:tc>
          <w:tcPr>
            <w:tcW w:w="1809" w:type="dxa"/>
          </w:tcPr>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Основание для разработки</w:t>
            </w:r>
          </w:p>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программы</w:t>
            </w:r>
          </w:p>
        </w:tc>
        <w:tc>
          <w:tcPr>
            <w:tcW w:w="8044" w:type="dxa"/>
          </w:tcPr>
          <w:p w:rsidR="00C121D2" w:rsidRPr="00C121D2" w:rsidRDefault="00C121D2" w:rsidP="00BF2363">
            <w:pPr>
              <w:contextualSpacing/>
              <w:jc w:val="both"/>
              <w:rPr>
                <w:rFonts w:ascii="Times New Roman" w:hAnsi="Times New Roman" w:cs="Times New Roman"/>
                <w:sz w:val="24"/>
                <w:szCs w:val="24"/>
              </w:rPr>
            </w:pPr>
            <w:r w:rsidRPr="00C121D2">
              <w:rPr>
                <w:rFonts w:ascii="Times New Roman" w:hAnsi="Times New Roman" w:cs="Times New Roman"/>
                <w:sz w:val="24"/>
                <w:szCs w:val="24"/>
              </w:rPr>
              <w:t xml:space="preserve">Федеральный закон от 06 октября 2003г. №131-ФЗ «Об общих принципах организации местного самоуправления в Российской Федерации»; </w:t>
            </w:r>
          </w:p>
          <w:p w:rsidR="00C121D2" w:rsidRPr="00C121D2" w:rsidRDefault="00C121D2" w:rsidP="00BF2363">
            <w:pPr>
              <w:contextualSpacing/>
              <w:jc w:val="both"/>
              <w:rPr>
                <w:rFonts w:ascii="Times New Roman" w:hAnsi="Times New Roman" w:cs="Times New Roman"/>
                <w:sz w:val="24"/>
                <w:szCs w:val="24"/>
              </w:rPr>
            </w:pPr>
            <w:r w:rsidRPr="00C121D2">
              <w:rPr>
                <w:rFonts w:ascii="Times New Roman" w:hAnsi="Times New Roman" w:cs="Times New Roman"/>
                <w:sz w:val="24"/>
                <w:szCs w:val="24"/>
              </w:rPr>
              <w:t xml:space="preserve">Постановление Правительства Российской Федерации от 10 февраля 2017г.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w:t>
            </w:r>
            <w:r w:rsidRPr="00C121D2">
              <w:rPr>
                <w:rFonts w:ascii="Times New Roman" w:hAnsi="Times New Roman" w:cs="Times New Roman"/>
                <w:sz w:val="24"/>
                <w:szCs w:val="24"/>
              </w:rPr>
              <w:lastRenderedPageBreak/>
              <w:t>муниципальных программ формирования современной городской среды»;</w:t>
            </w:r>
          </w:p>
          <w:p w:rsidR="00C121D2" w:rsidRPr="00C121D2" w:rsidRDefault="00C121D2" w:rsidP="00BF2363">
            <w:pPr>
              <w:contextualSpacing/>
              <w:jc w:val="both"/>
              <w:rPr>
                <w:rFonts w:ascii="Times New Roman" w:hAnsi="Times New Roman" w:cs="Times New Roman"/>
                <w:sz w:val="24"/>
                <w:szCs w:val="24"/>
              </w:rPr>
            </w:pPr>
            <w:r w:rsidRPr="00C121D2">
              <w:rPr>
                <w:rFonts w:ascii="Times New Roman" w:hAnsi="Times New Roman" w:cs="Times New Roman"/>
                <w:sz w:val="24"/>
                <w:szCs w:val="24"/>
              </w:rPr>
              <w:t xml:space="preserve">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2017 год, утвержденные приказом Министерства строительства и жилищно-коммунального хозяйства Российской Федерации от 21 февраля 2017 года №114</w:t>
            </w:r>
          </w:p>
        </w:tc>
      </w:tr>
      <w:tr w:rsidR="00C121D2" w:rsidRPr="00C121D2" w:rsidTr="00BF2363">
        <w:trPr>
          <w:trHeight w:val="311"/>
        </w:trPr>
        <w:tc>
          <w:tcPr>
            <w:tcW w:w="1809" w:type="dxa"/>
          </w:tcPr>
          <w:p w:rsidR="00C121D2" w:rsidRPr="00C121D2" w:rsidRDefault="00C121D2" w:rsidP="00BF2363">
            <w:pPr>
              <w:autoSpaceDE w:val="0"/>
              <w:autoSpaceDN w:val="0"/>
              <w:adjustRightInd w:val="0"/>
              <w:ind w:right="-143"/>
              <w:jc w:val="both"/>
              <w:rPr>
                <w:rFonts w:ascii="Times New Roman" w:hAnsi="Times New Roman" w:cs="Times New Roman"/>
                <w:sz w:val="24"/>
                <w:szCs w:val="24"/>
              </w:rPr>
            </w:pPr>
            <w:r w:rsidRPr="00C121D2">
              <w:rPr>
                <w:rFonts w:ascii="Times New Roman" w:hAnsi="Times New Roman" w:cs="Times New Roman"/>
                <w:sz w:val="24"/>
                <w:szCs w:val="24"/>
              </w:rPr>
              <w:lastRenderedPageBreak/>
              <w:t xml:space="preserve">Координатор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Заместитель главы муниципального образования «Муниципальный округ Глазовский район Удмуртской Республики» по вопросам строительства и ЖКХ</w:t>
            </w:r>
          </w:p>
        </w:tc>
      </w:tr>
      <w:tr w:rsidR="00C121D2" w:rsidRPr="00C121D2" w:rsidTr="00BF2363">
        <w:trPr>
          <w:trHeight w:val="327"/>
        </w:trPr>
        <w:tc>
          <w:tcPr>
            <w:tcW w:w="1809"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Куратор</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Отдел ЖКХ и транспорта Администрации  МО «Муниципальный округ Глазовский район Удмуртской Республики».</w:t>
            </w:r>
          </w:p>
        </w:tc>
      </w:tr>
      <w:tr w:rsidR="00C121D2" w:rsidRPr="00C121D2" w:rsidTr="00BF2363">
        <w:trPr>
          <w:trHeight w:val="1188"/>
        </w:trPr>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t xml:space="preserve">Ответственный исполнитель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xml:space="preserve">Начальник Октябрьского территориального отдела, начальник </w:t>
            </w:r>
            <w:proofErr w:type="spellStart"/>
            <w:r w:rsidRPr="00C121D2">
              <w:rPr>
                <w:rFonts w:ascii="Times New Roman" w:hAnsi="Times New Roman" w:cs="Times New Roman"/>
                <w:sz w:val="24"/>
                <w:szCs w:val="24"/>
              </w:rPr>
              <w:t>Штанигуртского</w:t>
            </w:r>
            <w:proofErr w:type="spellEnd"/>
            <w:r w:rsidRPr="00C121D2">
              <w:rPr>
                <w:rFonts w:ascii="Times New Roman" w:hAnsi="Times New Roman" w:cs="Times New Roman"/>
                <w:sz w:val="24"/>
                <w:szCs w:val="24"/>
              </w:rPr>
              <w:t xml:space="preserve"> территориального отдела, начальник </w:t>
            </w:r>
            <w:proofErr w:type="spellStart"/>
            <w:r w:rsidRPr="00C121D2">
              <w:rPr>
                <w:rFonts w:ascii="Times New Roman" w:hAnsi="Times New Roman" w:cs="Times New Roman"/>
                <w:sz w:val="24"/>
                <w:szCs w:val="24"/>
              </w:rPr>
              <w:t>Понинского</w:t>
            </w:r>
            <w:proofErr w:type="spellEnd"/>
            <w:r w:rsidRPr="00C121D2">
              <w:rPr>
                <w:rFonts w:ascii="Times New Roman" w:hAnsi="Times New Roman" w:cs="Times New Roman"/>
                <w:sz w:val="24"/>
                <w:szCs w:val="24"/>
              </w:rPr>
              <w:t xml:space="preserve"> территориального отдела Администрации </w:t>
            </w:r>
            <w:r w:rsidRPr="00C121D2">
              <w:rPr>
                <w:rFonts w:ascii="Times New Roman" w:hAnsi="Times New Roman" w:cs="Times New Roman"/>
                <w:spacing w:val="-8"/>
                <w:sz w:val="24"/>
                <w:szCs w:val="24"/>
              </w:rPr>
              <w:t>муниципального образования «Муниципальный округ Глазовский район Удмуртской Республики»</w:t>
            </w:r>
          </w:p>
        </w:tc>
      </w:tr>
      <w:tr w:rsidR="00C121D2" w:rsidRPr="00C121D2" w:rsidTr="00BF2363">
        <w:trPr>
          <w:trHeight w:val="690"/>
        </w:trPr>
        <w:tc>
          <w:tcPr>
            <w:tcW w:w="1809" w:type="dxa"/>
          </w:tcPr>
          <w:p w:rsidR="00C121D2" w:rsidRPr="00C121D2" w:rsidRDefault="00C121D2" w:rsidP="00BF2363">
            <w:pPr>
              <w:ind w:right="-143"/>
              <w:rPr>
                <w:rFonts w:ascii="Times New Roman" w:hAnsi="Times New Roman" w:cs="Times New Roman"/>
                <w:sz w:val="24"/>
                <w:szCs w:val="24"/>
              </w:rPr>
            </w:pPr>
            <w:r w:rsidRPr="00C121D2">
              <w:rPr>
                <w:rFonts w:ascii="Times New Roman" w:hAnsi="Times New Roman" w:cs="Times New Roman"/>
                <w:sz w:val="24"/>
                <w:szCs w:val="24"/>
              </w:rPr>
              <w:t>Соисполнители</w:t>
            </w:r>
          </w:p>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 xml:space="preserve">подпрограммы </w:t>
            </w:r>
          </w:p>
        </w:tc>
        <w:tc>
          <w:tcPr>
            <w:tcW w:w="8044" w:type="dxa"/>
          </w:tcPr>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Администрации муниципального образования «Муниципальный округ Глазовский район Удмуртской Республики»; Отдел архитектуры и градостроительства Администрации  МО «Муниципальный округ Глазовский район Удмуртской Республики».</w:t>
            </w:r>
          </w:p>
        </w:tc>
      </w:tr>
      <w:tr w:rsidR="00C121D2" w:rsidRPr="00C121D2" w:rsidTr="00BF2363">
        <w:trPr>
          <w:trHeight w:val="627"/>
        </w:trPr>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t>Цели</w:t>
            </w:r>
          </w:p>
        </w:tc>
        <w:tc>
          <w:tcPr>
            <w:tcW w:w="8044"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 xml:space="preserve">создание  максимально  </w:t>
            </w:r>
            <w:proofErr w:type="gramStart"/>
            <w:r w:rsidRPr="00C121D2">
              <w:rPr>
                <w:rFonts w:ascii="Times New Roman" w:hAnsi="Times New Roman" w:cs="Times New Roman"/>
                <w:sz w:val="24"/>
                <w:szCs w:val="24"/>
              </w:rPr>
              <w:t>благоприятных</w:t>
            </w:r>
            <w:proofErr w:type="gramEnd"/>
            <w:r w:rsidRPr="00C121D2">
              <w:rPr>
                <w:rFonts w:ascii="Times New Roman" w:hAnsi="Times New Roman" w:cs="Times New Roman"/>
                <w:sz w:val="24"/>
                <w:szCs w:val="24"/>
              </w:rPr>
              <w:t>,  комфортных  и  безопасных</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условий проживания населения, а также развитие и обустройство мест</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массового отдыха и занятий спортом  населения территориальных отделов МО «Муниципальный округ Глазовский район Удмуртской Республики»</w:t>
            </w:r>
          </w:p>
        </w:tc>
      </w:tr>
      <w:tr w:rsidR="00C121D2" w:rsidRPr="00C121D2" w:rsidTr="00BF2363">
        <w:trPr>
          <w:trHeight w:val="1266"/>
        </w:trPr>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t xml:space="preserve">Задачи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обеспечение комплексного благоустройства дворовых территорий</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многоквартирных жилых домов и территорий общего пользования</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территориальных отделов МО «Муниципальный округ Глазовский район Удмуртской Республики»;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создание благоприятных и безопасных условий для проживания 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отдыха жителей территориальных отделов МО «Муниципальный округ Глазовский район Удмуртской Республики»;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повышение  уровня  благоустройства  дворовых  территории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территориальных отделов МО «Муниципальный округ Глазовский район Удмуртской Республики»;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повышение  уровня  вовлеченности  заинтересованных  граждан,</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lastRenderedPageBreak/>
              <w:t>организаций  в  реализацию  мероприятий  по  благоустройству</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территории МО «Муниципальный округ Глазовский район Удмуртской Республики».</w:t>
            </w:r>
          </w:p>
        </w:tc>
      </w:tr>
      <w:tr w:rsidR="00C121D2" w:rsidRPr="00C121D2" w:rsidTr="00BF2363">
        <w:trPr>
          <w:trHeight w:val="1126"/>
        </w:trPr>
        <w:tc>
          <w:tcPr>
            <w:tcW w:w="1809" w:type="dxa"/>
          </w:tcPr>
          <w:p w:rsidR="00C121D2" w:rsidRPr="00C121D2" w:rsidRDefault="00C121D2" w:rsidP="00BF2363">
            <w:pPr>
              <w:autoSpaceDE w:val="0"/>
              <w:autoSpaceDN w:val="0"/>
              <w:adjustRightInd w:val="0"/>
              <w:rPr>
                <w:rFonts w:ascii="Times New Roman" w:hAnsi="Times New Roman" w:cs="Times New Roman"/>
                <w:b/>
                <w:sz w:val="24"/>
                <w:szCs w:val="24"/>
              </w:rPr>
            </w:pPr>
            <w:r w:rsidRPr="00C121D2">
              <w:rPr>
                <w:rFonts w:ascii="Times New Roman" w:hAnsi="Times New Roman" w:cs="Times New Roman"/>
                <w:sz w:val="24"/>
                <w:szCs w:val="24"/>
              </w:rPr>
              <w:lastRenderedPageBreak/>
              <w:t xml:space="preserve">Целевые показатели (индикаторы) </w:t>
            </w:r>
          </w:p>
        </w:tc>
        <w:tc>
          <w:tcPr>
            <w:tcW w:w="8044"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 xml:space="preserve">1. Количество благоустроенных дворовых территорий </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2. Площадь благоустроенных дворовых территорий (</w:t>
            </w:r>
            <w:proofErr w:type="spellStart"/>
            <w:r w:rsidRPr="00C121D2">
              <w:rPr>
                <w:rFonts w:ascii="Times New Roman" w:hAnsi="Times New Roman" w:cs="Times New Roman"/>
                <w:sz w:val="24"/>
                <w:szCs w:val="24"/>
              </w:rPr>
              <w:t>кв.м</w:t>
            </w:r>
            <w:proofErr w:type="spellEnd"/>
            <w:r w:rsidRPr="00C121D2">
              <w:rPr>
                <w:rFonts w:ascii="Times New Roman" w:hAnsi="Times New Roman" w:cs="Times New Roman"/>
                <w:sz w:val="24"/>
                <w:szCs w:val="24"/>
              </w:rPr>
              <w:t>.);</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3. Доля  благоустроенных дворовых территорий  от общего</w:t>
            </w:r>
            <w:r w:rsidRPr="00C121D2">
              <w:rPr>
                <w:rFonts w:ascii="Times New Roman" w:hAnsi="Times New Roman" w:cs="Times New Roman"/>
                <w:sz w:val="24"/>
                <w:szCs w:val="24"/>
              </w:rPr>
              <w:tab/>
              <w:t xml:space="preserve"> количества дворовых территорий, (процент);</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4. Доля населения, проживающего в жилом фонде</w:t>
            </w:r>
            <w:r w:rsidRPr="00C121D2">
              <w:rPr>
                <w:rFonts w:ascii="Times New Roman" w:hAnsi="Times New Roman" w:cs="Times New Roman"/>
                <w:sz w:val="24"/>
                <w:szCs w:val="24"/>
              </w:rPr>
              <w:tab/>
              <w:t>с благоустроенными дворовыми территориями от общей численности населения муниципального образования (процент).</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5. 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подпрограмму, проценты, рубли;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7. Количество благоустроенных муниципальных территорий общего пользования, ед.</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xml:space="preserve">8. Площадь благоустроенных муниципальных территорий  общего пользования, </w:t>
            </w:r>
            <w:proofErr w:type="gramStart"/>
            <w:r w:rsidRPr="00C121D2">
              <w:rPr>
                <w:rFonts w:ascii="Times New Roman" w:hAnsi="Times New Roman" w:cs="Times New Roman"/>
                <w:sz w:val="24"/>
                <w:szCs w:val="24"/>
              </w:rPr>
              <w:t>га</w:t>
            </w:r>
            <w:proofErr w:type="gramEnd"/>
            <w:r w:rsidRPr="00C121D2">
              <w:rPr>
                <w:rFonts w:ascii="Times New Roman" w:hAnsi="Times New Roman" w:cs="Times New Roman"/>
                <w:sz w:val="24"/>
                <w:szCs w:val="24"/>
              </w:rPr>
              <w:t>.</w:t>
            </w:r>
          </w:p>
        </w:tc>
      </w:tr>
      <w:tr w:rsidR="00C121D2" w:rsidRPr="00C121D2" w:rsidTr="00BF2363">
        <w:trPr>
          <w:trHeight w:val="714"/>
        </w:trPr>
        <w:tc>
          <w:tcPr>
            <w:tcW w:w="1809"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Сроки и этапы  реализации</w:t>
            </w:r>
          </w:p>
        </w:tc>
        <w:tc>
          <w:tcPr>
            <w:tcW w:w="8044" w:type="dxa"/>
          </w:tcPr>
          <w:p w:rsidR="00C121D2" w:rsidRPr="00C121D2" w:rsidRDefault="00C121D2" w:rsidP="00BF2363">
            <w:pPr>
              <w:jc w:val="both"/>
              <w:rPr>
                <w:rFonts w:ascii="Times New Roman" w:hAnsi="Times New Roman" w:cs="Times New Roman"/>
                <w:sz w:val="24"/>
                <w:szCs w:val="24"/>
              </w:rPr>
            </w:pPr>
            <w:r w:rsidRPr="00C121D2">
              <w:rPr>
                <w:rFonts w:ascii="Times New Roman" w:hAnsi="Times New Roman" w:cs="Times New Roman"/>
                <w:sz w:val="24"/>
                <w:szCs w:val="24"/>
              </w:rPr>
              <w:t>2022-2024 годы (с возможностью внесения изменений в период реализации программы);</w:t>
            </w:r>
          </w:p>
          <w:p w:rsidR="00C121D2" w:rsidRPr="00C121D2" w:rsidRDefault="00C121D2" w:rsidP="00BF2363">
            <w:pPr>
              <w:jc w:val="both"/>
              <w:rPr>
                <w:rFonts w:ascii="Times New Roman" w:hAnsi="Times New Roman" w:cs="Times New Roman"/>
                <w:sz w:val="24"/>
                <w:szCs w:val="24"/>
              </w:rPr>
            </w:pPr>
            <w:r w:rsidRPr="00C121D2">
              <w:rPr>
                <w:rFonts w:ascii="Times New Roman" w:hAnsi="Times New Roman" w:cs="Times New Roman"/>
                <w:sz w:val="24"/>
                <w:szCs w:val="24"/>
              </w:rPr>
              <w:t>Этапы реализации программы не выделяются</w:t>
            </w:r>
          </w:p>
        </w:tc>
      </w:tr>
      <w:tr w:rsidR="00C121D2" w:rsidRPr="00C121D2" w:rsidTr="00BF2363">
        <w:trPr>
          <w:trHeight w:val="8500"/>
        </w:trPr>
        <w:tc>
          <w:tcPr>
            <w:tcW w:w="1809"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lastRenderedPageBreak/>
              <w:t xml:space="preserve">Ресурсное обеспечение за счет средств бюджета муниципального образования </w:t>
            </w:r>
          </w:p>
          <w:p w:rsidR="00C121D2" w:rsidRPr="00C121D2" w:rsidRDefault="00C121D2" w:rsidP="00BF2363">
            <w:pPr>
              <w:autoSpaceDE w:val="0"/>
              <w:autoSpaceDN w:val="0"/>
              <w:adjustRightInd w:val="0"/>
              <w:rPr>
                <w:rFonts w:ascii="Times New Roman" w:hAnsi="Times New Roman" w:cs="Times New Roman"/>
                <w:sz w:val="24"/>
                <w:szCs w:val="24"/>
              </w:rPr>
            </w:pP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proofErr w:type="gramStart"/>
            <w:r w:rsidRPr="00C121D2">
              <w:rPr>
                <w:rFonts w:ascii="Times New Roman" w:hAnsi="Times New Roman" w:cs="Times New Roman"/>
                <w:sz w:val="24"/>
                <w:szCs w:val="24"/>
              </w:rPr>
              <w:t xml:space="preserve">Общий объем финансирования мероприятий подпрограммы за 2022-2024 годы составит </w:t>
            </w:r>
            <w:r w:rsidRPr="00C121D2">
              <w:rPr>
                <w:rFonts w:ascii="Times New Roman" w:hAnsi="Times New Roman" w:cs="Times New Roman"/>
                <w:b/>
                <w:sz w:val="24"/>
                <w:szCs w:val="24"/>
              </w:rPr>
              <w:t xml:space="preserve">8729,6 </w:t>
            </w:r>
            <w:r w:rsidRPr="00C121D2">
              <w:rPr>
                <w:rFonts w:ascii="Times New Roman" w:hAnsi="Times New Roman" w:cs="Times New Roman"/>
                <w:sz w:val="24"/>
                <w:szCs w:val="24"/>
              </w:rPr>
              <w:t xml:space="preserve">тыс. рублей, в том числе собственные средства –  </w:t>
            </w:r>
            <w:r w:rsidRPr="00C121D2">
              <w:rPr>
                <w:rFonts w:ascii="Times New Roman" w:hAnsi="Times New Roman" w:cs="Times New Roman"/>
                <w:b/>
                <w:sz w:val="24"/>
                <w:szCs w:val="24"/>
              </w:rPr>
              <w:t xml:space="preserve">494,1 </w:t>
            </w:r>
            <w:r w:rsidRPr="00C121D2">
              <w:rPr>
                <w:rFonts w:ascii="Times New Roman" w:hAnsi="Times New Roman" w:cs="Times New Roman"/>
                <w:sz w:val="24"/>
                <w:szCs w:val="24"/>
              </w:rPr>
              <w:t xml:space="preserve">тыс. рублей,  средства бюджета Удмуртской Республики, планируемые к привлечению -  </w:t>
            </w:r>
            <w:r w:rsidRPr="00C121D2">
              <w:rPr>
                <w:rFonts w:ascii="Times New Roman" w:hAnsi="Times New Roman" w:cs="Times New Roman"/>
                <w:b/>
                <w:sz w:val="24"/>
                <w:szCs w:val="24"/>
              </w:rPr>
              <w:t xml:space="preserve">8208,1 </w:t>
            </w:r>
            <w:r w:rsidRPr="00C121D2">
              <w:rPr>
                <w:rFonts w:ascii="Times New Roman" w:hAnsi="Times New Roman" w:cs="Times New Roman"/>
                <w:sz w:val="24"/>
                <w:szCs w:val="24"/>
              </w:rPr>
              <w:t>рублей,  иные источники (средства</w:t>
            </w:r>
            <w:proofErr w:type="gramEnd"/>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xml:space="preserve">населения) – </w:t>
            </w:r>
            <w:r w:rsidRPr="00C121D2">
              <w:rPr>
                <w:rFonts w:ascii="Times New Roman" w:hAnsi="Times New Roman" w:cs="Times New Roman"/>
                <w:b/>
                <w:sz w:val="24"/>
                <w:szCs w:val="24"/>
              </w:rPr>
              <w:t xml:space="preserve">27,4 </w:t>
            </w:r>
            <w:r w:rsidRPr="00C121D2">
              <w:rPr>
                <w:rFonts w:ascii="Times New Roman" w:hAnsi="Times New Roman" w:cs="Times New Roman"/>
                <w:sz w:val="24"/>
                <w:szCs w:val="24"/>
              </w:rPr>
              <w:t>тыс. рублей.</w:t>
            </w:r>
          </w:p>
          <w:tbl>
            <w:tblPr>
              <w:tblpPr w:leftFromText="180" w:rightFromText="180" w:vertAnchor="page" w:horzAnchor="margin" w:tblpY="1531"/>
              <w:tblOverlap w:val="never"/>
              <w:tblW w:w="7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5"/>
              <w:gridCol w:w="992"/>
              <w:gridCol w:w="992"/>
              <w:gridCol w:w="879"/>
              <w:gridCol w:w="1008"/>
            </w:tblGrid>
            <w:tr w:rsidR="00C121D2" w:rsidRPr="00C121D2" w:rsidTr="00BF2363">
              <w:trPr>
                <w:trHeight w:val="422"/>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Всего,</w:t>
                  </w:r>
                </w:p>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тыс. руб.</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2022</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2023</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2024</w:t>
                  </w:r>
                </w:p>
              </w:tc>
            </w:tr>
            <w:tr w:rsidR="00C121D2" w:rsidRPr="00C121D2" w:rsidTr="00BF2363">
              <w:trPr>
                <w:trHeight w:val="230"/>
              </w:trPr>
              <w:tc>
                <w:tcPr>
                  <w:tcW w:w="7786" w:type="dxa"/>
                  <w:gridSpan w:val="5"/>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МО «Муниципальный округ Глазовский район Удмуртской Республики»</w:t>
                  </w:r>
                </w:p>
              </w:tc>
            </w:tr>
            <w:tr w:rsidR="00C121D2" w:rsidRPr="00C121D2" w:rsidTr="00BF2363">
              <w:trPr>
                <w:trHeight w:val="152"/>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 xml:space="preserve">Бюджет </w:t>
                  </w:r>
                  <w:proofErr w:type="gramStart"/>
                  <w:r w:rsidRPr="00C121D2">
                    <w:rPr>
                      <w:rFonts w:ascii="Times New Roman" w:hAnsi="Times New Roman" w:cs="Times New Roman"/>
                      <w:sz w:val="24"/>
                      <w:szCs w:val="24"/>
                    </w:rPr>
                    <w:t>муниципального</w:t>
                  </w:r>
                  <w:proofErr w:type="gramEnd"/>
                  <w:r w:rsidRPr="00C121D2">
                    <w:rPr>
                      <w:rFonts w:ascii="Times New Roman" w:hAnsi="Times New Roman" w:cs="Times New Roman"/>
                      <w:sz w:val="24"/>
                      <w:szCs w:val="24"/>
                    </w:rPr>
                    <w:t xml:space="preserve"> о</w:t>
                  </w:r>
                  <w:r w:rsidRPr="00C121D2">
                    <w:rPr>
                      <w:rFonts w:ascii="Times New Roman" w:hAnsi="Times New Roman" w:cs="Times New Roman"/>
                      <w:sz w:val="24"/>
                      <w:szCs w:val="24"/>
                    </w:rPr>
                    <w:cr/>
                  </w:r>
                  <w:proofErr w:type="spellStart"/>
                  <w:r w:rsidRPr="00C121D2">
                    <w:rPr>
                      <w:rFonts w:ascii="Times New Roman" w:hAnsi="Times New Roman" w:cs="Times New Roman"/>
                      <w:sz w:val="24"/>
                      <w:szCs w:val="24"/>
                    </w:rPr>
                    <w:t>разования</w:t>
                  </w:r>
                  <w:proofErr w:type="spellEnd"/>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8729,6</w:t>
                  </w:r>
                </w:p>
              </w:tc>
              <w:tc>
                <w:tcPr>
                  <w:tcW w:w="992" w:type="dxa"/>
                  <w:noWrap/>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1425,6</w:t>
                  </w:r>
                </w:p>
              </w:tc>
              <w:tc>
                <w:tcPr>
                  <w:tcW w:w="879" w:type="dxa"/>
                  <w:noWrap/>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3479,6</w:t>
                  </w:r>
                </w:p>
              </w:tc>
              <w:tc>
                <w:tcPr>
                  <w:tcW w:w="1008" w:type="dxa"/>
                  <w:noWrap/>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3824,4</w:t>
                  </w:r>
                </w:p>
              </w:tc>
            </w:tr>
            <w:tr w:rsidR="00C121D2" w:rsidRPr="00C121D2" w:rsidTr="00BF2363">
              <w:trPr>
                <w:trHeight w:val="102"/>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 том числе:</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285"/>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494,1</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146,1</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174,0</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174,0</w:t>
                  </w:r>
                </w:p>
              </w:tc>
            </w:tr>
            <w:tr w:rsidR="00C121D2" w:rsidRPr="00C121D2" w:rsidTr="00BF2363">
              <w:trPr>
                <w:trHeight w:val="255"/>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средства бюджета Удмуртской Республики, планируемые к привлечению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8208,1</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1252,1</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3305,6</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3650,4</w:t>
                  </w:r>
                </w:p>
              </w:tc>
            </w:tr>
            <w:tr w:rsidR="00C121D2" w:rsidRPr="00C121D2" w:rsidTr="00BF2363">
              <w:trPr>
                <w:trHeight w:val="272"/>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иные источник</w:t>
                  </w:r>
                  <w:r w:rsidRPr="00C121D2">
                    <w:rPr>
                      <w:rFonts w:ascii="Times New Roman" w:hAnsi="Times New Roman" w:cs="Times New Roman"/>
                      <w:sz w:val="24"/>
                      <w:szCs w:val="24"/>
                    </w:rPr>
                    <w:cr/>
                    <w:t xml:space="preserve"> (средства населения)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27,4</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27,4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r>
            <w:tr w:rsidR="00C121D2" w:rsidRPr="00C121D2" w:rsidTr="00BF2363">
              <w:trPr>
                <w:trHeight w:val="121"/>
              </w:trPr>
              <w:tc>
                <w:tcPr>
                  <w:tcW w:w="7786" w:type="dxa"/>
                  <w:gridSpan w:val="5"/>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roofErr w:type="gramStart"/>
                  <w:r w:rsidRPr="00C121D2">
                    <w:rPr>
                      <w:rFonts w:ascii="Times New Roman" w:hAnsi="Times New Roman" w:cs="Times New Roman"/>
                      <w:sz w:val="24"/>
                      <w:szCs w:val="24"/>
                    </w:rPr>
                    <w:t>Октябрьский</w:t>
                  </w:r>
                  <w:proofErr w:type="gramEnd"/>
                  <w:r w:rsidRPr="00C121D2">
                    <w:rPr>
                      <w:rFonts w:ascii="Times New Roman" w:hAnsi="Times New Roman" w:cs="Times New Roman"/>
                      <w:sz w:val="24"/>
                      <w:szCs w:val="24"/>
                    </w:rPr>
                    <w:t xml:space="preserve"> ТО 121</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Бюджет территориального отдела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2895,7</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461,0</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1159,9</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1274,8</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 том числе:</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9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w:t>
                  </w:r>
                  <w:r w:rsidRPr="00C121D2">
                    <w:rPr>
                      <w:rFonts w:ascii="Times New Roman" w:hAnsi="Times New Roman" w:cs="Times New Roman"/>
                      <w:sz w:val="24"/>
                      <w:szCs w:val="24"/>
                    </w:rPr>
                    <w:cr/>
                  </w:r>
                  <w:proofErr w:type="spellStart"/>
                  <w:r w:rsidRPr="00C121D2">
                    <w:rPr>
                      <w:rFonts w:ascii="Times New Roman" w:hAnsi="Times New Roman" w:cs="Times New Roman"/>
                      <w:sz w:val="24"/>
                      <w:szCs w:val="24"/>
                    </w:rPr>
                    <w:t>едства</w:t>
                  </w:r>
                  <w:proofErr w:type="spellEnd"/>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178,6</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62,6</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58,0</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58,0</w:t>
                  </w:r>
                </w:p>
              </w:tc>
            </w:tr>
            <w:tr w:rsidR="00C121D2" w:rsidRPr="00C121D2" w:rsidTr="00BF2363">
              <w:trPr>
                <w:trHeight w:val="40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средства бюджета Удмуртской Республики, планируемые к привлечению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2717,1</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398,4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1101,9</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1216,8</w:t>
                  </w:r>
                </w:p>
              </w:tc>
            </w:tr>
            <w:tr w:rsidR="00C121D2" w:rsidRPr="00C121D2" w:rsidTr="00BF2363">
              <w:trPr>
                <w:trHeight w:val="70"/>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proofErr w:type="gramStart"/>
                  <w:r w:rsidRPr="00C121D2">
                    <w:rPr>
                      <w:rFonts w:ascii="Times New Roman" w:hAnsi="Times New Roman" w:cs="Times New Roman"/>
                      <w:sz w:val="24"/>
                      <w:szCs w:val="24"/>
                    </w:rPr>
                    <w:t xml:space="preserve">иные источники (средства </w:t>
                  </w:r>
                  <w:proofErr w:type="spellStart"/>
                  <w:r w:rsidRPr="00C121D2">
                    <w:rPr>
                      <w:rFonts w:ascii="Times New Roman" w:hAnsi="Times New Roman" w:cs="Times New Roman"/>
                      <w:sz w:val="24"/>
                      <w:szCs w:val="24"/>
                    </w:rPr>
                    <w:t>населени</w:t>
                  </w:r>
                  <w:proofErr w:type="spellEnd"/>
                  <w:proofErr w:type="gramEnd"/>
                  <w:r w:rsidRPr="00C121D2">
                    <w:rPr>
                      <w:rFonts w:ascii="Times New Roman" w:hAnsi="Times New Roman" w:cs="Times New Roman"/>
                      <w:sz w:val="24"/>
                      <w:szCs w:val="24"/>
                    </w:rPr>
                    <w:cr/>
                    <w:t>)</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r>
            <w:tr w:rsidR="00C121D2" w:rsidRPr="00C121D2" w:rsidTr="00BF2363">
              <w:trPr>
                <w:trHeight w:val="70"/>
              </w:trPr>
              <w:tc>
                <w:tcPr>
                  <w:tcW w:w="7786" w:type="dxa"/>
                  <w:gridSpan w:val="5"/>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roofErr w:type="spellStart"/>
                  <w:r w:rsidRPr="00C121D2">
                    <w:rPr>
                      <w:rFonts w:ascii="Times New Roman" w:hAnsi="Times New Roman" w:cs="Times New Roman"/>
                      <w:sz w:val="24"/>
                      <w:szCs w:val="24"/>
                    </w:rPr>
                    <w:t>Понинский</w:t>
                  </w:r>
                  <w:proofErr w:type="spellEnd"/>
                  <w:r w:rsidRPr="00C121D2">
                    <w:rPr>
                      <w:rFonts w:ascii="Times New Roman" w:hAnsi="Times New Roman" w:cs="Times New Roman"/>
                      <w:sz w:val="24"/>
                      <w:szCs w:val="24"/>
                    </w:rPr>
                    <w:t xml:space="preserve"> ТО 122</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Бюджет территориального отдела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2963,4</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528,7</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1159,9</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1274,8</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 xml:space="preserve">В том </w:t>
                  </w:r>
                  <w:proofErr w:type="spellStart"/>
                  <w:r w:rsidRPr="00C121D2">
                    <w:rPr>
                      <w:rFonts w:ascii="Times New Roman" w:hAnsi="Times New Roman" w:cs="Times New Roman"/>
                      <w:sz w:val="24"/>
                      <w:szCs w:val="24"/>
                    </w:rPr>
                    <w:t>числ</w:t>
                  </w:r>
                  <w:proofErr w:type="spellEnd"/>
                  <w:r w:rsidRPr="00C121D2">
                    <w:rPr>
                      <w:rFonts w:ascii="Times New Roman" w:hAnsi="Times New Roman" w:cs="Times New Roman"/>
                      <w:sz w:val="24"/>
                      <w:szCs w:val="24"/>
                    </w:rPr>
                    <w:cr/>
                    <w:t>:</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142,0</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26,0</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58,0</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58,0</w:t>
                  </w:r>
                </w:p>
              </w:tc>
            </w:tr>
            <w:tr w:rsidR="00C121D2" w:rsidRPr="00C121D2" w:rsidTr="00BF2363">
              <w:trPr>
                <w:trHeight w:val="40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 xml:space="preserve">средства бюджета Удмуртской Республики, планируемые к </w:t>
                  </w:r>
                  <w:proofErr w:type="gramStart"/>
                  <w:r w:rsidRPr="00C121D2">
                    <w:rPr>
                      <w:rFonts w:ascii="Times New Roman" w:hAnsi="Times New Roman" w:cs="Times New Roman"/>
                      <w:sz w:val="24"/>
                      <w:szCs w:val="24"/>
                    </w:rPr>
                    <w:t>п</w:t>
                  </w:r>
                  <w:proofErr w:type="gramEnd"/>
                  <w:r w:rsidRPr="00C121D2">
                    <w:rPr>
                      <w:rFonts w:ascii="Times New Roman" w:hAnsi="Times New Roman" w:cs="Times New Roman"/>
                      <w:sz w:val="24"/>
                      <w:szCs w:val="24"/>
                    </w:rPr>
                    <w:cr/>
                  </w:r>
                  <w:proofErr w:type="spellStart"/>
                  <w:r w:rsidRPr="00C121D2">
                    <w:rPr>
                      <w:rFonts w:ascii="Times New Roman" w:hAnsi="Times New Roman" w:cs="Times New Roman"/>
                      <w:sz w:val="24"/>
                      <w:szCs w:val="24"/>
                    </w:rPr>
                    <w:t>ивлечению</w:t>
                  </w:r>
                  <w:proofErr w:type="spellEnd"/>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2794,0</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475,3</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1101,9</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1216,8</w:t>
                  </w:r>
                </w:p>
              </w:tc>
            </w:tr>
            <w:tr w:rsidR="00C121D2" w:rsidRPr="00C121D2" w:rsidTr="00BF2363">
              <w:trPr>
                <w:trHeight w:val="105"/>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proofErr w:type="gramStart"/>
                  <w:r w:rsidRPr="00C121D2">
                    <w:rPr>
                      <w:rFonts w:ascii="Times New Roman" w:hAnsi="Times New Roman" w:cs="Times New Roman"/>
                      <w:sz w:val="24"/>
                      <w:szCs w:val="24"/>
                    </w:rPr>
                    <w:t xml:space="preserve">иные источники (средства </w:t>
                  </w:r>
                  <w:proofErr w:type="spellStart"/>
                  <w:r w:rsidRPr="00C121D2">
                    <w:rPr>
                      <w:rFonts w:ascii="Times New Roman" w:hAnsi="Times New Roman" w:cs="Times New Roman"/>
                      <w:sz w:val="24"/>
                      <w:szCs w:val="24"/>
                    </w:rPr>
                    <w:t>насе</w:t>
                  </w:r>
                  <w:proofErr w:type="spellEnd"/>
                  <w:proofErr w:type="gramEnd"/>
                  <w:r w:rsidRPr="00C121D2">
                    <w:rPr>
                      <w:rFonts w:ascii="Times New Roman" w:hAnsi="Times New Roman" w:cs="Times New Roman"/>
                      <w:sz w:val="24"/>
                      <w:szCs w:val="24"/>
                    </w:rPr>
                    <w:cr/>
                  </w:r>
                  <w:proofErr w:type="spellStart"/>
                  <w:r w:rsidRPr="00C121D2">
                    <w:rPr>
                      <w:rFonts w:ascii="Times New Roman" w:hAnsi="Times New Roman" w:cs="Times New Roman"/>
                      <w:sz w:val="24"/>
                      <w:szCs w:val="24"/>
                    </w:rPr>
                    <w:t>ен</w:t>
                  </w:r>
                  <w:proofErr w:type="spellEnd"/>
                  <w:r w:rsidRPr="00C121D2">
                    <w:rPr>
                      <w:rFonts w:ascii="Times New Roman" w:hAnsi="Times New Roman" w:cs="Times New Roman"/>
                      <w:sz w:val="24"/>
                      <w:szCs w:val="24"/>
                    </w:rPr>
                    <w:cr/>
                    <w:t>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27,4</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27,4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r>
            <w:tr w:rsidR="00C121D2" w:rsidRPr="00C121D2" w:rsidTr="00BF2363">
              <w:trPr>
                <w:trHeight w:val="70"/>
              </w:trPr>
              <w:tc>
                <w:tcPr>
                  <w:tcW w:w="7786" w:type="dxa"/>
                  <w:gridSpan w:val="5"/>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roofErr w:type="spellStart"/>
                  <w:r w:rsidRPr="00C121D2">
                    <w:rPr>
                      <w:rFonts w:ascii="Times New Roman" w:hAnsi="Times New Roman" w:cs="Times New Roman"/>
                      <w:sz w:val="24"/>
                      <w:szCs w:val="24"/>
                    </w:rPr>
                    <w:t>Штанигуртский</w:t>
                  </w:r>
                  <w:proofErr w:type="spellEnd"/>
                  <w:r w:rsidRPr="00C121D2">
                    <w:rPr>
                      <w:rFonts w:ascii="Times New Roman" w:hAnsi="Times New Roman" w:cs="Times New Roman"/>
                      <w:sz w:val="24"/>
                      <w:szCs w:val="24"/>
                    </w:rPr>
                    <w:t xml:space="preserve"> ТО 123</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Бюджет территориального отдела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2870,45</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435,85</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1159,8</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1274,8</w:t>
                  </w:r>
                </w:p>
              </w:tc>
            </w:tr>
            <w:tr w:rsidR="00C121D2" w:rsidRPr="00C121D2" w:rsidTr="00BF2363">
              <w:trPr>
                <w:trHeight w:val="8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 том числе:</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173,45</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57,45</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58,0</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58,0</w:t>
                  </w:r>
                </w:p>
              </w:tc>
            </w:tr>
            <w:tr w:rsidR="00C121D2" w:rsidRPr="00C121D2" w:rsidTr="00BF2363">
              <w:trPr>
                <w:trHeight w:val="40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 xml:space="preserve">средства бюджета Удмуртской Республики, планируемые к </w:t>
                  </w:r>
                  <w:proofErr w:type="gramStart"/>
                  <w:r w:rsidRPr="00C121D2">
                    <w:rPr>
                      <w:rFonts w:ascii="Times New Roman" w:hAnsi="Times New Roman" w:cs="Times New Roman"/>
                      <w:sz w:val="24"/>
                      <w:szCs w:val="24"/>
                    </w:rPr>
                    <w:t>привлечен</w:t>
                  </w:r>
                  <w:proofErr w:type="gramEnd"/>
                  <w:r w:rsidRPr="00C121D2">
                    <w:rPr>
                      <w:rFonts w:ascii="Times New Roman" w:hAnsi="Times New Roman" w:cs="Times New Roman"/>
                      <w:sz w:val="24"/>
                      <w:szCs w:val="24"/>
                    </w:rPr>
                    <w:cr/>
                    <w:t>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2697,0</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cr/>
                    <w:t>78,4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1101,8</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1216,8</w:t>
                  </w:r>
                </w:p>
              </w:tc>
            </w:tr>
            <w:tr w:rsidR="00C121D2" w:rsidRPr="00C121D2" w:rsidTr="00BF2363">
              <w:trPr>
                <w:trHeight w:val="407"/>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иные источники (средства населения)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r>
          </w:tbl>
          <w:p w:rsidR="00C121D2" w:rsidRPr="00C121D2" w:rsidRDefault="00C121D2" w:rsidP="00BF2363">
            <w:pPr>
              <w:autoSpaceDE w:val="0"/>
              <w:autoSpaceDN w:val="0"/>
              <w:adjustRightInd w:val="0"/>
              <w:jc w:val="both"/>
              <w:rPr>
                <w:rFonts w:ascii="Times New Roman" w:hAnsi="Times New Roman" w:cs="Times New Roman"/>
                <w:sz w:val="24"/>
                <w:szCs w:val="24"/>
              </w:rPr>
            </w:pPr>
          </w:p>
        </w:tc>
      </w:tr>
      <w:tr w:rsidR="00C121D2" w:rsidRPr="00C121D2" w:rsidTr="00BF2363">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lastRenderedPageBreak/>
              <w:t xml:space="preserve">Ожидаемые конечные результаты, оценка планируемой эффективности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xml:space="preserve">Программа направлена на создание комфортной, безопасной и  эстетически привлекательной окружающей среды. </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Ожидаемые результаты ее реализации:</w:t>
            </w:r>
          </w:p>
          <w:p w:rsidR="00C121D2" w:rsidRPr="00C121D2" w:rsidRDefault="00C121D2" w:rsidP="00BF2363">
            <w:pPr>
              <w:pStyle w:val="a3"/>
              <w:autoSpaceDE w:val="0"/>
              <w:autoSpaceDN w:val="0"/>
              <w:adjustRightInd w:val="0"/>
              <w:ind w:left="0"/>
              <w:rPr>
                <w:rFonts w:ascii="Times New Roman" w:hAnsi="Times New Roman" w:cs="Times New Roman"/>
                <w:sz w:val="24"/>
                <w:szCs w:val="24"/>
              </w:rPr>
            </w:pPr>
            <w:r w:rsidRPr="00C121D2">
              <w:rPr>
                <w:rFonts w:ascii="Times New Roman" w:hAnsi="Times New Roman" w:cs="Times New Roman"/>
                <w:sz w:val="24"/>
                <w:szCs w:val="24"/>
              </w:rPr>
              <w:t>- повышение уровня благоустроенности района;</w:t>
            </w:r>
          </w:p>
          <w:p w:rsidR="00C121D2" w:rsidRPr="00C121D2" w:rsidRDefault="00C121D2" w:rsidP="00BF2363">
            <w:pPr>
              <w:pStyle w:val="a3"/>
              <w:autoSpaceDE w:val="0"/>
              <w:autoSpaceDN w:val="0"/>
              <w:adjustRightInd w:val="0"/>
              <w:ind w:left="0"/>
              <w:rPr>
                <w:rFonts w:ascii="Times New Roman" w:hAnsi="Times New Roman" w:cs="Times New Roman"/>
                <w:sz w:val="24"/>
                <w:szCs w:val="24"/>
              </w:rPr>
            </w:pPr>
            <w:r w:rsidRPr="00C121D2">
              <w:rPr>
                <w:rFonts w:ascii="Times New Roman" w:hAnsi="Times New Roman" w:cs="Times New Roman"/>
                <w:sz w:val="24"/>
                <w:szCs w:val="24"/>
              </w:rPr>
              <w:t>- комплексное благоустройство дворовой территории МКД;</w:t>
            </w:r>
          </w:p>
          <w:p w:rsidR="00C121D2" w:rsidRPr="00C121D2" w:rsidRDefault="00C121D2" w:rsidP="00BF2363">
            <w:pPr>
              <w:pStyle w:val="a3"/>
              <w:autoSpaceDE w:val="0"/>
              <w:autoSpaceDN w:val="0"/>
              <w:adjustRightInd w:val="0"/>
              <w:ind w:left="0"/>
              <w:rPr>
                <w:rFonts w:ascii="Times New Roman" w:hAnsi="Times New Roman" w:cs="Times New Roman"/>
                <w:sz w:val="24"/>
                <w:szCs w:val="24"/>
              </w:rPr>
            </w:pPr>
            <w:r w:rsidRPr="00C121D2">
              <w:rPr>
                <w:rFonts w:ascii="Times New Roman" w:hAnsi="Times New Roman" w:cs="Times New Roman"/>
                <w:sz w:val="24"/>
                <w:szCs w:val="24"/>
              </w:rPr>
              <w:t>- повышение уровня ответственности жителей района за состояние чистоты и санитарно-экологической безопасности в месте проживания, повышение экологической культуры населения;</w:t>
            </w:r>
          </w:p>
          <w:p w:rsidR="00C121D2" w:rsidRPr="00C121D2" w:rsidRDefault="00C121D2" w:rsidP="00BF2363">
            <w:pPr>
              <w:pStyle w:val="a3"/>
              <w:autoSpaceDE w:val="0"/>
              <w:autoSpaceDN w:val="0"/>
              <w:adjustRightInd w:val="0"/>
              <w:ind w:left="0"/>
              <w:jc w:val="both"/>
              <w:rPr>
                <w:rFonts w:ascii="Times New Roman" w:hAnsi="Times New Roman" w:cs="Times New Roman"/>
                <w:sz w:val="24"/>
                <w:szCs w:val="24"/>
              </w:rPr>
            </w:pPr>
            <w:r w:rsidRPr="00C121D2">
              <w:rPr>
                <w:rFonts w:ascii="Times New Roman" w:hAnsi="Times New Roman" w:cs="Times New Roman"/>
                <w:sz w:val="24"/>
                <w:szCs w:val="24"/>
              </w:rPr>
              <w:t>-улучшение санитарного состояния территориальных отделов, увеличение количества благоустроенных мест общего пользования и оборудованных «тематических» зеленых и рекреационных зон («сквериков»).</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w:t>
            </w:r>
          </w:p>
        </w:tc>
      </w:tr>
      <w:tr w:rsidR="00C121D2" w:rsidRPr="00C121D2" w:rsidTr="00BF2363">
        <w:trPr>
          <w:trHeight w:val="507"/>
        </w:trPr>
        <w:tc>
          <w:tcPr>
            <w:tcW w:w="1809"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Наименование программы</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Формирование современной городской среды  муниципального образования «Муниципальный округ Глазовский район Удмуртской Республики» на 2022-2024 годы</w:t>
            </w:r>
          </w:p>
        </w:tc>
      </w:tr>
      <w:tr w:rsidR="00C121D2" w:rsidRPr="00C121D2" w:rsidTr="00BF2363">
        <w:trPr>
          <w:trHeight w:val="670"/>
        </w:trPr>
        <w:tc>
          <w:tcPr>
            <w:tcW w:w="1809" w:type="dxa"/>
          </w:tcPr>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Основание для разработки</w:t>
            </w:r>
          </w:p>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программы</w:t>
            </w:r>
          </w:p>
        </w:tc>
        <w:tc>
          <w:tcPr>
            <w:tcW w:w="8044" w:type="dxa"/>
          </w:tcPr>
          <w:p w:rsidR="00C121D2" w:rsidRPr="00C121D2" w:rsidRDefault="00C121D2" w:rsidP="00BF2363">
            <w:pPr>
              <w:contextualSpacing/>
              <w:jc w:val="both"/>
              <w:rPr>
                <w:rFonts w:ascii="Times New Roman" w:hAnsi="Times New Roman" w:cs="Times New Roman"/>
                <w:sz w:val="24"/>
                <w:szCs w:val="24"/>
              </w:rPr>
            </w:pPr>
            <w:r w:rsidRPr="00C121D2">
              <w:rPr>
                <w:rFonts w:ascii="Times New Roman" w:hAnsi="Times New Roman" w:cs="Times New Roman"/>
                <w:sz w:val="24"/>
                <w:szCs w:val="24"/>
              </w:rPr>
              <w:t xml:space="preserve">Федеральный закон от 06 октября 2003г. №131-ФЗ «Об общих принципах организации местного самоуправления в Российской Федерации»; </w:t>
            </w:r>
          </w:p>
          <w:p w:rsidR="00C121D2" w:rsidRPr="00C121D2" w:rsidRDefault="00C121D2" w:rsidP="00BF2363">
            <w:pPr>
              <w:contextualSpacing/>
              <w:jc w:val="both"/>
              <w:rPr>
                <w:rFonts w:ascii="Times New Roman" w:hAnsi="Times New Roman" w:cs="Times New Roman"/>
                <w:sz w:val="24"/>
                <w:szCs w:val="24"/>
              </w:rPr>
            </w:pPr>
            <w:r w:rsidRPr="00C121D2">
              <w:rPr>
                <w:rFonts w:ascii="Times New Roman" w:hAnsi="Times New Roman" w:cs="Times New Roman"/>
                <w:sz w:val="24"/>
                <w:szCs w:val="24"/>
              </w:rPr>
              <w:t>Постановление Правительства Российской Федерации от 10 февраля 2017г.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C121D2" w:rsidRPr="00C121D2" w:rsidRDefault="00C121D2" w:rsidP="00BF2363">
            <w:pPr>
              <w:contextualSpacing/>
              <w:jc w:val="both"/>
              <w:rPr>
                <w:rFonts w:ascii="Times New Roman" w:hAnsi="Times New Roman" w:cs="Times New Roman"/>
                <w:sz w:val="24"/>
                <w:szCs w:val="24"/>
              </w:rPr>
            </w:pPr>
            <w:r w:rsidRPr="00C121D2">
              <w:rPr>
                <w:rFonts w:ascii="Times New Roman" w:hAnsi="Times New Roman" w:cs="Times New Roman"/>
                <w:sz w:val="24"/>
                <w:szCs w:val="24"/>
              </w:rPr>
              <w:t xml:space="preserve">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2017 год, утвержденные приказом Министерства строительства и жилищно-коммунального хозяйства Российской Федерации от 21 февраля 2017 года №114</w:t>
            </w:r>
          </w:p>
        </w:tc>
      </w:tr>
      <w:tr w:rsidR="00C121D2" w:rsidRPr="00C121D2" w:rsidTr="00BF2363">
        <w:trPr>
          <w:trHeight w:val="311"/>
        </w:trPr>
        <w:tc>
          <w:tcPr>
            <w:tcW w:w="1809"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xml:space="preserve">Координатор </w:t>
            </w:r>
          </w:p>
        </w:tc>
        <w:tc>
          <w:tcPr>
            <w:tcW w:w="8044" w:type="dxa"/>
          </w:tcPr>
          <w:p w:rsidR="00C121D2" w:rsidRPr="00C121D2" w:rsidRDefault="00C121D2" w:rsidP="00BF2363">
            <w:pPr>
              <w:autoSpaceDE w:val="0"/>
              <w:autoSpaceDN w:val="0"/>
              <w:adjustRightInd w:val="0"/>
              <w:jc w:val="both"/>
              <w:rPr>
                <w:rFonts w:ascii="Times New Roman" w:hAnsi="Times New Roman" w:cs="Times New Roman"/>
                <w:spacing w:val="-8"/>
                <w:sz w:val="24"/>
                <w:szCs w:val="24"/>
              </w:rPr>
            </w:pPr>
            <w:r w:rsidRPr="00C121D2">
              <w:rPr>
                <w:rFonts w:ascii="Times New Roman" w:hAnsi="Times New Roman" w:cs="Times New Roman"/>
                <w:spacing w:val="-8"/>
                <w:sz w:val="24"/>
                <w:szCs w:val="24"/>
              </w:rPr>
              <w:t>Заместитель главы муниципального образования «Муниципальный округ Глазовский район Удмуртской Республики» по вопросам строительства и ЖКХ</w:t>
            </w:r>
          </w:p>
        </w:tc>
      </w:tr>
      <w:tr w:rsidR="00C121D2" w:rsidRPr="00C121D2" w:rsidTr="00BF2363">
        <w:trPr>
          <w:trHeight w:val="327"/>
        </w:trPr>
        <w:tc>
          <w:tcPr>
            <w:tcW w:w="1809"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Куратор</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Отдел ЖКХ и транспорта Администрации  МО «Муниципальный округ Глазовский район Удмуртской Республики».</w:t>
            </w:r>
          </w:p>
        </w:tc>
      </w:tr>
      <w:tr w:rsidR="00C121D2" w:rsidRPr="00C121D2" w:rsidTr="00BF2363">
        <w:trPr>
          <w:trHeight w:val="690"/>
        </w:trPr>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t xml:space="preserve">Ответственный исполнитель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Начальники территориальных отделов:</w:t>
            </w:r>
          </w:p>
          <w:p w:rsidR="00C121D2" w:rsidRPr="00C121D2" w:rsidRDefault="00C121D2" w:rsidP="00C121D2">
            <w:pPr>
              <w:numPr>
                <w:ilvl w:val="0"/>
                <w:numId w:val="27"/>
              </w:numPr>
              <w:autoSpaceDE w:val="0"/>
              <w:autoSpaceDN w:val="0"/>
              <w:adjustRightInd w:val="0"/>
              <w:spacing w:after="0" w:line="240" w:lineRule="auto"/>
              <w:jc w:val="both"/>
              <w:rPr>
                <w:rFonts w:ascii="Times New Roman" w:hAnsi="Times New Roman" w:cs="Times New Roman"/>
                <w:sz w:val="24"/>
                <w:szCs w:val="24"/>
              </w:rPr>
            </w:pPr>
            <w:r w:rsidRPr="00C121D2">
              <w:rPr>
                <w:rFonts w:ascii="Times New Roman" w:hAnsi="Times New Roman" w:cs="Times New Roman"/>
                <w:sz w:val="24"/>
                <w:szCs w:val="24"/>
              </w:rPr>
              <w:t>«Октябрьское»</w:t>
            </w:r>
          </w:p>
          <w:p w:rsidR="00C121D2" w:rsidRPr="00C121D2" w:rsidRDefault="00C121D2" w:rsidP="00C121D2">
            <w:pPr>
              <w:numPr>
                <w:ilvl w:val="0"/>
                <w:numId w:val="27"/>
              </w:numPr>
              <w:autoSpaceDE w:val="0"/>
              <w:autoSpaceDN w:val="0"/>
              <w:adjustRightInd w:val="0"/>
              <w:spacing w:after="0" w:line="240" w:lineRule="auto"/>
              <w:jc w:val="both"/>
              <w:rPr>
                <w:rFonts w:ascii="Times New Roman" w:hAnsi="Times New Roman" w:cs="Times New Roman"/>
                <w:sz w:val="24"/>
                <w:szCs w:val="24"/>
              </w:rPr>
            </w:pPr>
            <w:r w:rsidRPr="00C121D2">
              <w:rPr>
                <w:rFonts w:ascii="Times New Roman" w:hAnsi="Times New Roman" w:cs="Times New Roman"/>
                <w:sz w:val="24"/>
                <w:szCs w:val="24"/>
              </w:rPr>
              <w:t>«</w:t>
            </w:r>
            <w:proofErr w:type="spellStart"/>
            <w:r w:rsidRPr="00C121D2">
              <w:rPr>
                <w:rFonts w:ascii="Times New Roman" w:hAnsi="Times New Roman" w:cs="Times New Roman"/>
                <w:sz w:val="24"/>
                <w:szCs w:val="24"/>
              </w:rPr>
              <w:t>Штанигуртское</w:t>
            </w:r>
            <w:proofErr w:type="spellEnd"/>
            <w:r w:rsidRPr="00C121D2">
              <w:rPr>
                <w:rFonts w:ascii="Times New Roman" w:hAnsi="Times New Roman" w:cs="Times New Roman"/>
                <w:sz w:val="24"/>
                <w:szCs w:val="24"/>
              </w:rPr>
              <w:t>»</w:t>
            </w:r>
          </w:p>
          <w:p w:rsidR="00C121D2" w:rsidRPr="00C121D2" w:rsidRDefault="00C121D2" w:rsidP="00C121D2">
            <w:pPr>
              <w:numPr>
                <w:ilvl w:val="0"/>
                <w:numId w:val="27"/>
              </w:numPr>
              <w:autoSpaceDE w:val="0"/>
              <w:autoSpaceDN w:val="0"/>
              <w:adjustRightInd w:val="0"/>
              <w:spacing w:after="0" w:line="240" w:lineRule="auto"/>
              <w:jc w:val="both"/>
              <w:rPr>
                <w:rFonts w:ascii="Times New Roman" w:hAnsi="Times New Roman" w:cs="Times New Roman"/>
                <w:sz w:val="24"/>
                <w:szCs w:val="24"/>
              </w:rPr>
            </w:pPr>
            <w:r w:rsidRPr="00C121D2">
              <w:rPr>
                <w:rFonts w:ascii="Times New Roman" w:hAnsi="Times New Roman" w:cs="Times New Roman"/>
                <w:sz w:val="24"/>
                <w:szCs w:val="24"/>
              </w:rPr>
              <w:t>«</w:t>
            </w:r>
            <w:proofErr w:type="spellStart"/>
            <w:r w:rsidRPr="00C121D2">
              <w:rPr>
                <w:rFonts w:ascii="Times New Roman" w:hAnsi="Times New Roman" w:cs="Times New Roman"/>
                <w:sz w:val="24"/>
                <w:szCs w:val="24"/>
              </w:rPr>
              <w:t>Понинское</w:t>
            </w:r>
            <w:proofErr w:type="spellEnd"/>
            <w:r w:rsidRPr="00C121D2">
              <w:rPr>
                <w:rFonts w:ascii="Times New Roman" w:hAnsi="Times New Roman" w:cs="Times New Roman"/>
                <w:sz w:val="24"/>
                <w:szCs w:val="24"/>
              </w:rPr>
              <w:t>»</w:t>
            </w:r>
          </w:p>
        </w:tc>
      </w:tr>
      <w:tr w:rsidR="00C121D2" w:rsidRPr="00C121D2" w:rsidTr="00BF2363">
        <w:trPr>
          <w:trHeight w:val="690"/>
        </w:trPr>
        <w:tc>
          <w:tcPr>
            <w:tcW w:w="1809" w:type="dxa"/>
          </w:tcPr>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t>Соисполнители</w:t>
            </w:r>
          </w:p>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lastRenderedPageBreak/>
              <w:t xml:space="preserve">подпрограммы </w:t>
            </w:r>
          </w:p>
        </w:tc>
        <w:tc>
          <w:tcPr>
            <w:tcW w:w="8044" w:type="dxa"/>
          </w:tcPr>
          <w:p w:rsidR="00C121D2" w:rsidRPr="00C121D2" w:rsidRDefault="00C121D2" w:rsidP="00BF2363">
            <w:pPr>
              <w:rPr>
                <w:rFonts w:ascii="Times New Roman" w:hAnsi="Times New Roman" w:cs="Times New Roman"/>
                <w:sz w:val="24"/>
                <w:szCs w:val="24"/>
              </w:rPr>
            </w:pPr>
            <w:r w:rsidRPr="00C121D2">
              <w:rPr>
                <w:rFonts w:ascii="Times New Roman" w:hAnsi="Times New Roman" w:cs="Times New Roman"/>
                <w:sz w:val="24"/>
                <w:szCs w:val="24"/>
              </w:rPr>
              <w:lastRenderedPageBreak/>
              <w:t xml:space="preserve">Администрации муниципального образования «Муниципальный округ Глазовский район Удмуртской Республики»; Отдел архитектуры и </w:t>
            </w:r>
            <w:r w:rsidRPr="00C121D2">
              <w:rPr>
                <w:rFonts w:ascii="Times New Roman" w:hAnsi="Times New Roman" w:cs="Times New Roman"/>
                <w:sz w:val="24"/>
                <w:szCs w:val="24"/>
              </w:rPr>
              <w:lastRenderedPageBreak/>
              <w:t>градостроительства Администрации  МО «Муниципальный округ Глазовский район Удмуртской Республики».</w:t>
            </w:r>
          </w:p>
        </w:tc>
      </w:tr>
      <w:tr w:rsidR="00C121D2" w:rsidRPr="00C121D2" w:rsidTr="00BF2363">
        <w:trPr>
          <w:trHeight w:val="627"/>
        </w:trPr>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lastRenderedPageBreak/>
              <w:t>Цели</w:t>
            </w:r>
          </w:p>
        </w:tc>
        <w:tc>
          <w:tcPr>
            <w:tcW w:w="8044"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 xml:space="preserve">создание  максимально  </w:t>
            </w:r>
            <w:proofErr w:type="gramStart"/>
            <w:r w:rsidRPr="00C121D2">
              <w:rPr>
                <w:rFonts w:ascii="Times New Roman" w:hAnsi="Times New Roman" w:cs="Times New Roman"/>
                <w:sz w:val="24"/>
                <w:szCs w:val="24"/>
              </w:rPr>
              <w:t>благоприятных</w:t>
            </w:r>
            <w:proofErr w:type="gramEnd"/>
            <w:r w:rsidRPr="00C121D2">
              <w:rPr>
                <w:rFonts w:ascii="Times New Roman" w:hAnsi="Times New Roman" w:cs="Times New Roman"/>
                <w:sz w:val="24"/>
                <w:szCs w:val="24"/>
              </w:rPr>
              <w:t>,  комфортных  и  безопасных</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условий проживания населения, а также развитие и обустройство мест</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массового отдыха и занятий спортом  населения сельских поселений МО «Муниципальный округ Глазовский район Удмуртской Республики»</w:t>
            </w:r>
          </w:p>
        </w:tc>
      </w:tr>
      <w:tr w:rsidR="00C121D2" w:rsidRPr="00C121D2" w:rsidTr="00BF2363">
        <w:trPr>
          <w:trHeight w:val="1266"/>
        </w:trPr>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t xml:space="preserve">Задачи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обеспечение комплексного благоустройства дворовых территорий</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многоквартирных жилых домов и территорий общего пользования</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сельских поселений МО «Муниципальный округ Глазовский район Удмуртской Республики»;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создание благоприятных и безопасных условий для проживания 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отдыха жителей сельских поселений МО «Муниципальный округ Глазовский район Удмуртской Республики»;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повышение  уровня  благоустройства  дворовых  территории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сельских поселений МО «Муниципальный округ Глазовский район Удмуртской Республики»;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повышение  уровня  вовлеченности  заинтересованных  граждан,</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организаций  в  реализацию  мероприятий  по  благоустройству</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территории МО «Муниципальный округ Глазовский район Удмуртской Республики».</w:t>
            </w:r>
          </w:p>
        </w:tc>
      </w:tr>
      <w:tr w:rsidR="00C121D2" w:rsidRPr="00C121D2" w:rsidTr="00BF2363">
        <w:trPr>
          <w:trHeight w:val="1126"/>
        </w:trPr>
        <w:tc>
          <w:tcPr>
            <w:tcW w:w="1809" w:type="dxa"/>
          </w:tcPr>
          <w:p w:rsidR="00C121D2" w:rsidRPr="00C121D2" w:rsidRDefault="00C121D2" w:rsidP="00BF2363">
            <w:pPr>
              <w:autoSpaceDE w:val="0"/>
              <w:autoSpaceDN w:val="0"/>
              <w:adjustRightInd w:val="0"/>
              <w:rPr>
                <w:rFonts w:ascii="Times New Roman" w:hAnsi="Times New Roman" w:cs="Times New Roman"/>
                <w:b/>
                <w:sz w:val="24"/>
                <w:szCs w:val="24"/>
              </w:rPr>
            </w:pPr>
            <w:r w:rsidRPr="00C121D2">
              <w:rPr>
                <w:rFonts w:ascii="Times New Roman" w:hAnsi="Times New Roman" w:cs="Times New Roman"/>
                <w:sz w:val="24"/>
                <w:szCs w:val="24"/>
              </w:rPr>
              <w:t xml:space="preserve">Целевые показатели (индикаторы) </w:t>
            </w:r>
          </w:p>
        </w:tc>
        <w:tc>
          <w:tcPr>
            <w:tcW w:w="8044"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 xml:space="preserve">1. Количество благоустроенных дворовых территорий </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2.Площадь благоустроенных дворовых территорий (</w:t>
            </w:r>
            <w:proofErr w:type="spellStart"/>
            <w:r w:rsidRPr="00C121D2">
              <w:rPr>
                <w:rFonts w:ascii="Times New Roman" w:hAnsi="Times New Roman" w:cs="Times New Roman"/>
                <w:sz w:val="24"/>
                <w:szCs w:val="24"/>
              </w:rPr>
              <w:t>кв.м</w:t>
            </w:r>
            <w:proofErr w:type="spellEnd"/>
            <w:r w:rsidRPr="00C121D2">
              <w:rPr>
                <w:rFonts w:ascii="Times New Roman" w:hAnsi="Times New Roman" w:cs="Times New Roman"/>
                <w:sz w:val="24"/>
                <w:szCs w:val="24"/>
              </w:rPr>
              <w:t>.);</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3. Доля  благоустроенных дворовых территорий  от общего</w:t>
            </w:r>
            <w:r w:rsidRPr="00C121D2">
              <w:rPr>
                <w:rFonts w:ascii="Times New Roman" w:hAnsi="Times New Roman" w:cs="Times New Roman"/>
                <w:sz w:val="24"/>
                <w:szCs w:val="24"/>
              </w:rPr>
              <w:tab/>
              <w:t xml:space="preserve"> количества дворовых территорий, (процент);</w:t>
            </w:r>
          </w:p>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4. Доля населения, проживающего в жилом фонде</w:t>
            </w:r>
            <w:r w:rsidRPr="00C121D2">
              <w:rPr>
                <w:rFonts w:ascii="Times New Roman" w:hAnsi="Times New Roman" w:cs="Times New Roman"/>
                <w:sz w:val="24"/>
                <w:szCs w:val="24"/>
              </w:rPr>
              <w:tab/>
              <w:t>с благоустроенными дворовыми территориями от общей численности населения муниципального образования (процент).</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5. 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подпрограмму, проценты, рубли;</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7. Количество благоустроенных муниципальных территорий общего пользования, ед.</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lastRenderedPageBreak/>
              <w:t xml:space="preserve">8. Площадь благоустроенных муниципальных территорий  общего пользования, </w:t>
            </w:r>
            <w:proofErr w:type="gramStart"/>
            <w:r w:rsidRPr="00C121D2">
              <w:rPr>
                <w:rFonts w:ascii="Times New Roman" w:hAnsi="Times New Roman" w:cs="Times New Roman"/>
                <w:sz w:val="24"/>
                <w:szCs w:val="24"/>
              </w:rPr>
              <w:t>га</w:t>
            </w:r>
            <w:proofErr w:type="gramEnd"/>
            <w:r w:rsidRPr="00C121D2">
              <w:rPr>
                <w:rFonts w:ascii="Times New Roman" w:hAnsi="Times New Roman" w:cs="Times New Roman"/>
                <w:sz w:val="24"/>
                <w:szCs w:val="24"/>
              </w:rPr>
              <w:t>.</w:t>
            </w:r>
          </w:p>
        </w:tc>
      </w:tr>
      <w:tr w:rsidR="00C121D2" w:rsidRPr="00C121D2" w:rsidTr="00BF2363">
        <w:trPr>
          <w:trHeight w:val="714"/>
        </w:trPr>
        <w:tc>
          <w:tcPr>
            <w:tcW w:w="1809"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lastRenderedPageBreak/>
              <w:t>Сроки и этапы  реализации</w:t>
            </w:r>
          </w:p>
        </w:tc>
        <w:tc>
          <w:tcPr>
            <w:tcW w:w="8044" w:type="dxa"/>
          </w:tcPr>
          <w:p w:rsidR="00C121D2" w:rsidRPr="00C121D2" w:rsidRDefault="00C121D2" w:rsidP="00BF2363">
            <w:pPr>
              <w:jc w:val="both"/>
              <w:rPr>
                <w:rFonts w:ascii="Times New Roman" w:hAnsi="Times New Roman" w:cs="Times New Roman"/>
                <w:sz w:val="24"/>
                <w:szCs w:val="24"/>
              </w:rPr>
            </w:pPr>
            <w:r w:rsidRPr="00C121D2">
              <w:rPr>
                <w:rFonts w:ascii="Times New Roman" w:hAnsi="Times New Roman" w:cs="Times New Roman"/>
                <w:sz w:val="24"/>
                <w:szCs w:val="24"/>
              </w:rPr>
              <w:t>2022-2024 годы (с возможностью внесения изменений в период реализации программы);</w:t>
            </w:r>
          </w:p>
          <w:p w:rsidR="00C121D2" w:rsidRPr="00C121D2" w:rsidRDefault="00C121D2" w:rsidP="00BF2363">
            <w:pPr>
              <w:jc w:val="both"/>
              <w:rPr>
                <w:rFonts w:ascii="Times New Roman" w:hAnsi="Times New Roman" w:cs="Times New Roman"/>
                <w:sz w:val="24"/>
                <w:szCs w:val="24"/>
              </w:rPr>
            </w:pPr>
            <w:r w:rsidRPr="00C121D2">
              <w:rPr>
                <w:rFonts w:ascii="Times New Roman" w:hAnsi="Times New Roman" w:cs="Times New Roman"/>
                <w:sz w:val="24"/>
                <w:szCs w:val="24"/>
              </w:rPr>
              <w:t>Этапы реализации программы не выделяются</w:t>
            </w:r>
          </w:p>
        </w:tc>
      </w:tr>
      <w:tr w:rsidR="00C121D2" w:rsidRPr="00C121D2" w:rsidTr="00BF2363">
        <w:trPr>
          <w:trHeight w:val="8500"/>
        </w:trPr>
        <w:tc>
          <w:tcPr>
            <w:tcW w:w="1809" w:type="dxa"/>
          </w:tcPr>
          <w:p w:rsidR="00C121D2" w:rsidRPr="00C121D2" w:rsidRDefault="00C121D2" w:rsidP="00BF2363">
            <w:pPr>
              <w:autoSpaceDE w:val="0"/>
              <w:autoSpaceDN w:val="0"/>
              <w:adjustRightInd w:val="0"/>
              <w:rPr>
                <w:rFonts w:ascii="Times New Roman" w:hAnsi="Times New Roman" w:cs="Times New Roman"/>
                <w:sz w:val="24"/>
                <w:szCs w:val="24"/>
              </w:rPr>
            </w:pPr>
            <w:r w:rsidRPr="00C121D2">
              <w:rPr>
                <w:rFonts w:ascii="Times New Roman" w:hAnsi="Times New Roman" w:cs="Times New Roman"/>
                <w:sz w:val="24"/>
                <w:szCs w:val="24"/>
              </w:rPr>
              <w:t xml:space="preserve">Ресурсное обеспечение за счет средств бюджета муниципального образования </w:t>
            </w:r>
          </w:p>
          <w:p w:rsidR="00C121D2" w:rsidRPr="00C121D2" w:rsidRDefault="00C121D2" w:rsidP="00BF2363">
            <w:pPr>
              <w:autoSpaceDE w:val="0"/>
              <w:autoSpaceDN w:val="0"/>
              <w:adjustRightInd w:val="0"/>
              <w:rPr>
                <w:rFonts w:ascii="Times New Roman" w:hAnsi="Times New Roman" w:cs="Times New Roman"/>
                <w:sz w:val="24"/>
                <w:szCs w:val="24"/>
              </w:rPr>
            </w:pP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proofErr w:type="gramStart"/>
            <w:r w:rsidRPr="00C121D2">
              <w:rPr>
                <w:rFonts w:ascii="Times New Roman" w:hAnsi="Times New Roman" w:cs="Times New Roman"/>
                <w:sz w:val="24"/>
                <w:szCs w:val="24"/>
              </w:rPr>
              <w:t xml:space="preserve">Общий объем финансирования мероприятий подпрограммы за 2022-2024 годы составит </w:t>
            </w:r>
            <w:r w:rsidRPr="00C121D2">
              <w:rPr>
                <w:rFonts w:ascii="Times New Roman" w:hAnsi="Times New Roman" w:cs="Times New Roman"/>
                <w:b/>
                <w:sz w:val="24"/>
                <w:szCs w:val="24"/>
              </w:rPr>
              <w:t xml:space="preserve">4409,052 </w:t>
            </w:r>
            <w:r w:rsidRPr="00C121D2">
              <w:rPr>
                <w:rFonts w:ascii="Times New Roman" w:hAnsi="Times New Roman" w:cs="Times New Roman"/>
                <w:sz w:val="24"/>
                <w:szCs w:val="24"/>
              </w:rPr>
              <w:t xml:space="preserve">тыс. рублей, в том числе собственные средства –  </w:t>
            </w:r>
            <w:r w:rsidRPr="00C121D2">
              <w:rPr>
                <w:rFonts w:ascii="Times New Roman" w:hAnsi="Times New Roman" w:cs="Times New Roman"/>
                <w:b/>
                <w:sz w:val="24"/>
                <w:szCs w:val="24"/>
              </w:rPr>
              <w:t>292,6</w:t>
            </w:r>
            <w:r w:rsidRPr="00C121D2">
              <w:rPr>
                <w:rFonts w:ascii="Times New Roman" w:hAnsi="Times New Roman" w:cs="Times New Roman"/>
                <w:sz w:val="24"/>
                <w:szCs w:val="24"/>
              </w:rPr>
              <w:t xml:space="preserve">тыс. рублей,  средства бюджета Удмуртской Республики, планируемые к привлечению -  </w:t>
            </w:r>
            <w:r w:rsidRPr="00C121D2">
              <w:rPr>
                <w:rFonts w:ascii="Times New Roman" w:hAnsi="Times New Roman" w:cs="Times New Roman"/>
                <w:b/>
                <w:sz w:val="24"/>
                <w:szCs w:val="24"/>
              </w:rPr>
              <w:t>4032,6</w:t>
            </w:r>
            <w:r w:rsidRPr="00C121D2">
              <w:rPr>
                <w:rFonts w:ascii="Times New Roman" w:hAnsi="Times New Roman" w:cs="Times New Roman"/>
                <w:sz w:val="24"/>
                <w:szCs w:val="24"/>
              </w:rPr>
              <w:t>. рублей,  иные источники (средства</w:t>
            </w:r>
            <w:proofErr w:type="gramEnd"/>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xml:space="preserve">населения) – </w:t>
            </w:r>
            <w:r w:rsidRPr="00C121D2">
              <w:rPr>
                <w:rFonts w:ascii="Times New Roman" w:hAnsi="Times New Roman" w:cs="Times New Roman"/>
                <w:b/>
                <w:sz w:val="24"/>
                <w:szCs w:val="24"/>
              </w:rPr>
              <w:t xml:space="preserve">83,852 </w:t>
            </w:r>
            <w:r w:rsidRPr="00C121D2">
              <w:rPr>
                <w:rFonts w:ascii="Times New Roman" w:hAnsi="Times New Roman" w:cs="Times New Roman"/>
                <w:sz w:val="24"/>
                <w:szCs w:val="24"/>
              </w:rPr>
              <w:t>тыс. рублей.</w:t>
            </w:r>
          </w:p>
          <w:tbl>
            <w:tblPr>
              <w:tblpPr w:leftFromText="180" w:rightFromText="180" w:vertAnchor="page" w:horzAnchor="margin" w:tblpY="1531"/>
              <w:tblOverlap w:val="never"/>
              <w:tblW w:w="7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15"/>
              <w:gridCol w:w="992"/>
              <w:gridCol w:w="992"/>
              <w:gridCol w:w="879"/>
              <w:gridCol w:w="1008"/>
            </w:tblGrid>
            <w:tr w:rsidR="00C121D2" w:rsidRPr="00C121D2" w:rsidTr="00BF2363">
              <w:trPr>
                <w:trHeight w:val="422"/>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Всего,</w:t>
                  </w:r>
                </w:p>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тыс. руб.</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2022</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2023</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2024</w:t>
                  </w:r>
                </w:p>
              </w:tc>
            </w:tr>
            <w:tr w:rsidR="00C121D2" w:rsidRPr="00C121D2" w:rsidTr="00BF2363">
              <w:trPr>
                <w:trHeight w:val="230"/>
              </w:trPr>
              <w:tc>
                <w:tcPr>
                  <w:tcW w:w="7786" w:type="dxa"/>
                  <w:gridSpan w:val="5"/>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lastRenderedPageBreak/>
                    <w:t>МО «Муниципальный округ Глазовский район Удмуртской Республики»</w:t>
                  </w:r>
                </w:p>
              </w:tc>
            </w:tr>
            <w:tr w:rsidR="00C121D2" w:rsidRPr="00C121D2" w:rsidTr="00BF2363">
              <w:trPr>
                <w:trHeight w:val="152"/>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Бюджет муниципального образования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cr/>
                    <w:t>409,052</w:t>
                  </w:r>
                </w:p>
              </w:tc>
              <w:tc>
                <w:tcPr>
                  <w:tcW w:w="992" w:type="dxa"/>
                  <w:noWrap/>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1424,484</w:t>
                  </w:r>
                </w:p>
              </w:tc>
              <w:tc>
                <w:tcPr>
                  <w:tcW w:w="879" w:type="dxa"/>
                  <w:noWrap/>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1412,6</w:t>
                  </w:r>
                </w:p>
              </w:tc>
              <w:tc>
                <w:tcPr>
                  <w:tcW w:w="1008" w:type="dxa"/>
                  <w:noWrap/>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1571,968</w:t>
                  </w:r>
                </w:p>
              </w:tc>
            </w:tr>
            <w:tr w:rsidR="00C121D2" w:rsidRPr="00C121D2" w:rsidTr="00BF2363">
              <w:trPr>
                <w:trHeight w:val="102"/>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 том числе:</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285"/>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292,6</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146,0</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69,4</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77,2</w:t>
                  </w:r>
                </w:p>
              </w:tc>
            </w:tr>
            <w:tr w:rsidR="00C121D2" w:rsidRPr="00C121D2" w:rsidTr="00BF2363">
              <w:trPr>
                <w:trHeight w:val="255"/>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средства бюджета Удмуртской Республики, планируемые к привлечению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4032,6</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1252,1</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1316</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1464,5</w:t>
                  </w:r>
                </w:p>
              </w:tc>
            </w:tr>
            <w:tr w:rsidR="00C121D2" w:rsidRPr="00C121D2" w:rsidTr="00BF2363">
              <w:trPr>
                <w:trHeight w:val="272"/>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proofErr w:type="gramStart"/>
                  <w:r w:rsidRPr="00C121D2">
                    <w:rPr>
                      <w:rFonts w:ascii="Times New Roman" w:hAnsi="Times New Roman" w:cs="Times New Roman"/>
                      <w:sz w:val="24"/>
                      <w:szCs w:val="24"/>
                    </w:rPr>
                    <w:t xml:space="preserve">иные источники (средства </w:t>
                  </w:r>
                  <w:proofErr w:type="spellStart"/>
                  <w:r w:rsidRPr="00C121D2">
                    <w:rPr>
                      <w:rFonts w:ascii="Times New Roman" w:hAnsi="Times New Roman" w:cs="Times New Roman"/>
                      <w:sz w:val="24"/>
                      <w:szCs w:val="24"/>
                    </w:rPr>
                    <w:t>населе</w:t>
                  </w:r>
                  <w:proofErr w:type="spellEnd"/>
                  <w:proofErr w:type="gramEnd"/>
                  <w:r w:rsidRPr="00C121D2">
                    <w:rPr>
                      <w:rFonts w:ascii="Times New Roman" w:hAnsi="Times New Roman" w:cs="Times New Roman"/>
                      <w:sz w:val="24"/>
                      <w:szCs w:val="24"/>
                    </w:rPr>
                    <w:cr/>
                  </w:r>
                  <w:proofErr w:type="spellStart"/>
                  <w:proofErr w:type="gramStart"/>
                  <w:r w:rsidRPr="00C121D2">
                    <w:rPr>
                      <w:rFonts w:ascii="Times New Roman" w:hAnsi="Times New Roman" w:cs="Times New Roman"/>
                      <w:sz w:val="24"/>
                      <w:szCs w:val="24"/>
                    </w:rPr>
                    <w:t>ия</w:t>
                  </w:r>
                  <w:proofErr w:type="spellEnd"/>
                  <w:r w:rsidRPr="00C121D2">
                    <w:rPr>
                      <w:rFonts w:ascii="Times New Roman" w:hAnsi="Times New Roman" w:cs="Times New Roman"/>
                      <w:sz w:val="24"/>
                      <w:szCs w:val="24"/>
                    </w:rPr>
                    <w:t>)</w:t>
                  </w:r>
                  <w:proofErr w:type="gramEnd"/>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83,852</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26,384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27,</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30,268</w:t>
                  </w:r>
                </w:p>
              </w:tc>
            </w:tr>
            <w:tr w:rsidR="00C121D2" w:rsidRPr="00C121D2" w:rsidTr="00BF2363">
              <w:trPr>
                <w:trHeight w:val="121"/>
              </w:trPr>
              <w:tc>
                <w:tcPr>
                  <w:tcW w:w="7786" w:type="dxa"/>
                  <w:gridSpan w:val="5"/>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Октябрьское 121</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Бюджет территориального отдела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1388,8</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461,0</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w:t>
                  </w:r>
                  <w:r w:rsidRPr="00C121D2">
                    <w:rPr>
                      <w:rFonts w:ascii="Times New Roman" w:hAnsi="Times New Roman" w:cs="Times New Roman"/>
                      <w:sz w:val="24"/>
                      <w:szCs w:val="24"/>
                    </w:rPr>
                    <w:cr/>
                    <w:t>9,1</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488,7</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 том числе:</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9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109,1</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62,6</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22</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cr/>
                    <w:t>4,5</w:t>
                  </w:r>
                </w:p>
              </w:tc>
            </w:tr>
            <w:tr w:rsidR="00C121D2" w:rsidRPr="00C121D2" w:rsidTr="00BF2363">
              <w:trPr>
                <w:trHeight w:val="40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средства бюджета Удмуртской Республики, планируемые к привлечению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1279,7</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398,4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417,1</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cr/>
                    <w:t>64</w:t>
                  </w:r>
                  <w:r w:rsidRPr="00C121D2">
                    <w:rPr>
                      <w:rFonts w:ascii="Times New Roman" w:hAnsi="Times New Roman" w:cs="Times New Roman"/>
                      <w:sz w:val="24"/>
                      <w:szCs w:val="24"/>
                    </w:rPr>
                    <w:cr/>
                    <w:t>2</w:t>
                  </w:r>
                </w:p>
              </w:tc>
            </w:tr>
            <w:tr w:rsidR="00C121D2" w:rsidRPr="00C121D2" w:rsidTr="00BF2363">
              <w:trPr>
                <w:trHeight w:val="70"/>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иные источники (средства населения)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r>
            <w:tr w:rsidR="00C121D2" w:rsidRPr="00C121D2" w:rsidTr="00BF2363">
              <w:trPr>
                <w:trHeight w:val="70"/>
              </w:trPr>
              <w:tc>
                <w:tcPr>
                  <w:tcW w:w="7786" w:type="dxa"/>
                  <w:gridSpan w:val="5"/>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roofErr w:type="spellStart"/>
                  <w:r w:rsidRPr="00C121D2">
                    <w:rPr>
                      <w:rFonts w:ascii="Times New Roman" w:hAnsi="Times New Roman" w:cs="Times New Roman"/>
                      <w:sz w:val="24"/>
                      <w:szCs w:val="24"/>
                    </w:rPr>
                    <w:t>Понинское</w:t>
                  </w:r>
                  <w:proofErr w:type="spellEnd"/>
                  <w:r w:rsidRPr="00C121D2">
                    <w:rPr>
                      <w:rFonts w:ascii="Times New Roman" w:hAnsi="Times New Roman" w:cs="Times New Roman"/>
                      <w:sz w:val="24"/>
                      <w:szCs w:val="24"/>
                    </w:rPr>
                    <w:t xml:space="preserve"> 122</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Бюджет территориального отдела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16</w:t>
                  </w:r>
                  <w:r w:rsidRPr="00C121D2">
                    <w:rPr>
                      <w:rFonts w:ascii="Times New Roman" w:hAnsi="Times New Roman" w:cs="Times New Roman"/>
                      <w:b/>
                      <w:sz w:val="24"/>
                      <w:szCs w:val="24"/>
                    </w:rPr>
                    <w:cr/>
                    <w:t>7,052</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527,</w:t>
                  </w:r>
                  <w:r w:rsidRPr="00C121D2">
                    <w:rPr>
                      <w:rFonts w:ascii="Times New Roman" w:hAnsi="Times New Roman" w:cs="Times New Roman"/>
                      <w:sz w:val="24"/>
                      <w:szCs w:val="24"/>
                    </w:rPr>
                    <w:cr/>
                    <w:t>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544</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605,368</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В том числе:</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w:t>
                  </w:r>
                  <w:r w:rsidRPr="00C121D2">
                    <w:rPr>
                      <w:rFonts w:ascii="Times New Roman" w:hAnsi="Times New Roman" w:cs="Times New Roman"/>
                      <w:sz w:val="24"/>
                      <w:szCs w:val="24"/>
                    </w:rPr>
                    <w:cr/>
                  </w:r>
                  <w:proofErr w:type="spellStart"/>
                  <w:r w:rsidRPr="00C121D2">
                    <w:rPr>
                      <w:rFonts w:ascii="Times New Roman" w:hAnsi="Times New Roman" w:cs="Times New Roman"/>
                      <w:sz w:val="24"/>
                      <w:szCs w:val="24"/>
                    </w:rPr>
                    <w:t>бственные</w:t>
                  </w:r>
                  <w:proofErr w:type="spellEnd"/>
                  <w:r w:rsidRPr="00C121D2">
                    <w:rPr>
                      <w:rFonts w:ascii="Times New Roman" w:hAnsi="Times New Roman" w:cs="Times New Roman"/>
                      <w:sz w:val="24"/>
                      <w:szCs w:val="24"/>
                    </w:rPr>
                    <w:t xml:space="preserve">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80,7</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26,0</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w:t>
                  </w:r>
                  <w:r w:rsidRPr="00C121D2">
                    <w:rPr>
                      <w:rFonts w:ascii="Times New Roman" w:hAnsi="Times New Roman" w:cs="Times New Roman"/>
                      <w:sz w:val="24"/>
                      <w:szCs w:val="24"/>
                    </w:rPr>
                    <w:cr/>
                    <w:t>,9</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28,8</w:t>
                  </w:r>
                </w:p>
              </w:tc>
            </w:tr>
            <w:tr w:rsidR="00C121D2" w:rsidRPr="00C121D2" w:rsidTr="00BF2363">
              <w:trPr>
                <w:trHeight w:val="40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средства бюджета Удмуртской Республики, планируемые к привлечению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15</w:t>
                  </w:r>
                  <w:r w:rsidRPr="00C121D2">
                    <w:rPr>
                      <w:rFonts w:ascii="Times New Roman" w:hAnsi="Times New Roman" w:cs="Times New Roman"/>
                      <w:b/>
                      <w:sz w:val="24"/>
                      <w:szCs w:val="24"/>
                    </w:rPr>
                    <w:cr/>
                    <w:t>2,</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w:t>
                  </w:r>
                  <w:r w:rsidRPr="00C121D2">
                    <w:rPr>
                      <w:rFonts w:ascii="Times New Roman" w:hAnsi="Times New Roman" w:cs="Times New Roman"/>
                      <w:sz w:val="24"/>
                      <w:szCs w:val="24"/>
                    </w:rPr>
                    <w:cr/>
                    <w:t>5,3</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490,9</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546,3</w:t>
                  </w:r>
                </w:p>
              </w:tc>
            </w:tr>
            <w:tr w:rsidR="00C121D2" w:rsidRPr="00C121D2" w:rsidTr="00BF2363">
              <w:trPr>
                <w:trHeight w:val="105"/>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иные источники (средства населения)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83,852</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26,384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27,2</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30,268</w:t>
                  </w:r>
                </w:p>
              </w:tc>
            </w:tr>
            <w:tr w:rsidR="00C121D2" w:rsidRPr="00C121D2" w:rsidTr="00BF2363">
              <w:trPr>
                <w:trHeight w:val="70"/>
              </w:trPr>
              <w:tc>
                <w:tcPr>
                  <w:tcW w:w="7786" w:type="dxa"/>
                  <w:gridSpan w:val="5"/>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roofErr w:type="spellStart"/>
                  <w:r w:rsidRPr="00C121D2">
                    <w:rPr>
                      <w:rFonts w:ascii="Times New Roman" w:hAnsi="Times New Roman" w:cs="Times New Roman"/>
                      <w:sz w:val="24"/>
                      <w:szCs w:val="24"/>
                    </w:rPr>
                    <w:t>Штанигуртское</w:t>
                  </w:r>
                  <w:proofErr w:type="spellEnd"/>
                  <w:r w:rsidRPr="00C121D2">
                    <w:rPr>
                      <w:rFonts w:ascii="Times New Roman" w:hAnsi="Times New Roman" w:cs="Times New Roman"/>
                      <w:sz w:val="24"/>
                      <w:szCs w:val="24"/>
                    </w:rPr>
                    <w:t xml:space="preserve"> 123</w:t>
                  </w: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Бюджет территориального отдела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1343,2</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43</w:t>
                  </w:r>
                  <w:r w:rsidRPr="00C121D2">
                    <w:rPr>
                      <w:rFonts w:ascii="Times New Roman" w:hAnsi="Times New Roman" w:cs="Times New Roman"/>
                      <w:sz w:val="24"/>
                      <w:szCs w:val="24"/>
                    </w:rPr>
                    <w:cr/>
                    <w:t>,8</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429,5</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477,9</w:t>
                  </w:r>
                </w:p>
              </w:tc>
            </w:tr>
            <w:tr w:rsidR="00C121D2" w:rsidRPr="00C121D2" w:rsidTr="00BF2363">
              <w:trPr>
                <w:trHeight w:val="8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lastRenderedPageBreak/>
                    <w:t>В том</w:t>
                  </w:r>
                  <w:r w:rsidRPr="00C121D2">
                    <w:rPr>
                      <w:rFonts w:ascii="Times New Roman" w:hAnsi="Times New Roman" w:cs="Times New Roman"/>
                      <w:sz w:val="24"/>
                      <w:szCs w:val="24"/>
                    </w:rPr>
                    <w:cr/>
                  </w:r>
                  <w:proofErr w:type="gramStart"/>
                  <w:r w:rsidRPr="00C121D2">
                    <w:rPr>
                      <w:rFonts w:ascii="Times New Roman" w:hAnsi="Times New Roman" w:cs="Times New Roman"/>
                      <w:sz w:val="24"/>
                      <w:szCs w:val="24"/>
                    </w:rPr>
                    <w:t>числе</w:t>
                  </w:r>
                  <w:proofErr w:type="gramEnd"/>
                  <w:r w:rsidRPr="00C121D2">
                    <w:rPr>
                      <w:rFonts w:ascii="Times New Roman" w:hAnsi="Times New Roman" w:cs="Times New Roman"/>
                      <w:sz w:val="24"/>
                      <w:szCs w:val="24"/>
                    </w:rPr>
                    <w:t>:</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r>
            <w:tr w:rsidR="00C121D2" w:rsidRPr="00C121D2" w:rsidTr="00BF2363">
              <w:trPr>
                <w:trHeight w:val="70"/>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собственные средства</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cr/>
                    <w:t>02,8</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57,4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21,5</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23,9</w:t>
                  </w:r>
                </w:p>
              </w:tc>
            </w:tr>
            <w:tr w:rsidR="00C121D2" w:rsidRPr="00C121D2" w:rsidTr="00BF2363">
              <w:trPr>
                <w:trHeight w:val="407"/>
              </w:trPr>
              <w:tc>
                <w:tcPr>
                  <w:tcW w:w="3915"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средства бюджета Удмуртской Республики, планируемые к привлечению</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1240</w:t>
                  </w:r>
                  <w:r w:rsidRPr="00C121D2">
                    <w:rPr>
                      <w:rFonts w:ascii="Times New Roman" w:hAnsi="Times New Roman" w:cs="Times New Roman"/>
                      <w:b/>
                      <w:sz w:val="24"/>
                      <w:szCs w:val="24"/>
                    </w:rPr>
                    <w:cr/>
                    <w:t>4</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cr/>
                    <w:t>78,4</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408,0</w:t>
                  </w: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454,0</w:t>
                  </w:r>
                </w:p>
              </w:tc>
            </w:tr>
            <w:tr w:rsidR="00C121D2" w:rsidRPr="00C121D2" w:rsidTr="00BF2363">
              <w:trPr>
                <w:trHeight w:val="407"/>
              </w:trPr>
              <w:tc>
                <w:tcPr>
                  <w:tcW w:w="3915" w:type="dxa"/>
                  <w:shd w:val="clear" w:color="auto" w:fill="auto"/>
                  <w:vAlign w:val="center"/>
                </w:tcPr>
                <w:p w:rsidR="00C121D2" w:rsidRPr="00C121D2" w:rsidRDefault="00C121D2" w:rsidP="00BF2363">
                  <w:pPr>
                    <w:jc w:val="center"/>
                    <w:rPr>
                      <w:rFonts w:ascii="Times New Roman" w:hAnsi="Times New Roman" w:cs="Times New Roman"/>
                      <w:sz w:val="24"/>
                      <w:szCs w:val="24"/>
                    </w:rPr>
                  </w:pPr>
                  <w:r w:rsidRPr="00C121D2">
                    <w:rPr>
                      <w:rFonts w:ascii="Times New Roman" w:hAnsi="Times New Roman" w:cs="Times New Roman"/>
                      <w:sz w:val="24"/>
                      <w:szCs w:val="24"/>
                    </w:rPr>
                    <w:t>иные источники (средства населения)</w:t>
                  </w:r>
                </w:p>
              </w:tc>
              <w:tc>
                <w:tcPr>
                  <w:tcW w:w="992" w:type="dxa"/>
                  <w:shd w:val="clear" w:color="auto" w:fill="auto"/>
                  <w:vAlign w:val="center"/>
                </w:tcPr>
                <w:p w:rsidR="00C121D2" w:rsidRPr="00C121D2" w:rsidRDefault="00C121D2" w:rsidP="00BF2363">
                  <w:pPr>
                    <w:autoSpaceDE w:val="0"/>
                    <w:autoSpaceDN w:val="0"/>
                    <w:adjustRightInd w:val="0"/>
                    <w:jc w:val="center"/>
                    <w:rPr>
                      <w:rFonts w:ascii="Times New Roman" w:hAnsi="Times New Roman" w:cs="Times New Roman"/>
                      <w:b/>
                      <w:sz w:val="24"/>
                      <w:szCs w:val="24"/>
                    </w:rPr>
                  </w:pPr>
                  <w:r w:rsidRPr="00C121D2">
                    <w:rPr>
                      <w:rFonts w:ascii="Times New Roman" w:hAnsi="Times New Roman" w:cs="Times New Roman"/>
                      <w:b/>
                      <w:sz w:val="24"/>
                      <w:szCs w:val="24"/>
                    </w:rPr>
                    <w:t>-</w:t>
                  </w:r>
                </w:p>
              </w:tc>
              <w:tc>
                <w:tcPr>
                  <w:tcW w:w="992"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c>
                <w:tcPr>
                  <w:tcW w:w="879"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p>
              </w:tc>
              <w:tc>
                <w:tcPr>
                  <w:tcW w:w="1008" w:type="dxa"/>
                  <w:vAlign w:val="center"/>
                </w:tcPr>
                <w:p w:rsidR="00C121D2" w:rsidRPr="00C121D2" w:rsidRDefault="00C121D2" w:rsidP="00BF2363">
                  <w:pPr>
                    <w:autoSpaceDE w:val="0"/>
                    <w:autoSpaceDN w:val="0"/>
                    <w:adjustRightInd w:val="0"/>
                    <w:jc w:val="center"/>
                    <w:rPr>
                      <w:rFonts w:ascii="Times New Roman" w:hAnsi="Times New Roman" w:cs="Times New Roman"/>
                      <w:sz w:val="24"/>
                      <w:szCs w:val="24"/>
                    </w:rPr>
                  </w:pPr>
                  <w:r w:rsidRPr="00C121D2">
                    <w:rPr>
                      <w:rFonts w:ascii="Times New Roman" w:hAnsi="Times New Roman" w:cs="Times New Roman"/>
                      <w:sz w:val="24"/>
                      <w:szCs w:val="24"/>
                    </w:rPr>
                    <w:t>-</w:t>
                  </w:r>
                </w:p>
              </w:tc>
            </w:tr>
          </w:tbl>
          <w:p w:rsidR="00C121D2" w:rsidRPr="00C121D2" w:rsidRDefault="00C121D2" w:rsidP="00BF2363">
            <w:pPr>
              <w:autoSpaceDE w:val="0"/>
              <w:autoSpaceDN w:val="0"/>
              <w:adjustRightInd w:val="0"/>
              <w:jc w:val="both"/>
              <w:rPr>
                <w:rFonts w:ascii="Times New Roman" w:hAnsi="Times New Roman" w:cs="Times New Roman"/>
                <w:sz w:val="24"/>
                <w:szCs w:val="24"/>
              </w:rPr>
            </w:pPr>
          </w:p>
        </w:tc>
      </w:tr>
      <w:tr w:rsidR="00C121D2" w:rsidRPr="00C121D2" w:rsidTr="00BF2363">
        <w:tc>
          <w:tcPr>
            <w:tcW w:w="1809" w:type="dxa"/>
          </w:tcPr>
          <w:p w:rsidR="00C121D2" w:rsidRPr="00C121D2" w:rsidRDefault="00C121D2" w:rsidP="00BF2363">
            <w:pPr>
              <w:autoSpaceDE w:val="0"/>
              <w:autoSpaceDN w:val="0"/>
              <w:adjustRightInd w:val="0"/>
              <w:jc w:val="both"/>
              <w:rPr>
                <w:rFonts w:ascii="Times New Roman" w:hAnsi="Times New Roman" w:cs="Times New Roman"/>
                <w:b/>
                <w:sz w:val="24"/>
                <w:szCs w:val="24"/>
              </w:rPr>
            </w:pPr>
            <w:r w:rsidRPr="00C121D2">
              <w:rPr>
                <w:rFonts w:ascii="Times New Roman" w:hAnsi="Times New Roman" w:cs="Times New Roman"/>
                <w:sz w:val="24"/>
                <w:szCs w:val="24"/>
              </w:rPr>
              <w:lastRenderedPageBreak/>
              <w:t xml:space="preserve">Ожидаемые конечные результаты, оценка планируемой эффективности </w:t>
            </w:r>
          </w:p>
        </w:tc>
        <w:tc>
          <w:tcPr>
            <w:tcW w:w="8044" w:type="dxa"/>
          </w:tcPr>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 xml:space="preserve">Программа направлена на создание комфортной, безопасной и  эстетически привлекательной окружающей среды. </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Ожидаемые результаты ее реализации:</w:t>
            </w:r>
          </w:p>
          <w:p w:rsidR="00C121D2" w:rsidRPr="00C121D2" w:rsidRDefault="00C121D2" w:rsidP="00BF2363">
            <w:pPr>
              <w:pStyle w:val="a3"/>
              <w:autoSpaceDE w:val="0"/>
              <w:autoSpaceDN w:val="0"/>
              <w:adjustRightInd w:val="0"/>
              <w:ind w:left="0"/>
              <w:rPr>
                <w:rFonts w:ascii="Times New Roman" w:hAnsi="Times New Roman" w:cs="Times New Roman"/>
                <w:sz w:val="24"/>
                <w:szCs w:val="24"/>
              </w:rPr>
            </w:pPr>
            <w:r w:rsidRPr="00C121D2">
              <w:rPr>
                <w:rFonts w:ascii="Times New Roman" w:hAnsi="Times New Roman" w:cs="Times New Roman"/>
                <w:sz w:val="24"/>
                <w:szCs w:val="24"/>
              </w:rPr>
              <w:t>- повышение уровня благоустроенности района;</w:t>
            </w:r>
          </w:p>
          <w:p w:rsidR="00C121D2" w:rsidRPr="00C121D2" w:rsidRDefault="00C121D2" w:rsidP="00BF2363">
            <w:pPr>
              <w:pStyle w:val="a3"/>
              <w:autoSpaceDE w:val="0"/>
              <w:autoSpaceDN w:val="0"/>
              <w:adjustRightInd w:val="0"/>
              <w:ind w:left="0"/>
              <w:rPr>
                <w:rFonts w:ascii="Times New Roman" w:hAnsi="Times New Roman" w:cs="Times New Roman"/>
                <w:sz w:val="24"/>
                <w:szCs w:val="24"/>
              </w:rPr>
            </w:pPr>
            <w:r w:rsidRPr="00C121D2">
              <w:rPr>
                <w:rFonts w:ascii="Times New Roman" w:hAnsi="Times New Roman" w:cs="Times New Roman"/>
                <w:sz w:val="24"/>
                <w:szCs w:val="24"/>
              </w:rPr>
              <w:t>- комплексное благоустройство дворовой территории МКД;</w:t>
            </w:r>
          </w:p>
          <w:p w:rsidR="00C121D2" w:rsidRPr="00C121D2" w:rsidRDefault="00C121D2" w:rsidP="00BF2363">
            <w:pPr>
              <w:pStyle w:val="a3"/>
              <w:autoSpaceDE w:val="0"/>
              <w:autoSpaceDN w:val="0"/>
              <w:adjustRightInd w:val="0"/>
              <w:ind w:left="0"/>
              <w:rPr>
                <w:rFonts w:ascii="Times New Roman" w:hAnsi="Times New Roman" w:cs="Times New Roman"/>
                <w:sz w:val="24"/>
                <w:szCs w:val="24"/>
              </w:rPr>
            </w:pPr>
            <w:r w:rsidRPr="00C121D2">
              <w:rPr>
                <w:rFonts w:ascii="Times New Roman" w:hAnsi="Times New Roman" w:cs="Times New Roman"/>
                <w:sz w:val="24"/>
                <w:szCs w:val="24"/>
              </w:rPr>
              <w:t>- повышение уровня ответственности жителей района за состояние чистоты и санитарно-экологической безопасности в месте проживания, повышение экологической культуры населения;</w:t>
            </w:r>
          </w:p>
          <w:p w:rsidR="00C121D2" w:rsidRPr="00C121D2" w:rsidRDefault="00C121D2" w:rsidP="00BF2363">
            <w:pPr>
              <w:pStyle w:val="a3"/>
              <w:autoSpaceDE w:val="0"/>
              <w:autoSpaceDN w:val="0"/>
              <w:adjustRightInd w:val="0"/>
              <w:ind w:left="0"/>
              <w:jc w:val="both"/>
              <w:rPr>
                <w:rFonts w:ascii="Times New Roman" w:hAnsi="Times New Roman" w:cs="Times New Roman"/>
                <w:sz w:val="24"/>
                <w:szCs w:val="24"/>
              </w:rPr>
            </w:pPr>
            <w:r w:rsidRPr="00C121D2">
              <w:rPr>
                <w:rFonts w:ascii="Times New Roman" w:hAnsi="Times New Roman" w:cs="Times New Roman"/>
                <w:sz w:val="24"/>
                <w:szCs w:val="24"/>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C121D2" w:rsidRPr="00C121D2" w:rsidRDefault="00C121D2" w:rsidP="00BF2363">
            <w:pPr>
              <w:autoSpaceDE w:val="0"/>
              <w:autoSpaceDN w:val="0"/>
              <w:adjustRightInd w:val="0"/>
              <w:jc w:val="both"/>
              <w:rPr>
                <w:rFonts w:ascii="Times New Roman" w:hAnsi="Times New Roman" w:cs="Times New Roman"/>
                <w:sz w:val="24"/>
                <w:szCs w:val="24"/>
              </w:rPr>
            </w:pPr>
            <w:r w:rsidRPr="00C121D2">
              <w:rPr>
                <w:rFonts w:ascii="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w:t>
            </w:r>
          </w:p>
        </w:tc>
      </w:tr>
    </w:tbl>
    <w:p w:rsidR="0095181F" w:rsidRDefault="0095181F" w:rsidP="0095181F">
      <w:pPr>
        <w:jc w:val="center"/>
        <w:rPr>
          <w:b/>
          <w:sz w:val="20"/>
          <w:szCs w:val="20"/>
        </w:rPr>
      </w:pPr>
    </w:p>
    <w:p w:rsidR="0095181F" w:rsidRDefault="0095181F" w:rsidP="0095181F">
      <w:pPr>
        <w:jc w:val="center"/>
        <w:rPr>
          <w:b/>
          <w:sz w:val="20"/>
          <w:szCs w:val="20"/>
        </w:rPr>
      </w:pPr>
    </w:p>
    <w:p w:rsidR="0095181F" w:rsidRPr="0095181F" w:rsidRDefault="00AB3C3E" w:rsidP="0095181F">
      <w:pPr>
        <w:spacing w:line="240" w:lineRule="auto"/>
        <w:contextualSpacing/>
        <w:jc w:val="center"/>
        <w:rPr>
          <w:rFonts w:ascii="Times New Roman" w:hAnsi="Times New Roman" w:cs="Times New Roman"/>
          <w:b/>
          <w:sz w:val="20"/>
          <w:szCs w:val="20"/>
        </w:rPr>
      </w:pPr>
      <w:r>
        <w:rPr>
          <w:rFonts w:ascii="Times New Roman" w:hAnsi="Times New Roman" w:cs="Times New Roman"/>
          <w:b/>
          <w:sz w:val="20"/>
          <w:szCs w:val="20"/>
        </w:rPr>
        <w:lastRenderedPageBreak/>
        <w:t xml:space="preserve">6. </w:t>
      </w:r>
      <w:r w:rsidR="0095181F" w:rsidRPr="0095181F">
        <w:rPr>
          <w:rFonts w:ascii="Times New Roman" w:hAnsi="Times New Roman" w:cs="Times New Roman"/>
          <w:b/>
          <w:sz w:val="20"/>
          <w:szCs w:val="20"/>
        </w:rPr>
        <w:t>Муниципальная программа муниципального образования «Муниципальный округ Глазовский район Удмуртской Республики»</w:t>
      </w:r>
    </w:p>
    <w:p w:rsidR="0095181F" w:rsidRPr="0095181F" w:rsidRDefault="0095181F" w:rsidP="0095181F">
      <w:pPr>
        <w:spacing w:line="240" w:lineRule="auto"/>
        <w:contextualSpacing/>
        <w:jc w:val="center"/>
        <w:rPr>
          <w:rFonts w:ascii="Times New Roman" w:hAnsi="Times New Roman" w:cs="Times New Roman"/>
          <w:b/>
          <w:sz w:val="20"/>
          <w:szCs w:val="20"/>
        </w:rPr>
      </w:pPr>
      <w:r w:rsidRPr="0095181F">
        <w:rPr>
          <w:rFonts w:ascii="Times New Roman" w:hAnsi="Times New Roman" w:cs="Times New Roman"/>
          <w:b/>
          <w:sz w:val="20"/>
          <w:szCs w:val="20"/>
        </w:rPr>
        <w:t>«Обеспечение безопасности на территории</w:t>
      </w:r>
      <w:r w:rsidRPr="0095181F">
        <w:rPr>
          <w:rFonts w:ascii="Times New Roman" w:hAnsi="Times New Roman" w:cs="Times New Roman"/>
          <w:b/>
          <w:color w:val="FF0000"/>
          <w:sz w:val="20"/>
          <w:szCs w:val="20"/>
        </w:rPr>
        <w:t xml:space="preserve">  </w:t>
      </w:r>
      <w:r w:rsidRPr="0095181F">
        <w:rPr>
          <w:rFonts w:ascii="Times New Roman" w:hAnsi="Times New Roman" w:cs="Times New Roman"/>
          <w:b/>
          <w:sz w:val="20"/>
          <w:szCs w:val="20"/>
        </w:rPr>
        <w:t>муниципального образования «Муниципальный округ Глазовский район Удмуртской Республики»</w:t>
      </w:r>
    </w:p>
    <w:p w:rsidR="0095181F" w:rsidRPr="0095181F" w:rsidRDefault="0095181F" w:rsidP="0095181F">
      <w:pPr>
        <w:spacing w:line="240" w:lineRule="auto"/>
        <w:contextualSpacing/>
        <w:jc w:val="center"/>
        <w:rPr>
          <w:rFonts w:ascii="Times New Roman" w:hAnsi="Times New Roman" w:cs="Times New Roman"/>
          <w:b/>
          <w:color w:val="FF0000"/>
          <w:sz w:val="20"/>
          <w:szCs w:val="20"/>
        </w:rPr>
      </w:pPr>
      <w:r w:rsidRPr="0095181F">
        <w:rPr>
          <w:rFonts w:ascii="Times New Roman" w:hAnsi="Times New Roman" w:cs="Times New Roman"/>
          <w:b/>
          <w:color w:val="FF0000"/>
          <w:sz w:val="20"/>
          <w:szCs w:val="20"/>
        </w:rPr>
        <w:t xml:space="preserve">  </w:t>
      </w:r>
    </w:p>
    <w:p w:rsidR="0095181F" w:rsidRPr="0095181F" w:rsidRDefault="0095181F" w:rsidP="0095181F">
      <w:pPr>
        <w:spacing w:line="240" w:lineRule="auto"/>
        <w:contextualSpacing/>
        <w:jc w:val="center"/>
        <w:rPr>
          <w:rFonts w:ascii="Times New Roman" w:hAnsi="Times New Roman" w:cs="Times New Roman"/>
          <w:b/>
          <w:sz w:val="20"/>
          <w:szCs w:val="20"/>
        </w:rPr>
      </w:pPr>
    </w:p>
    <w:p w:rsidR="0095181F" w:rsidRPr="0095181F" w:rsidRDefault="0095181F" w:rsidP="0095181F">
      <w:pPr>
        <w:spacing w:line="240" w:lineRule="auto"/>
        <w:contextualSpacing/>
        <w:jc w:val="center"/>
        <w:rPr>
          <w:rFonts w:ascii="Times New Roman" w:hAnsi="Times New Roman" w:cs="Times New Roman"/>
          <w:b/>
          <w:sz w:val="20"/>
          <w:szCs w:val="20"/>
        </w:rPr>
      </w:pPr>
      <w:r w:rsidRPr="0095181F">
        <w:rPr>
          <w:rFonts w:ascii="Times New Roman" w:hAnsi="Times New Roman" w:cs="Times New Roman"/>
          <w:b/>
          <w:sz w:val="20"/>
          <w:szCs w:val="20"/>
        </w:rPr>
        <w:t>Краткая характеристика (паспорт) муниципальной программы</w:t>
      </w:r>
    </w:p>
    <w:p w:rsidR="0095181F" w:rsidRPr="0095181F" w:rsidRDefault="0095181F" w:rsidP="0095181F">
      <w:pPr>
        <w:keepNext/>
        <w:tabs>
          <w:tab w:val="left" w:pos="1276"/>
        </w:tabs>
        <w:spacing w:line="240" w:lineRule="auto"/>
        <w:contextualSpacing/>
        <w:outlineLvl w:val="1"/>
        <w:rPr>
          <w:rFonts w:ascii="Times New Roman" w:hAnsi="Times New Roman" w:cs="Times New Roman"/>
          <w:b/>
          <w:bCs/>
          <w:sz w:val="20"/>
          <w:szCs w:val="20"/>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5"/>
        <w:gridCol w:w="9497"/>
      </w:tblGrid>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5181F">
            <w:pPr>
              <w:autoSpaceDE w:val="0"/>
              <w:autoSpaceDN w:val="0"/>
              <w:adjustRightInd w:val="0"/>
              <w:spacing w:before="120" w:after="120" w:line="240" w:lineRule="auto"/>
              <w:contextualSpacing/>
              <w:rPr>
                <w:rFonts w:ascii="Times New Roman" w:hAnsi="Times New Roman" w:cs="Times New Roman"/>
                <w:sz w:val="20"/>
                <w:szCs w:val="20"/>
              </w:rPr>
            </w:pPr>
            <w:r w:rsidRPr="0095181F">
              <w:rPr>
                <w:rFonts w:ascii="Times New Roman" w:hAnsi="Times New Roman" w:cs="Times New Roman"/>
                <w:sz w:val="20"/>
                <w:szCs w:val="20"/>
              </w:rPr>
              <w:t>Наименование муниципальной программы</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5181F">
            <w:pPr>
              <w:spacing w:line="240" w:lineRule="auto"/>
              <w:contextualSpacing/>
              <w:rPr>
                <w:rFonts w:ascii="Times New Roman" w:hAnsi="Times New Roman" w:cs="Times New Roman"/>
                <w:sz w:val="20"/>
                <w:szCs w:val="20"/>
              </w:rPr>
            </w:pPr>
            <w:r w:rsidRPr="0095181F">
              <w:rPr>
                <w:rFonts w:ascii="Times New Roman" w:hAnsi="Times New Roman" w:cs="Times New Roman"/>
                <w:sz w:val="20"/>
                <w:szCs w:val="20"/>
              </w:rPr>
              <w:t>Муниципальная программа 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sz w:val="20"/>
                <w:szCs w:val="20"/>
              </w:rPr>
              <w:t>«Обеспечение безопасности на территории  муниципального образования «Муниципальный округ Глазовский район Удмуртской Республики»</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 xml:space="preserve">Подпрограммы </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hd w:val="clear" w:color="auto" w:fill="FFFFFF"/>
              <w:tabs>
                <w:tab w:val="left" w:pos="993"/>
              </w:tabs>
              <w:suppressAutoHyphens/>
              <w:rPr>
                <w:rFonts w:ascii="Times New Roman" w:hAnsi="Times New Roman" w:cs="Times New Roman"/>
                <w:color w:val="000000"/>
                <w:sz w:val="20"/>
                <w:szCs w:val="20"/>
                <w:lang w:eastAsia="ar-SA"/>
              </w:rPr>
            </w:pPr>
            <w:r w:rsidRPr="0095181F">
              <w:rPr>
                <w:rFonts w:ascii="Times New Roman" w:hAnsi="Times New Roman" w:cs="Times New Roman"/>
                <w:color w:val="000000"/>
                <w:sz w:val="20"/>
                <w:szCs w:val="20"/>
                <w:lang w:eastAsia="ar-SA"/>
              </w:rPr>
              <w:t>6.1</w:t>
            </w:r>
            <w:r w:rsidRPr="0095181F">
              <w:rPr>
                <w:rFonts w:ascii="Times New Roman" w:hAnsi="Times New Roman" w:cs="Times New Roman"/>
                <w:color w:val="000000"/>
                <w:sz w:val="20"/>
                <w:szCs w:val="20"/>
                <w:lang w:eastAsia="ar-SA"/>
              </w:rPr>
              <w:tab/>
              <w:t xml:space="preserve">Подпрограмма «Предупреждение и ликвидация последствий чрезвычайных ситуаций, реализация мер пожарной безопасности»; </w:t>
            </w:r>
          </w:p>
          <w:p w:rsidR="0095181F" w:rsidRPr="0095181F" w:rsidRDefault="0095181F" w:rsidP="009100EA">
            <w:pPr>
              <w:shd w:val="clear" w:color="auto" w:fill="FFFFFF"/>
              <w:tabs>
                <w:tab w:val="left" w:pos="993"/>
              </w:tabs>
              <w:suppressAutoHyphens/>
              <w:rPr>
                <w:rFonts w:ascii="Times New Roman" w:hAnsi="Times New Roman" w:cs="Times New Roman"/>
                <w:color w:val="000000"/>
                <w:sz w:val="20"/>
                <w:szCs w:val="20"/>
                <w:lang w:eastAsia="ar-SA"/>
              </w:rPr>
            </w:pPr>
            <w:r w:rsidRPr="0095181F">
              <w:rPr>
                <w:rFonts w:ascii="Times New Roman" w:hAnsi="Times New Roman" w:cs="Times New Roman"/>
                <w:color w:val="000000"/>
                <w:sz w:val="20"/>
                <w:szCs w:val="20"/>
                <w:lang w:eastAsia="ar-SA"/>
              </w:rPr>
              <w:t>6.2</w:t>
            </w:r>
            <w:r w:rsidRPr="0095181F">
              <w:rPr>
                <w:rFonts w:ascii="Times New Roman" w:hAnsi="Times New Roman" w:cs="Times New Roman"/>
                <w:color w:val="000000"/>
                <w:sz w:val="20"/>
                <w:szCs w:val="20"/>
                <w:lang w:eastAsia="ar-SA"/>
              </w:rPr>
              <w:tab/>
              <w:t>Подпрограмма «Профилактика правонарушений;</w:t>
            </w:r>
          </w:p>
          <w:p w:rsidR="0095181F" w:rsidRPr="0095181F" w:rsidRDefault="0095181F" w:rsidP="009100EA">
            <w:pPr>
              <w:shd w:val="clear" w:color="auto" w:fill="FFFFFF"/>
              <w:tabs>
                <w:tab w:val="left" w:pos="993"/>
              </w:tabs>
              <w:suppressAutoHyphens/>
              <w:rPr>
                <w:rFonts w:ascii="Times New Roman" w:hAnsi="Times New Roman" w:cs="Times New Roman"/>
                <w:color w:val="000000"/>
                <w:sz w:val="20"/>
                <w:szCs w:val="20"/>
                <w:lang w:eastAsia="ar-SA"/>
              </w:rPr>
            </w:pPr>
            <w:r w:rsidRPr="0095181F">
              <w:rPr>
                <w:rFonts w:ascii="Times New Roman" w:hAnsi="Times New Roman" w:cs="Times New Roman"/>
                <w:color w:val="000000"/>
                <w:sz w:val="20"/>
                <w:szCs w:val="20"/>
                <w:lang w:eastAsia="ar-SA"/>
              </w:rPr>
              <w:t>6.3</w:t>
            </w:r>
            <w:r w:rsidRPr="0095181F">
              <w:rPr>
                <w:rFonts w:ascii="Times New Roman" w:hAnsi="Times New Roman" w:cs="Times New Roman"/>
                <w:color w:val="000000"/>
                <w:sz w:val="20"/>
                <w:szCs w:val="20"/>
                <w:lang w:eastAsia="ar-SA"/>
              </w:rPr>
              <w:tab/>
              <w:t>Подпрограмма «Гармонизация межэтнических отношений, участие в профилактике терроризма и экстремизма»;</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Координатор</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Заместитель главы Администрации 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sz w:val="20"/>
                <w:szCs w:val="20"/>
              </w:rPr>
              <w:t xml:space="preserve"> по социальным вопросам</w:t>
            </w:r>
          </w:p>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Помощник Главы 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sz w:val="20"/>
                <w:szCs w:val="20"/>
              </w:rPr>
              <w:t>по делам ГО и ЧС</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 xml:space="preserve">Ответственный исполнитель </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Заместитель главы Администрации 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sz w:val="20"/>
                <w:szCs w:val="20"/>
              </w:rPr>
              <w:t xml:space="preserve"> по социальным вопросам</w:t>
            </w:r>
          </w:p>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Помощник Главы 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sz w:val="20"/>
                <w:szCs w:val="20"/>
              </w:rPr>
              <w:t>по делам ГО и ЧС</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 xml:space="preserve">Соисполнители </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1. Управление </w:t>
            </w:r>
            <w:r w:rsidRPr="0095181F">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 Администрации </w:t>
            </w:r>
            <w:proofErr w:type="spellStart"/>
            <w:r w:rsidRPr="0095181F">
              <w:rPr>
                <w:rFonts w:ascii="Times New Roman" w:hAnsi="Times New Roman" w:cs="Times New Roman"/>
                <w:color w:val="000000"/>
                <w:sz w:val="20"/>
                <w:szCs w:val="20"/>
              </w:rPr>
              <w:t>Глазовского</w:t>
            </w:r>
            <w:proofErr w:type="spellEnd"/>
            <w:r w:rsidRPr="0095181F">
              <w:rPr>
                <w:rFonts w:ascii="Times New Roman" w:hAnsi="Times New Roman" w:cs="Times New Roman"/>
                <w:color w:val="000000"/>
                <w:sz w:val="20"/>
                <w:szCs w:val="20"/>
              </w:rPr>
              <w:t xml:space="preserve"> района;</w:t>
            </w:r>
          </w:p>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lang w:eastAsia="en-US"/>
              </w:rPr>
              <w:t>2. Управление образования Администрации муниципального образования «Муниципальный округ Глазовский район Удмуртской Республики»;</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3. Сектор по работе  с несовершеннолетними и защите их прав  Управления образования   Администрации муниципального образования «Муниципальный округ Глазовский район Удмуртской Республики»;</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4. Отдел социальной защиты населения в городе Глазове (по согласованию);</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5. Комиссия по делам несовершеннолетних и защите их прав при Администрации муниципального образования «Муниципальный округ Глазовский район Удмуртской Республики»;</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 xml:space="preserve">6.  </w:t>
            </w:r>
            <w:r w:rsidRPr="0095181F">
              <w:rPr>
                <w:rFonts w:ascii="Times New Roman" w:hAnsi="Times New Roman" w:cs="Times New Roman"/>
                <w:sz w:val="20"/>
                <w:szCs w:val="20"/>
              </w:rPr>
              <w:t>Межмуниципальный отдел МВД по РФ «Глазовский» (по согласованию)</w:t>
            </w:r>
          </w:p>
          <w:p w:rsidR="0095181F" w:rsidRPr="0095181F" w:rsidRDefault="0095181F" w:rsidP="009100EA">
            <w:pPr>
              <w:rPr>
                <w:rFonts w:ascii="Times New Roman" w:hAnsi="Times New Roman" w:cs="Times New Roman"/>
                <w:sz w:val="20"/>
                <w:szCs w:val="20"/>
              </w:rPr>
            </w:pPr>
            <w:r w:rsidRPr="0095181F">
              <w:rPr>
                <w:rFonts w:ascii="Times New Roman" w:hAnsi="Times New Roman" w:cs="Times New Roman"/>
                <w:sz w:val="20"/>
                <w:szCs w:val="20"/>
              </w:rPr>
              <w:t xml:space="preserve">7. Межрайонный отдел УФМС России по УР в </w:t>
            </w:r>
            <w:proofErr w:type="spellStart"/>
            <w:r w:rsidRPr="0095181F">
              <w:rPr>
                <w:rFonts w:ascii="Times New Roman" w:hAnsi="Times New Roman" w:cs="Times New Roman"/>
                <w:sz w:val="20"/>
                <w:szCs w:val="20"/>
              </w:rPr>
              <w:t>г</w:t>
            </w:r>
            <w:proofErr w:type="gramStart"/>
            <w:r w:rsidRPr="0095181F">
              <w:rPr>
                <w:rFonts w:ascii="Times New Roman" w:hAnsi="Times New Roman" w:cs="Times New Roman"/>
                <w:sz w:val="20"/>
                <w:szCs w:val="20"/>
              </w:rPr>
              <w:t>.Г</w:t>
            </w:r>
            <w:proofErr w:type="gramEnd"/>
            <w:r w:rsidRPr="0095181F">
              <w:rPr>
                <w:rFonts w:ascii="Times New Roman" w:hAnsi="Times New Roman" w:cs="Times New Roman"/>
                <w:sz w:val="20"/>
                <w:szCs w:val="20"/>
              </w:rPr>
              <w:t>лазове</w:t>
            </w:r>
            <w:proofErr w:type="spellEnd"/>
            <w:r w:rsidRPr="0095181F">
              <w:rPr>
                <w:rFonts w:ascii="Times New Roman" w:hAnsi="Times New Roman" w:cs="Times New Roman"/>
                <w:sz w:val="20"/>
                <w:szCs w:val="20"/>
              </w:rPr>
              <w:t xml:space="preserve"> (по согласованию)</w:t>
            </w:r>
          </w:p>
          <w:p w:rsidR="0095181F" w:rsidRPr="0095181F" w:rsidRDefault="0095181F" w:rsidP="009100EA">
            <w:pPr>
              <w:rPr>
                <w:rFonts w:ascii="Times New Roman" w:hAnsi="Times New Roman" w:cs="Times New Roman"/>
                <w:color w:val="000000" w:themeColor="text1"/>
                <w:sz w:val="20"/>
                <w:szCs w:val="20"/>
                <w:shd w:val="clear" w:color="auto" w:fill="FFFFFF"/>
              </w:rPr>
            </w:pPr>
            <w:r w:rsidRPr="0095181F">
              <w:rPr>
                <w:rFonts w:ascii="Times New Roman" w:hAnsi="Times New Roman" w:cs="Times New Roman"/>
                <w:color w:val="000000" w:themeColor="text1"/>
                <w:sz w:val="20"/>
                <w:szCs w:val="20"/>
              </w:rPr>
              <w:t xml:space="preserve">8. </w:t>
            </w:r>
            <w:r w:rsidRPr="0095181F">
              <w:rPr>
                <w:rFonts w:ascii="Times New Roman" w:hAnsi="Times New Roman" w:cs="Times New Roman"/>
                <w:color w:val="000000" w:themeColor="text1"/>
                <w:sz w:val="20"/>
                <w:szCs w:val="20"/>
                <w:shd w:val="clear" w:color="auto" w:fill="FFFFFF"/>
              </w:rPr>
              <w:t xml:space="preserve">Филиал казенного учреждения Удмуртской Республики «Республиканский центр занятости населения» «Центр занятости населения города Глазова и </w:t>
            </w:r>
            <w:proofErr w:type="spellStart"/>
            <w:r w:rsidRPr="0095181F">
              <w:rPr>
                <w:rFonts w:ascii="Times New Roman" w:hAnsi="Times New Roman" w:cs="Times New Roman"/>
                <w:color w:val="000000" w:themeColor="text1"/>
                <w:sz w:val="20"/>
                <w:szCs w:val="20"/>
                <w:shd w:val="clear" w:color="auto" w:fill="FFFFFF"/>
              </w:rPr>
              <w:t>Глазовского</w:t>
            </w:r>
            <w:proofErr w:type="spellEnd"/>
            <w:r w:rsidRPr="0095181F">
              <w:rPr>
                <w:rFonts w:ascii="Times New Roman" w:hAnsi="Times New Roman" w:cs="Times New Roman"/>
                <w:color w:val="000000" w:themeColor="text1"/>
                <w:sz w:val="20"/>
                <w:szCs w:val="20"/>
                <w:shd w:val="clear" w:color="auto" w:fill="FFFFFF"/>
              </w:rPr>
              <w:t xml:space="preserve"> района»;</w:t>
            </w:r>
          </w:p>
          <w:p w:rsidR="0095181F" w:rsidRPr="0095181F" w:rsidRDefault="0095181F" w:rsidP="009100EA">
            <w:pPr>
              <w:rPr>
                <w:rFonts w:ascii="Times New Roman" w:hAnsi="Times New Roman" w:cs="Times New Roman"/>
                <w:color w:val="000000" w:themeColor="text1"/>
                <w:sz w:val="20"/>
                <w:szCs w:val="20"/>
                <w:shd w:val="clear" w:color="auto" w:fill="FFFFFF"/>
              </w:rPr>
            </w:pPr>
            <w:r w:rsidRPr="0095181F">
              <w:rPr>
                <w:rFonts w:ascii="Times New Roman" w:hAnsi="Times New Roman" w:cs="Times New Roman"/>
                <w:color w:val="000000" w:themeColor="text1"/>
                <w:sz w:val="20"/>
                <w:szCs w:val="20"/>
                <w:shd w:val="clear" w:color="auto" w:fill="FFFFFF"/>
              </w:rPr>
              <w:t>9. Глазовский межмуниципальный филиал федерального казенного </w:t>
            </w:r>
            <w:r w:rsidRPr="0095181F">
              <w:rPr>
                <w:rFonts w:ascii="Times New Roman" w:hAnsi="Times New Roman" w:cs="Times New Roman"/>
                <w:bCs/>
                <w:color w:val="000000" w:themeColor="text1"/>
                <w:sz w:val="20"/>
                <w:szCs w:val="20"/>
                <w:shd w:val="clear" w:color="auto" w:fill="FFFFFF"/>
              </w:rPr>
              <w:t>учреждения</w:t>
            </w:r>
            <w:r w:rsidRPr="0095181F">
              <w:rPr>
                <w:rFonts w:ascii="Times New Roman" w:hAnsi="Times New Roman" w:cs="Times New Roman"/>
                <w:color w:val="000000" w:themeColor="text1"/>
                <w:sz w:val="20"/>
                <w:szCs w:val="20"/>
                <w:shd w:val="clear" w:color="auto" w:fill="FFFFFF"/>
              </w:rPr>
              <w:t> "</w:t>
            </w:r>
            <w:r w:rsidRPr="0095181F">
              <w:rPr>
                <w:rFonts w:ascii="Times New Roman" w:hAnsi="Times New Roman" w:cs="Times New Roman"/>
                <w:bCs/>
                <w:color w:val="000000" w:themeColor="text1"/>
                <w:sz w:val="20"/>
                <w:szCs w:val="20"/>
                <w:shd w:val="clear" w:color="auto" w:fill="FFFFFF"/>
              </w:rPr>
              <w:t>Уголовно</w:t>
            </w:r>
            <w:r w:rsidRPr="0095181F">
              <w:rPr>
                <w:rFonts w:ascii="Times New Roman" w:hAnsi="Times New Roman" w:cs="Times New Roman"/>
                <w:color w:val="000000" w:themeColor="text1"/>
                <w:sz w:val="20"/>
                <w:szCs w:val="20"/>
                <w:shd w:val="clear" w:color="auto" w:fill="FFFFFF"/>
              </w:rPr>
              <w:t>-</w:t>
            </w:r>
            <w:r w:rsidRPr="0095181F">
              <w:rPr>
                <w:rFonts w:ascii="Times New Roman" w:hAnsi="Times New Roman" w:cs="Times New Roman"/>
                <w:bCs/>
                <w:color w:val="000000" w:themeColor="text1"/>
                <w:sz w:val="20"/>
                <w:szCs w:val="20"/>
                <w:shd w:val="clear" w:color="auto" w:fill="FFFFFF"/>
              </w:rPr>
              <w:t>исполнительная</w:t>
            </w:r>
            <w:r w:rsidRPr="0095181F">
              <w:rPr>
                <w:rFonts w:ascii="Times New Roman" w:hAnsi="Times New Roman" w:cs="Times New Roman"/>
                <w:color w:val="000000" w:themeColor="text1"/>
                <w:sz w:val="20"/>
                <w:szCs w:val="20"/>
                <w:shd w:val="clear" w:color="auto" w:fill="FFFFFF"/>
              </w:rPr>
              <w:t> </w:t>
            </w:r>
            <w:r w:rsidRPr="0095181F">
              <w:rPr>
                <w:rFonts w:ascii="Times New Roman" w:hAnsi="Times New Roman" w:cs="Times New Roman"/>
                <w:bCs/>
                <w:color w:val="000000" w:themeColor="text1"/>
                <w:sz w:val="20"/>
                <w:szCs w:val="20"/>
                <w:shd w:val="clear" w:color="auto" w:fill="FFFFFF"/>
              </w:rPr>
              <w:t>инспекция</w:t>
            </w:r>
            <w:r w:rsidRPr="0095181F">
              <w:rPr>
                <w:rFonts w:ascii="Times New Roman" w:hAnsi="Times New Roman" w:cs="Times New Roman"/>
                <w:color w:val="000000" w:themeColor="text1"/>
                <w:sz w:val="20"/>
                <w:szCs w:val="20"/>
                <w:shd w:val="clear" w:color="auto" w:fill="FFFFFF"/>
              </w:rPr>
              <w:t> Управления Федеральной службы исполнения наказаний по Удмуртской Республике"</w:t>
            </w:r>
          </w:p>
          <w:p w:rsidR="0095181F" w:rsidRPr="0095181F" w:rsidRDefault="0095181F" w:rsidP="009100EA">
            <w:pPr>
              <w:rPr>
                <w:rFonts w:ascii="Times New Roman" w:hAnsi="Times New Roman" w:cs="Times New Roman"/>
                <w:color w:val="000000" w:themeColor="text1"/>
                <w:sz w:val="20"/>
                <w:szCs w:val="20"/>
                <w:shd w:val="clear" w:color="auto" w:fill="FFFFFF"/>
              </w:rPr>
            </w:pPr>
            <w:r w:rsidRPr="0095181F">
              <w:rPr>
                <w:rFonts w:ascii="Times New Roman" w:hAnsi="Times New Roman" w:cs="Times New Roman"/>
                <w:color w:val="000000" w:themeColor="text1"/>
                <w:sz w:val="20"/>
                <w:szCs w:val="20"/>
                <w:shd w:val="clear" w:color="auto" w:fill="FFFFFF"/>
              </w:rPr>
              <w:t xml:space="preserve">10. МБУК «Центр культуры и туризма </w:t>
            </w:r>
            <w:proofErr w:type="spellStart"/>
            <w:r w:rsidRPr="0095181F">
              <w:rPr>
                <w:rFonts w:ascii="Times New Roman" w:hAnsi="Times New Roman" w:cs="Times New Roman"/>
                <w:color w:val="000000" w:themeColor="text1"/>
                <w:sz w:val="20"/>
                <w:szCs w:val="20"/>
                <w:shd w:val="clear" w:color="auto" w:fill="FFFFFF"/>
              </w:rPr>
              <w:t>Глазовского</w:t>
            </w:r>
            <w:proofErr w:type="spellEnd"/>
            <w:r w:rsidRPr="0095181F">
              <w:rPr>
                <w:rFonts w:ascii="Times New Roman" w:hAnsi="Times New Roman" w:cs="Times New Roman"/>
                <w:color w:val="000000" w:themeColor="text1"/>
                <w:sz w:val="20"/>
                <w:szCs w:val="20"/>
                <w:shd w:val="clear" w:color="auto" w:fill="FFFFFF"/>
              </w:rPr>
              <w:t xml:space="preserve"> района»</w:t>
            </w:r>
          </w:p>
          <w:p w:rsidR="0095181F" w:rsidRPr="0095181F" w:rsidRDefault="0095181F" w:rsidP="009100EA">
            <w:pPr>
              <w:rPr>
                <w:rFonts w:ascii="Times New Roman" w:hAnsi="Times New Roman" w:cs="Times New Roman"/>
                <w:color w:val="000000" w:themeColor="text1"/>
                <w:sz w:val="20"/>
                <w:szCs w:val="20"/>
                <w:shd w:val="clear" w:color="auto" w:fill="FFFFFF"/>
              </w:rPr>
            </w:pPr>
            <w:r w:rsidRPr="0095181F">
              <w:rPr>
                <w:rFonts w:ascii="Times New Roman" w:hAnsi="Times New Roman" w:cs="Times New Roman"/>
                <w:color w:val="000000" w:themeColor="text1"/>
                <w:sz w:val="20"/>
                <w:szCs w:val="20"/>
                <w:shd w:val="clear" w:color="auto" w:fill="FFFFFF"/>
              </w:rPr>
              <w:lastRenderedPageBreak/>
              <w:t xml:space="preserve">11. «МЦ «Диалог» МБУК «Центр культуры и туризма </w:t>
            </w:r>
            <w:proofErr w:type="spellStart"/>
            <w:r w:rsidRPr="0095181F">
              <w:rPr>
                <w:rFonts w:ascii="Times New Roman" w:hAnsi="Times New Roman" w:cs="Times New Roman"/>
                <w:color w:val="000000" w:themeColor="text1"/>
                <w:sz w:val="20"/>
                <w:szCs w:val="20"/>
                <w:shd w:val="clear" w:color="auto" w:fill="FFFFFF"/>
              </w:rPr>
              <w:t>Глазовского</w:t>
            </w:r>
            <w:proofErr w:type="spellEnd"/>
            <w:r w:rsidRPr="0095181F">
              <w:rPr>
                <w:rFonts w:ascii="Times New Roman" w:hAnsi="Times New Roman" w:cs="Times New Roman"/>
                <w:color w:val="000000" w:themeColor="text1"/>
                <w:sz w:val="20"/>
                <w:szCs w:val="20"/>
                <w:shd w:val="clear" w:color="auto" w:fill="FFFFFF"/>
              </w:rPr>
              <w:t xml:space="preserve"> района»</w:t>
            </w:r>
          </w:p>
          <w:p w:rsidR="0095181F" w:rsidRPr="0095181F" w:rsidRDefault="0095181F" w:rsidP="009100EA">
            <w:pPr>
              <w:rPr>
                <w:rFonts w:ascii="Times New Roman" w:hAnsi="Times New Roman" w:cs="Times New Roman"/>
                <w:sz w:val="20"/>
                <w:szCs w:val="20"/>
              </w:rPr>
            </w:pPr>
            <w:r w:rsidRPr="0095181F">
              <w:rPr>
                <w:rFonts w:ascii="Times New Roman" w:hAnsi="Times New Roman" w:cs="Times New Roman"/>
                <w:sz w:val="20"/>
                <w:szCs w:val="20"/>
              </w:rPr>
              <w:t>12.Отдел ЖКХ и транспорта</w:t>
            </w:r>
          </w:p>
          <w:p w:rsidR="0095181F" w:rsidRPr="0095181F" w:rsidRDefault="0095181F" w:rsidP="009100EA">
            <w:pPr>
              <w:rPr>
                <w:rFonts w:ascii="Times New Roman" w:hAnsi="Times New Roman" w:cs="Times New Roman"/>
                <w:sz w:val="20"/>
                <w:szCs w:val="20"/>
              </w:rPr>
            </w:pPr>
            <w:r w:rsidRPr="0095181F">
              <w:rPr>
                <w:rFonts w:ascii="Times New Roman" w:hAnsi="Times New Roman" w:cs="Times New Roman"/>
                <w:sz w:val="20"/>
                <w:szCs w:val="20"/>
              </w:rPr>
              <w:t>13. Единая дежурная диспетчерская служба</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lastRenderedPageBreak/>
              <w:t xml:space="preserve">Цели </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N w:val="0"/>
              <w:adjustRightInd w:val="0"/>
              <w:rPr>
                <w:rFonts w:ascii="Times New Roman" w:hAnsi="Times New Roman" w:cs="Times New Roman"/>
                <w:color w:val="000000"/>
                <w:sz w:val="20"/>
                <w:szCs w:val="20"/>
                <w:lang w:eastAsia="en-US"/>
              </w:rPr>
            </w:pPr>
            <w:r w:rsidRPr="0095181F">
              <w:rPr>
                <w:rFonts w:ascii="Times New Roman" w:hAnsi="Times New Roman" w:cs="Times New Roman"/>
                <w:sz w:val="20"/>
                <w:szCs w:val="20"/>
              </w:rPr>
              <w:t>Повышение уровня безопасности граждан,</w:t>
            </w:r>
            <w:r w:rsidRPr="0095181F">
              <w:rPr>
                <w:rFonts w:ascii="Times New Roman" w:hAnsi="Times New Roman" w:cs="Times New Roman"/>
                <w:sz w:val="20"/>
                <w:szCs w:val="20"/>
                <w:lang w:eastAsia="en-US"/>
              </w:rPr>
              <w:t xml:space="preserve"> профилактика правонарушений и охраны общественного порядка  на территории </w:t>
            </w:r>
            <w:r w:rsidRPr="0095181F">
              <w:rPr>
                <w:rFonts w:ascii="Times New Roman" w:hAnsi="Times New Roman" w:cs="Times New Roman"/>
                <w:sz w:val="20"/>
                <w:szCs w:val="20"/>
              </w:rPr>
              <w:t>муниципального образования «Муниципальный округ Глазовский район Удмуртской Республики»</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 xml:space="preserve">Задачи </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pStyle w:val="a8"/>
              <w:shd w:val="clear" w:color="auto" w:fill="FFFFFF"/>
              <w:spacing w:before="0" w:beforeAutospacing="0" w:after="0" w:afterAutospacing="0"/>
              <w:jc w:val="both"/>
              <w:rPr>
                <w:sz w:val="20"/>
                <w:szCs w:val="20"/>
              </w:rPr>
            </w:pPr>
            <w:r w:rsidRPr="0095181F">
              <w:rPr>
                <w:sz w:val="20"/>
                <w:szCs w:val="20"/>
              </w:rPr>
              <w:t xml:space="preserve">1.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 а также при ведении военных действий или вследствие этих действий, </w:t>
            </w:r>
            <w:proofErr w:type="gramStart"/>
            <w:r w:rsidRPr="0095181F">
              <w:rPr>
                <w:sz w:val="20"/>
                <w:szCs w:val="20"/>
              </w:rPr>
              <w:t>при</w:t>
            </w:r>
            <w:proofErr w:type="gramEnd"/>
            <w:r w:rsidRPr="0095181F">
              <w:rPr>
                <w:sz w:val="20"/>
                <w:szCs w:val="20"/>
              </w:rPr>
              <w:t xml:space="preserve"> террористических акций и происшествий на водных объектах.</w:t>
            </w:r>
          </w:p>
          <w:p w:rsidR="0095181F" w:rsidRPr="0095181F" w:rsidRDefault="0095181F" w:rsidP="009100EA">
            <w:pPr>
              <w:pStyle w:val="a8"/>
              <w:shd w:val="clear" w:color="auto" w:fill="FFFFFF"/>
              <w:spacing w:before="0" w:beforeAutospacing="0" w:after="0" w:afterAutospacing="0"/>
              <w:jc w:val="both"/>
              <w:rPr>
                <w:sz w:val="20"/>
                <w:szCs w:val="20"/>
              </w:rPr>
            </w:pPr>
            <w:r w:rsidRPr="0095181F">
              <w:rPr>
                <w:sz w:val="20"/>
                <w:szCs w:val="20"/>
              </w:rPr>
              <w:t xml:space="preserve">2. Обеспечение и поддержание высокой готовности сил и средств </w:t>
            </w:r>
            <w:proofErr w:type="spellStart"/>
            <w:r w:rsidRPr="0095181F">
              <w:rPr>
                <w:sz w:val="20"/>
                <w:szCs w:val="20"/>
              </w:rPr>
              <w:t>Глазовского</w:t>
            </w:r>
            <w:proofErr w:type="spellEnd"/>
            <w:r w:rsidRPr="0095181F">
              <w:rPr>
                <w:sz w:val="20"/>
                <w:szCs w:val="20"/>
              </w:rPr>
              <w:t xml:space="preserve"> районного звена УТП РСЧС, систем гражданской обороны и территориальной обороны, защиты населения и территорий от чрезвычайных ситуаций природного и техногенного характера, в военное время и безопасности людей на водных объектах.</w:t>
            </w:r>
          </w:p>
          <w:p w:rsidR="0095181F" w:rsidRPr="0095181F" w:rsidRDefault="0095181F" w:rsidP="009100EA">
            <w:pPr>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Снижение уровня преступности и правонарушений на территории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w:t>
            </w:r>
          </w:p>
          <w:p w:rsidR="0095181F" w:rsidRPr="0095181F" w:rsidRDefault="0095181F" w:rsidP="009100EA">
            <w:pPr>
              <w:overflowPunct w:val="0"/>
              <w:autoSpaceDN w:val="0"/>
              <w:adjustRightInd w:val="0"/>
              <w:ind w:left="6"/>
              <w:jc w:val="both"/>
              <w:textAlignment w:val="baseline"/>
              <w:outlineLvl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 xml:space="preserve">3. Совершенствование системы профилактики правонарушений, направленной на активизацию борьбы с пьянством, алкоголизмом, наркоманией, преступностью, безнравственностью несовершеннолетних и </w:t>
            </w:r>
            <w:proofErr w:type="spellStart"/>
            <w:r w:rsidRPr="0095181F">
              <w:rPr>
                <w:rFonts w:ascii="Times New Roman" w:hAnsi="Times New Roman" w:cs="Times New Roman"/>
                <w:sz w:val="20"/>
                <w:szCs w:val="20"/>
                <w:lang w:eastAsia="en-US"/>
              </w:rPr>
              <w:t>ресоциализацию</w:t>
            </w:r>
            <w:proofErr w:type="spellEnd"/>
            <w:r w:rsidRPr="0095181F">
              <w:rPr>
                <w:rFonts w:ascii="Times New Roman" w:hAnsi="Times New Roman" w:cs="Times New Roman"/>
                <w:sz w:val="20"/>
                <w:szCs w:val="20"/>
                <w:lang w:eastAsia="en-US"/>
              </w:rPr>
              <w:t xml:space="preserve"> лиц, вернувшихся из мест отбывания наказания.</w:t>
            </w:r>
          </w:p>
          <w:p w:rsidR="0095181F" w:rsidRPr="0095181F" w:rsidRDefault="0095181F" w:rsidP="009100EA">
            <w:pPr>
              <w:widowControl w:val="0"/>
              <w:autoSpaceDE w:val="0"/>
              <w:jc w:val="both"/>
              <w:rPr>
                <w:rFonts w:ascii="Times New Roman" w:hAnsi="Times New Roman" w:cs="Times New Roman"/>
                <w:sz w:val="20"/>
                <w:szCs w:val="20"/>
                <w:lang w:bidi="ru-RU"/>
              </w:rPr>
            </w:pPr>
            <w:r w:rsidRPr="0095181F">
              <w:rPr>
                <w:rFonts w:ascii="Times New Roman" w:hAnsi="Times New Roman" w:cs="Times New Roman"/>
                <w:sz w:val="20"/>
                <w:szCs w:val="20"/>
                <w:lang w:bidi="ru-RU"/>
              </w:rPr>
              <w:t xml:space="preserve">4. Содействие возрождению, сохранению и развитию национальных культур  народов, проживающих в </w:t>
            </w:r>
            <w:proofErr w:type="spellStart"/>
            <w:r w:rsidRPr="0095181F">
              <w:rPr>
                <w:rFonts w:ascii="Times New Roman" w:hAnsi="Times New Roman" w:cs="Times New Roman"/>
                <w:sz w:val="20"/>
                <w:szCs w:val="20"/>
                <w:lang w:bidi="ru-RU"/>
              </w:rPr>
              <w:t>Глазовском</w:t>
            </w:r>
            <w:proofErr w:type="spellEnd"/>
            <w:r w:rsidRPr="0095181F">
              <w:rPr>
                <w:rFonts w:ascii="Times New Roman" w:hAnsi="Times New Roman" w:cs="Times New Roman"/>
                <w:sz w:val="20"/>
                <w:szCs w:val="20"/>
                <w:lang w:bidi="ru-RU"/>
              </w:rPr>
              <w:t xml:space="preserve"> районе.</w:t>
            </w:r>
          </w:p>
          <w:p w:rsidR="0095181F" w:rsidRPr="0095181F" w:rsidRDefault="0095181F" w:rsidP="009100EA">
            <w:pPr>
              <w:suppressAutoHyphens/>
              <w:snapToGrid w:val="0"/>
              <w:jc w:val="both"/>
              <w:rPr>
                <w:rFonts w:ascii="Times New Roman" w:hAnsi="Times New Roman" w:cs="Times New Roman"/>
                <w:color w:val="000000"/>
                <w:sz w:val="20"/>
                <w:szCs w:val="20"/>
                <w:shd w:val="clear" w:color="auto" w:fill="FFFFFF"/>
                <w:lang w:bidi="ru-RU"/>
              </w:rPr>
            </w:pPr>
            <w:r w:rsidRPr="0095181F">
              <w:rPr>
                <w:rFonts w:ascii="Times New Roman" w:hAnsi="Times New Roman" w:cs="Times New Roman"/>
                <w:color w:val="000000"/>
                <w:sz w:val="20"/>
                <w:szCs w:val="20"/>
                <w:shd w:val="clear" w:color="auto" w:fill="FFFFFF"/>
                <w:lang w:bidi="ru-RU"/>
              </w:rPr>
              <w:t xml:space="preserve">5. Совершенствование деятельности учреждений культуры и образования, средств массовой информации по формированию уважения к истории, культуре, языкам народов, проживающих на территории </w:t>
            </w:r>
            <w:proofErr w:type="spellStart"/>
            <w:r w:rsidRPr="0095181F">
              <w:rPr>
                <w:rFonts w:ascii="Times New Roman" w:hAnsi="Times New Roman" w:cs="Times New Roman"/>
                <w:color w:val="000000"/>
                <w:sz w:val="20"/>
                <w:szCs w:val="20"/>
                <w:shd w:val="clear" w:color="auto" w:fill="FFFFFF"/>
                <w:lang w:bidi="ru-RU"/>
              </w:rPr>
              <w:t>Глазовского</w:t>
            </w:r>
            <w:proofErr w:type="spellEnd"/>
            <w:r w:rsidRPr="0095181F">
              <w:rPr>
                <w:rFonts w:ascii="Times New Roman" w:hAnsi="Times New Roman" w:cs="Times New Roman"/>
                <w:color w:val="000000"/>
                <w:sz w:val="20"/>
                <w:szCs w:val="20"/>
                <w:shd w:val="clear" w:color="auto" w:fill="FFFFFF"/>
                <w:lang w:bidi="ru-RU"/>
              </w:rPr>
              <w:t xml:space="preserve"> района,    формированию культуры межэтнического диалога.</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 xml:space="preserve">Целевые показатели (индикаторы) </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pStyle w:val="a8"/>
              <w:shd w:val="clear" w:color="auto" w:fill="FFFFFF"/>
              <w:spacing w:before="0" w:beforeAutospacing="0" w:after="0" w:afterAutospacing="0"/>
              <w:jc w:val="both"/>
              <w:rPr>
                <w:color w:val="000000"/>
                <w:sz w:val="20"/>
                <w:szCs w:val="20"/>
              </w:rPr>
            </w:pPr>
            <w:r w:rsidRPr="0095181F">
              <w:rPr>
                <w:color w:val="000000"/>
                <w:sz w:val="20"/>
                <w:szCs w:val="20"/>
              </w:rPr>
              <w:t>- сокращение погибших, травмированных и пострадавших при чрезвычайных ситуациях, происшествиях на водных объектах;</w:t>
            </w:r>
          </w:p>
          <w:p w:rsidR="0095181F" w:rsidRPr="0095181F" w:rsidRDefault="0095181F" w:rsidP="009100EA">
            <w:pPr>
              <w:pStyle w:val="a8"/>
              <w:shd w:val="clear" w:color="auto" w:fill="FFFFFF"/>
              <w:spacing w:before="0" w:beforeAutospacing="0" w:after="0" w:afterAutospacing="0"/>
              <w:jc w:val="both"/>
              <w:rPr>
                <w:color w:val="000000"/>
                <w:sz w:val="20"/>
                <w:szCs w:val="20"/>
              </w:rPr>
            </w:pPr>
            <w:r w:rsidRPr="0095181F">
              <w:rPr>
                <w:color w:val="000000"/>
                <w:sz w:val="20"/>
                <w:szCs w:val="20"/>
              </w:rPr>
              <w:t>- сокращение чрезвычайных ситуаций;</w:t>
            </w:r>
          </w:p>
          <w:p w:rsidR="0095181F" w:rsidRPr="0095181F" w:rsidRDefault="0095181F" w:rsidP="009100EA">
            <w:pPr>
              <w:pStyle w:val="a8"/>
              <w:shd w:val="clear" w:color="auto" w:fill="FFFFFF"/>
              <w:spacing w:before="0" w:beforeAutospacing="0" w:after="0" w:afterAutospacing="0"/>
              <w:jc w:val="both"/>
              <w:rPr>
                <w:color w:val="000000"/>
                <w:sz w:val="20"/>
                <w:szCs w:val="20"/>
              </w:rPr>
            </w:pPr>
            <w:r w:rsidRPr="0095181F">
              <w:rPr>
                <w:color w:val="000000"/>
                <w:sz w:val="20"/>
                <w:szCs w:val="20"/>
              </w:rPr>
              <w:t>- сокращение населения, погибшего в чрезвычайных ситуациях;</w:t>
            </w:r>
          </w:p>
          <w:p w:rsidR="0095181F" w:rsidRPr="0095181F" w:rsidRDefault="0095181F" w:rsidP="009100EA">
            <w:pPr>
              <w:pStyle w:val="a8"/>
              <w:shd w:val="clear" w:color="auto" w:fill="FFFFFF"/>
              <w:spacing w:before="0" w:beforeAutospacing="0" w:after="0" w:afterAutospacing="0"/>
              <w:jc w:val="both"/>
              <w:rPr>
                <w:color w:val="000000"/>
                <w:sz w:val="20"/>
                <w:szCs w:val="20"/>
              </w:rPr>
            </w:pPr>
            <w:r w:rsidRPr="0095181F">
              <w:rPr>
                <w:color w:val="000000"/>
                <w:sz w:val="20"/>
                <w:szCs w:val="20"/>
              </w:rPr>
              <w:t>- сокращение населения, пострадавшего в чрезвычайных ситуациях;</w:t>
            </w:r>
          </w:p>
          <w:p w:rsidR="0095181F" w:rsidRPr="0095181F" w:rsidRDefault="0095181F" w:rsidP="009100EA">
            <w:pPr>
              <w:contextualSpacing/>
              <w:jc w:val="both"/>
              <w:rPr>
                <w:rFonts w:ascii="Times New Roman" w:hAnsi="Times New Roman" w:cs="Times New Roman"/>
                <w:sz w:val="20"/>
                <w:szCs w:val="20"/>
              </w:rPr>
            </w:pPr>
            <w:r w:rsidRPr="0095181F">
              <w:rPr>
                <w:rFonts w:ascii="Times New Roman" w:hAnsi="Times New Roman" w:cs="Times New Roman"/>
                <w:sz w:val="20"/>
                <w:szCs w:val="20"/>
              </w:rPr>
              <w:t>- количество правонарушений в масштабах муниципального образования «Муниципальный округ Глазовский район Удмуртской Республики», проценты</w:t>
            </w:r>
          </w:p>
          <w:p w:rsidR="0095181F" w:rsidRPr="0095181F" w:rsidRDefault="0095181F" w:rsidP="009100EA">
            <w:pPr>
              <w:tabs>
                <w:tab w:val="left" w:pos="-55"/>
              </w:tabs>
              <w:jc w:val="both"/>
              <w:rPr>
                <w:rFonts w:ascii="Times New Roman" w:hAnsi="Times New Roman" w:cs="Times New Roman"/>
                <w:sz w:val="20"/>
                <w:szCs w:val="20"/>
              </w:rPr>
            </w:pPr>
            <w:r w:rsidRPr="0095181F">
              <w:rPr>
                <w:rFonts w:ascii="Times New Roman" w:hAnsi="Times New Roman" w:cs="Times New Roman"/>
                <w:sz w:val="20"/>
                <w:szCs w:val="20"/>
              </w:rPr>
              <w:t xml:space="preserve">-количество общественных центров национальных культур, действующих на территории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 ед.</w:t>
            </w:r>
          </w:p>
          <w:p w:rsidR="0095181F" w:rsidRPr="0095181F" w:rsidRDefault="0095181F" w:rsidP="009100EA">
            <w:pPr>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-количество мероприятий, направленных на популяризацию национальных культур, и численность  участников в них, </w:t>
            </w:r>
            <w:proofErr w:type="spellStart"/>
            <w:proofErr w:type="gramStart"/>
            <w:r w:rsidRPr="0095181F">
              <w:rPr>
                <w:rFonts w:ascii="Times New Roman" w:hAnsi="Times New Roman" w:cs="Times New Roman"/>
                <w:sz w:val="20"/>
                <w:szCs w:val="20"/>
              </w:rPr>
              <w:t>ед</w:t>
            </w:r>
            <w:proofErr w:type="spellEnd"/>
            <w:proofErr w:type="gramEnd"/>
            <w:r w:rsidRPr="0095181F">
              <w:rPr>
                <w:rFonts w:ascii="Times New Roman" w:hAnsi="Times New Roman" w:cs="Times New Roman"/>
                <w:sz w:val="20"/>
                <w:szCs w:val="20"/>
              </w:rPr>
              <w:t>/чел.</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Сроки и этапы  реализации</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pacing w:before="120" w:after="120"/>
              <w:rPr>
                <w:rFonts w:ascii="Times New Roman" w:hAnsi="Times New Roman" w:cs="Times New Roman"/>
                <w:sz w:val="20"/>
                <w:szCs w:val="20"/>
              </w:rPr>
            </w:pPr>
            <w:r w:rsidRPr="0095181F">
              <w:rPr>
                <w:rFonts w:ascii="Times New Roman" w:hAnsi="Times New Roman" w:cs="Times New Roman"/>
                <w:color w:val="000000"/>
                <w:sz w:val="20"/>
                <w:szCs w:val="20"/>
              </w:rPr>
              <w:t>Срок реализации – 2015-2026 годы. Этапы не выделяются</w:t>
            </w:r>
          </w:p>
        </w:tc>
      </w:tr>
      <w:tr w:rsidR="0095181F" w:rsidRPr="0095181F" w:rsidTr="009100EA">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sz w:val="18"/>
                <w:szCs w:val="18"/>
              </w:rPr>
            </w:pPr>
            <w:r w:rsidRPr="0095181F">
              <w:rPr>
                <w:rFonts w:ascii="Times New Roman" w:hAnsi="Times New Roman" w:cs="Times New Roman"/>
                <w:sz w:val="18"/>
                <w:szCs w:val="18"/>
              </w:rPr>
              <w:t>Объем средств бюджета муниципального района  на реализацию муниципальной программы</w:t>
            </w: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rPr>
            </w:pPr>
          </w:p>
          <w:p w:rsidR="0095181F" w:rsidRPr="0095181F" w:rsidRDefault="0095181F" w:rsidP="009100EA">
            <w:pPr>
              <w:autoSpaceDE w:val="0"/>
              <w:autoSpaceDN w:val="0"/>
              <w:adjustRightInd w:val="0"/>
              <w:spacing w:before="120" w:after="120"/>
              <w:rPr>
                <w:rFonts w:ascii="Times New Roman" w:hAnsi="Times New Roman" w:cs="Times New Roman"/>
                <w:b/>
              </w:rPr>
            </w:pP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N w:val="0"/>
              <w:adjustRightInd w:val="0"/>
              <w:ind w:firstLine="426"/>
              <w:jc w:val="both"/>
              <w:rPr>
                <w:rFonts w:ascii="Times New Roman" w:eastAsia="Calibri" w:hAnsi="Times New Roman" w:cs="Times New Roman"/>
                <w:sz w:val="18"/>
                <w:szCs w:val="18"/>
                <w:lang w:eastAsia="en-US"/>
              </w:rPr>
            </w:pPr>
            <w:r w:rsidRPr="0095181F">
              <w:rPr>
                <w:rFonts w:ascii="Times New Roman" w:hAnsi="Times New Roman" w:cs="Times New Roman"/>
              </w:rPr>
              <w:lastRenderedPageBreak/>
              <w:t xml:space="preserve"> </w:t>
            </w:r>
            <w:r w:rsidRPr="0095181F">
              <w:rPr>
                <w:rFonts w:ascii="Times New Roman" w:hAnsi="Times New Roman" w:cs="Times New Roman"/>
                <w:sz w:val="18"/>
                <w:szCs w:val="18"/>
              </w:rPr>
              <w:t>П</w:t>
            </w:r>
            <w:r w:rsidRPr="0095181F">
              <w:rPr>
                <w:rFonts w:ascii="Times New Roman" w:eastAsia="Calibri" w:hAnsi="Times New Roman" w:cs="Times New Roman"/>
                <w:sz w:val="18"/>
                <w:szCs w:val="18"/>
                <w:lang w:eastAsia="en-US"/>
              </w:rPr>
              <w:t xml:space="preserve">о программе «Обеспечение безопасности на территории </w:t>
            </w:r>
            <w:r w:rsidRPr="0095181F">
              <w:rPr>
                <w:rFonts w:ascii="Times New Roman" w:hAnsi="Times New Roman" w:cs="Times New Roman"/>
                <w:sz w:val="18"/>
                <w:szCs w:val="18"/>
              </w:rPr>
              <w:t xml:space="preserve">муниципального образования «Муниципальный округ Глазовский район Удмуртской Республики» </w:t>
            </w:r>
            <w:r w:rsidRPr="0095181F">
              <w:rPr>
                <w:rFonts w:ascii="Times New Roman" w:eastAsia="Calibri" w:hAnsi="Times New Roman" w:cs="Times New Roman"/>
                <w:sz w:val="18"/>
                <w:szCs w:val="18"/>
                <w:lang w:eastAsia="en-US"/>
              </w:rPr>
              <w:t>- 42401,7.руб.</w:t>
            </w:r>
          </w:p>
          <w:p w:rsidR="0095181F" w:rsidRPr="0095181F" w:rsidRDefault="0095181F" w:rsidP="009100EA">
            <w:pPr>
              <w:autoSpaceDN w:val="0"/>
              <w:adjustRightInd w:val="0"/>
              <w:ind w:firstLine="426"/>
              <w:jc w:val="both"/>
              <w:rPr>
                <w:rFonts w:ascii="Times New Roman" w:eastAsia="Calibri" w:hAnsi="Times New Roman" w:cs="Times New Roman"/>
                <w:sz w:val="18"/>
                <w:szCs w:val="18"/>
                <w:lang w:eastAsia="en-US"/>
              </w:rPr>
            </w:pPr>
          </w:p>
          <w:p w:rsidR="0095181F" w:rsidRPr="0095181F" w:rsidRDefault="0095181F" w:rsidP="009100EA">
            <w:pPr>
              <w:autoSpaceDN w:val="0"/>
              <w:adjustRightInd w:val="0"/>
              <w:ind w:firstLine="426"/>
              <w:jc w:val="both"/>
              <w:rPr>
                <w:rFonts w:ascii="Times New Roman" w:eastAsia="Calibri" w:hAnsi="Times New Roman" w:cs="Times New Roman"/>
                <w:lang w:eastAsia="en-US"/>
              </w:rPr>
            </w:pPr>
          </w:p>
          <w:tbl>
            <w:tblPr>
              <w:tblW w:w="9229" w:type="dxa"/>
              <w:tblLayout w:type="fixed"/>
              <w:tblLook w:val="04A0" w:firstRow="1" w:lastRow="0" w:firstColumn="1" w:lastColumn="0" w:noHBand="0" w:noVBand="1"/>
            </w:tblPr>
            <w:tblGrid>
              <w:gridCol w:w="1019"/>
              <w:gridCol w:w="566"/>
              <w:gridCol w:w="566"/>
              <w:gridCol w:w="567"/>
              <w:gridCol w:w="567"/>
              <w:gridCol w:w="567"/>
              <w:gridCol w:w="567"/>
              <w:gridCol w:w="708"/>
              <w:gridCol w:w="567"/>
              <w:gridCol w:w="709"/>
              <w:gridCol w:w="709"/>
              <w:gridCol w:w="709"/>
              <w:gridCol w:w="704"/>
              <w:gridCol w:w="704"/>
            </w:tblGrid>
            <w:tr w:rsidR="0095181F" w:rsidRPr="0095181F" w:rsidTr="009100EA">
              <w:trPr>
                <w:trHeight w:val="1212"/>
                <w:tblHeader/>
              </w:trPr>
              <w:tc>
                <w:tcPr>
                  <w:tcW w:w="1019" w:type="dxa"/>
                  <w:tcBorders>
                    <w:top w:val="single" w:sz="4" w:space="0" w:color="auto"/>
                    <w:left w:val="single" w:sz="4" w:space="0" w:color="auto"/>
                    <w:bottom w:val="single" w:sz="4" w:space="0" w:color="auto"/>
                    <w:right w:val="single" w:sz="4" w:space="0" w:color="auto"/>
                  </w:tcBorders>
                  <w:vAlign w:val="center"/>
                  <w:hideMark/>
                </w:tcPr>
                <w:p w:rsidR="0095181F" w:rsidRPr="0095181F" w:rsidRDefault="0095181F" w:rsidP="009100EA">
                  <w:pPr>
                    <w:ind w:left="-31" w:hanging="31"/>
                    <w:rPr>
                      <w:rFonts w:ascii="Times New Roman" w:hAnsi="Times New Roman" w:cs="Times New Roman"/>
                      <w:sz w:val="16"/>
                      <w:szCs w:val="16"/>
                    </w:rPr>
                  </w:pP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108"/>
                    <w:jc w:val="center"/>
                    <w:rPr>
                      <w:rFonts w:ascii="Times New Roman" w:hAnsi="Times New Roman" w:cs="Times New Roman"/>
                      <w:sz w:val="16"/>
                      <w:szCs w:val="16"/>
                    </w:rPr>
                  </w:pPr>
                  <w:r w:rsidRPr="0095181F">
                    <w:rPr>
                      <w:rFonts w:ascii="Times New Roman" w:hAnsi="Times New Roman" w:cs="Times New Roman"/>
                      <w:sz w:val="16"/>
                      <w:szCs w:val="16"/>
                    </w:rPr>
                    <w:t>витого</w:t>
                  </w:r>
                </w:p>
              </w:tc>
              <w:tc>
                <w:tcPr>
                  <w:tcW w:w="566" w:type="dxa"/>
                  <w:tcBorders>
                    <w:top w:val="single" w:sz="4" w:space="0" w:color="auto"/>
                    <w:left w:val="single" w:sz="4" w:space="0" w:color="auto"/>
                    <w:bottom w:val="single" w:sz="4" w:space="0" w:color="auto"/>
                    <w:right w:val="single" w:sz="4" w:space="0" w:color="auto"/>
                  </w:tcBorders>
                  <w:shd w:val="clear" w:color="auto" w:fill="FFFFFF"/>
                  <w:vAlign w:val="center"/>
                </w:tcPr>
                <w:p w:rsidR="0095181F" w:rsidRPr="0095181F" w:rsidRDefault="0095181F" w:rsidP="009100EA">
                  <w:pPr>
                    <w:spacing w:before="40" w:after="40"/>
                    <w:ind w:left="12"/>
                    <w:jc w:val="center"/>
                    <w:rPr>
                      <w:rFonts w:ascii="Times New Roman" w:hAnsi="Times New Roman" w:cs="Times New Roman"/>
                      <w:sz w:val="16"/>
                      <w:szCs w:val="16"/>
                    </w:rPr>
                  </w:pPr>
                  <w:r w:rsidRPr="0095181F">
                    <w:rPr>
                      <w:rFonts w:ascii="Times New Roman" w:hAnsi="Times New Roman" w:cs="Times New Roman"/>
                      <w:sz w:val="16"/>
                      <w:szCs w:val="16"/>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2019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2023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2024</w:t>
                  </w:r>
                </w:p>
              </w:tc>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2025</w:t>
                  </w:r>
                </w:p>
              </w:tc>
              <w:tc>
                <w:tcPr>
                  <w:tcW w:w="704" w:type="dxa"/>
                  <w:tcBorders>
                    <w:top w:val="single" w:sz="4" w:space="0" w:color="auto"/>
                    <w:left w:val="single" w:sz="4" w:space="0" w:color="auto"/>
                    <w:bottom w:val="single" w:sz="4" w:space="0" w:color="auto"/>
                    <w:right w:val="single" w:sz="4" w:space="0" w:color="auto"/>
                  </w:tcBorders>
                  <w:shd w:val="clear" w:color="auto" w:fill="FFFFFF"/>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2026</w:t>
                  </w: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firstLine="31"/>
                    <w:rPr>
                      <w:rFonts w:ascii="Times New Roman" w:hAnsi="Times New Roman" w:cs="Times New Roman"/>
                      <w:sz w:val="16"/>
                      <w:szCs w:val="16"/>
                    </w:rPr>
                  </w:pPr>
                  <w:r w:rsidRPr="0095181F">
                    <w:rPr>
                      <w:rFonts w:ascii="Times New Roman" w:hAnsi="Times New Roman" w:cs="Times New Roman"/>
                      <w:sz w:val="16"/>
                      <w:szCs w:val="16"/>
                    </w:rPr>
                    <w:lastRenderedPageBreak/>
                    <w:t>Всего</w:t>
                  </w: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jc w:val="right"/>
                    <w:rPr>
                      <w:rFonts w:ascii="Times New Roman" w:hAnsi="Times New Roman" w:cs="Times New Roman"/>
                      <w:b/>
                      <w:bCs/>
                      <w:sz w:val="16"/>
                      <w:szCs w:val="16"/>
                    </w:rPr>
                  </w:pPr>
                  <w:r w:rsidRPr="0095181F">
                    <w:rPr>
                      <w:rFonts w:ascii="Times New Roman" w:hAnsi="Times New Roman" w:cs="Times New Roman"/>
                      <w:b/>
                      <w:bCs/>
                      <w:sz w:val="16"/>
                      <w:szCs w:val="16"/>
                    </w:rPr>
                    <w:t>42401,7</w:t>
                  </w:r>
                </w:p>
              </w:tc>
              <w:tc>
                <w:tcPr>
                  <w:tcW w:w="566" w:type="dxa"/>
                  <w:tcBorders>
                    <w:top w:val="nil"/>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bCs/>
                      <w:sz w:val="16"/>
                      <w:szCs w:val="16"/>
                    </w:rPr>
                  </w:pPr>
                  <w:r w:rsidRPr="0095181F">
                    <w:rPr>
                      <w:rFonts w:ascii="Times New Roman" w:hAnsi="Times New Roman" w:cs="Times New Roman"/>
                      <w:b/>
                      <w:bCs/>
                      <w:sz w:val="16"/>
                      <w:szCs w:val="16"/>
                    </w:rPr>
                    <w:t>1502,2</w:t>
                  </w:r>
                </w:p>
              </w:tc>
              <w:tc>
                <w:tcPr>
                  <w:tcW w:w="567" w:type="dxa"/>
                  <w:tcBorders>
                    <w:top w:val="nil"/>
                    <w:left w:val="nil"/>
                    <w:bottom w:val="single" w:sz="4" w:space="0" w:color="auto"/>
                    <w:right w:val="single" w:sz="4" w:space="0" w:color="auto"/>
                  </w:tcBorders>
                  <w:shd w:val="clear" w:color="auto" w:fill="FFFFFF"/>
                  <w:noWrap/>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3377,9</w:t>
                  </w:r>
                </w:p>
              </w:tc>
              <w:tc>
                <w:tcPr>
                  <w:tcW w:w="567" w:type="dxa"/>
                  <w:tcBorders>
                    <w:top w:val="nil"/>
                    <w:left w:val="nil"/>
                    <w:bottom w:val="single" w:sz="4" w:space="0" w:color="auto"/>
                    <w:right w:val="single" w:sz="4" w:space="0" w:color="auto"/>
                  </w:tcBorders>
                  <w:shd w:val="clear" w:color="auto" w:fill="FFFFFF"/>
                  <w:noWrap/>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2914,7</w:t>
                  </w:r>
                </w:p>
              </w:tc>
              <w:tc>
                <w:tcPr>
                  <w:tcW w:w="567" w:type="dxa"/>
                  <w:tcBorders>
                    <w:top w:val="nil"/>
                    <w:left w:val="nil"/>
                    <w:bottom w:val="single" w:sz="4" w:space="0" w:color="auto"/>
                    <w:right w:val="single" w:sz="4" w:space="0" w:color="auto"/>
                  </w:tcBorders>
                  <w:shd w:val="clear" w:color="auto" w:fill="FFFFFF"/>
                  <w:noWrap/>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1839,9</w:t>
                  </w:r>
                </w:p>
              </w:tc>
              <w:tc>
                <w:tcPr>
                  <w:tcW w:w="567"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2025,5</w:t>
                  </w:r>
                </w:p>
              </w:tc>
              <w:tc>
                <w:tcPr>
                  <w:tcW w:w="708"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2308,9</w:t>
                  </w:r>
                </w:p>
              </w:tc>
              <w:tc>
                <w:tcPr>
                  <w:tcW w:w="567"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2649,2</w:t>
                  </w: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6544</w:t>
                  </w: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4749,3</w:t>
                  </w: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4796,9</w:t>
                  </w:r>
                </w:p>
              </w:tc>
              <w:tc>
                <w:tcPr>
                  <w:tcW w:w="704"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4846,5</w:t>
                  </w:r>
                </w:p>
              </w:tc>
              <w:tc>
                <w:tcPr>
                  <w:tcW w:w="704"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4846,7</w:t>
                  </w: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firstLine="31"/>
                    <w:rPr>
                      <w:rFonts w:ascii="Times New Roman" w:hAnsi="Times New Roman" w:cs="Times New Roman"/>
                      <w:sz w:val="16"/>
                      <w:szCs w:val="16"/>
                    </w:rPr>
                  </w:pPr>
                  <w:r w:rsidRPr="0095181F">
                    <w:rPr>
                      <w:rFonts w:ascii="Times New Roman" w:hAnsi="Times New Roman" w:cs="Times New Roman"/>
                      <w:sz w:val="16"/>
                      <w:szCs w:val="16"/>
                    </w:rPr>
                    <w:t>бюджет муниципального образования «Муниципальный округ Глазовский район Удмуртской Республики»</w:t>
                  </w:r>
                </w:p>
              </w:tc>
              <w:tc>
                <w:tcPr>
                  <w:tcW w:w="566" w:type="dxa"/>
                  <w:tcBorders>
                    <w:top w:val="nil"/>
                    <w:left w:val="nil"/>
                    <w:bottom w:val="single" w:sz="4" w:space="0" w:color="auto"/>
                    <w:right w:val="single" w:sz="4" w:space="0" w:color="auto"/>
                  </w:tcBorders>
                  <w:shd w:val="clear" w:color="auto" w:fill="FFFFFF"/>
                  <w:vAlign w:val="center"/>
                  <w:hideMark/>
                </w:tcPr>
                <w:p w:rsidR="0095181F" w:rsidRPr="0095181F" w:rsidRDefault="0095181F" w:rsidP="009100EA">
                  <w:pPr>
                    <w:jc w:val="right"/>
                    <w:rPr>
                      <w:rFonts w:ascii="Times New Roman" w:hAnsi="Times New Roman" w:cs="Times New Roman"/>
                      <w:b/>
                      <w:bCs/>
                      <w:sz w:val="16"/>
                      <w:szCs w:val="16"/>
                    </w:rPr>
                  </w:pPr>
                  <w:r w:rsidRPr="0095181F">
                    <w:rPr>
                      <w:rFonts w:ascii="Times New Roman" w:hAnsi="Times New Roman" w:cs="Times New Roman"/>
                      <w:b/>
                      <w:bCs/>
                      <w:sz w:val="16"/>
                      <w:szCs w:val="16"/>
                    </w:rPr>
                    <w:t>42401,7</w:t>
                  </w:r>
                </w:p>
              </w:tc>
              <w:tc>
                <w:tcPr>
                  <w:tcW w:w="566" w:type="dxa"/>
                  <w:tcBorders>
                    <w:top w:val="nil"/>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bCs/>
                      <w:sz w:val="16"/>
                      <w:szCs w:val="16"/>
                    </w:rPr>
                  </w:pPr>
                  <w:r w:rsidRPr="0095181F">
                    <w:rPr>
                      <w:rFonts w:ascii="Times New Roman" w:hAnsi="Times New Roman" w:cs="Times New Roman"/>
                      <w:b/>
                      <w:bCs/>
                      <w:sz w:val="16"/>
                      <w:szCs w:val="16"/>
                    </w:rPr>
                    <w:t>1502,2</w:t>
                  </w:r>
                </w:p>
              </w:tc>
              <w:tc>
                <w:tcPr>
                  <w:tcW w:w="567" w:type="dxa"/>
                  <w:tcBorders>
                    <w:top w:val="nil"/>
                    <w:left w:val="nil"/>
                    <w:bottom w:val="single" w:sz="4" w:space="0" w:color="auto"/>
                    <w:right w:val="single" w:sz="4" w:space="0" w:color="auto"/>
                  </w:tcBorders>
                  <w:shd w:val="clear" w:color="auto" w:fill="FFFFFF"/>
                  <w:noWrap/>
                  <w:hideMark/>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3377,9</w:t>
                  </w:r>
                </w:p>
              </w:tc>
              <w:tc>
                <w:tcPr>
                  <w:tcW w:w="567" w:type="dxa"/>
                  <w:tcBorders>
                    <w:top w:val="nil"/>
                    <w:left w:val="nil"/>
                    <w:bottom w:val="single" w:sz="4" w:space="0" w:color="auto"/>
                    <w:right w:val="single" w:sz="4" w:space="0" w:color="auto"/>
                  </w:tcBorders>
                  <w:shd w:val="clear" w:color="auto" w:fill="FFFFFF"/>
                  <w:noWrap/>
                  <w:hideMark/>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2914,7</w:t>
                  </w:r>
                </w:p>
              </w:tc>
              <w:tc>
                <w:tcPr>
                  <w:tcW w:w="567" w:type="dxa"/>
                  <w:tcBorders>
                    <w:top w:val="nil"/>
                    <w:left w:val="nil"/>
                    <w:bottom w:val="single" w:sz="4" w:space="0" w:color="auto"/>
                    <w:right w:val="single" w:sz="4" w:space="0" w:color="auto"/>
                  </w:tcBorders>
                  <w:shd w:val="clear" w:color="auto" w:fill="FFFFFF"/>
                  <w:noWrap/>
                  <w:hideMark/>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1839,9</w:t>
                  </w:r>
                </w:p>
              </w:tc>
              <w:tc>
                <w:tcPr>
                  <w:tcW w:w="567"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2025,5</w:t>
                  </w:r>
                </w:p>
              </w:tc>
              <w:tc>
                <w:tcPr>
                  <w:tcW w:w="708"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2308,9</w:t>
                  </w:r>
                </w:p>
              </w:tc>
              <w:tc>
                <w:tcPr>
                  <w:tcW w:w="567"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2649,2</w:t>
                  </w: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6544</w:t>
                  </w: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4749,3</w:t>
                  </w: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4796,9</w:t>
                  </w:r>
                </w:p>
              </w:tc>
              <w:tc>
                <w:tcPr>
                  <w:tcW w:w="704"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4846,5</w:t>
                  </w:r>
                </w:p>
              </w:tc>
              <w:tc>
                <w:tcPr>
                  <w:tcW w:w="704"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rPr>
                      <w:rFonts w:ascii="Times New Roman" w:hAnsi="Times New Roman" w:cs="Times New Roman"/>
                      <w:b/>
                      <w:sz w:val="16"/>
                      <w:szCs w:val="16"/>
                    </w:rPr>
                  </w:pPr>
                  <w:r w:rsidRPr="0095181F">
                    <w:rPr>
                      <w:rFonts w:ascii="Times New Roman" w:hAnsi="Times New Roman" w:cs="Times New Roman"/>
                      <w:b/>
                      <w:sz w:val="16"/>
                      <w:szCs w:val="16"/>
                    </w:rPr>
                    <w:t>4846,7</w:t>
                  </w:r>
                </w:p>
              </w:tc>
            </w:tr>
            <w:tr w:rsidR="0095181F" w:rsidRPr="0095181F" w:rsidTr="009100EA">
              <w:trPr>
                <w:trHeight w:val="282"/>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firstLine="31"/>
                    <w:rPr>
                      <w:rFonts w:ascii="Times New Roman" w:hAnsi="Times New Roman" w:cs="Times New Roman"/>
                      <w:sz w:val="16"/>
                      <w:szCs w:val="16"/>
                    </w:rPr>
                  </w:pPr>
                  <w:r w:rsidRPr="0095181F">
                    <w:rPr>
                      <w:rFonts w:ascii="Times New Roman" w:hAnsi="Times New Roman" w:cs="Times New Roman"/>
                      <w:sz w:val="16"/>
                      <w:szCs w:val="16"/>
                    </w:rPr>
                    <w:t>в том числе:</w:t>
                  </w:r>
                </w:p>
              </w:tc>
              <w:tc>
                <w:tcPr>
                  <w:tcW w:w="566" w:type="dxa"/>
                  <w:tcBorders>
                    <w:top w:val="nil"/>
                    <w:left w:val="nil"/>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right"/>
                    <w:rPr>
                      <w:rFonts w:ascii="Times New Roman" w:hAnsi="Times New Roman" w:cs="Times New Roman"/>
                      <w:sz w:val="20"/>
                      <w:szCs w:val="20"/>
                    </w:rPr>
                  </w:pP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p>
              </w:tc>
            </w:tr>
            <w:tr w:rsidR="0095181F" w:rsidRPr="0095181F" w:rsidTr="009100EA">
              <w:trPr>
                <w:trHeight w:val="282"/>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firstLine="31"/>
                    <w:rPr>
                      <w:rFonts w:ascii="Times New Roman" w:hAnsi="Times New Roman" w:cs="Times New Roman"/>
                      <w:sz w:val="16"/>
                      <w:szCs w:val="16"/>
                    </w:rPr>
                  </w:pPr>
                  <w:r w:rsidRPr="0095181F">
                    <w:rPr>
                      <w:rFonts w:ascii="Times New Roman" w:hAnsi="Times New Roman" w:cs="Times New Roman"/>
                      <w:sz w:val="16"/>
                      <w:szCs w:val="16"/>
                    </w:rPr>
                    <w:t>субсидии из бюджета Удмуртской Республики</w:t>
                  </w:r>
                </w:p>
              </w:tc>
              <w:tc>
                <w:tcPr>
                  <w:tcW w:w="566" w:type="dxa"/>
                  <w:tcBorders>
                    <w:top w:val="nil"/>
                    <w:left w:val="nil"/>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6907,1</w:t>
                  </w: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45,1</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74,8</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127,6</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20"/>
                      <w:szCs w:val="20"/>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1148,0</w:t>
                  </w: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1317,4</w:t>
                  </w: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1365,0</w:t>
                  </w: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1414,6</w:t>
                  </w: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1414,6</w:t>
                  </w:r>
                </w:p>
              </w:tc>
            </w:tr>
            <w:tr w:rsidR="0095181F" w:rsidRPr="0095181F" w:rsidTr="009100EA">
              <w:trPr>
                <w:trHeight w:val="282"/>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firstLine="31"/>
                    <w:rPr>
                      <w:rFonts w:ascii="Times New Roman" w:hAnsi="Times New Roman" w:cs="Times New Roman"/>
                      <w:sz w:val="16"/>
                      <w:szCs w:val="16"/>
                    </w:rPr>
                  </w:pPr>
                  <w:r w:rsidRPr="0095181F">
                    <w:rPr>
                      <w:rFonts w:ascii="Times New Roman" w:hAnsi="Times New Roman" w:cs="Times New Roman"/>
                      <w:sz w:val="16"/>
                      <w:szCs w:val="16"/>
                    </w:rPr>
                    <w:t>субвенции из бюджета Удмуртской Республики</w:t>
                  </w:r>
                </w:p>
              </w:tc>
              <w:tc>
                <w:tcPr>
                  <w:tcW w:w="566" w:type="dxa"/>
                  <w:tcBorders>
                    <w:top w:val="nil"/>
                    <w:left w:val="nil"/>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right"/>
                    <w:rPr>
                      <w:rFonts w:ascii="Times New Roman" w:hAnsi="Times New Roman" w:cs="Times New Roman"/>
                      <w:sz w:val="16"/>
                      <w:szCs w:val="16"/>
                    </w:rPr>
                  </w:pP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rPr>
                      <w:rFonts w:ascii="Times New Roman" w:hAnsi="Times New Roman" w:cs="Times New Roman"/>
                      <w:sz w:val="16"/>
                      <w:szCs w:val="16"/>
                    </w:rPr>
                  </w:pPr>
                  <w:r w:rsidRPr="0095181F">
                    <w:rPr>
                      <w:rFonts w:ascii="Times New Roman" w:hAnsi="Times New Roman" w:cs="Times New Roman"/>
                      <w:sz w:val="16"/>
                      <w:szCs w:val="16"/>
                    </w:rPr>
                    <w:t>прочие межбюджетные трансферты из бюджета Удмуртской Республики</w:t>
                  </w: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rPr>
                      <w:rFonts w:ascii="Times New Roman" w:hAnsi="Times New Roman" w:cs="Times New Roman"/>
                      <w:sz w:val="16"/>
                      <w:szCs w:val="16"/>
                    </w:rPr>
                  </w:pPr>
                  <w:r w:rsidRPr="0095181F">
                    <w:rPr>
                      <w:rFonts w:ascii="Times New Roman" w:hAnsi="Times New Roman" w:cs="Times New Roman"/>
                      <w:sz w:val="16"/>
                      <w:szCs w:val="16"/>
                    </w:rPr>
                    <w:t>субвенции из бюджетов поселений</w:t>
                  </w: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rPr>
                      <w:rFonts w:ascii="Times New Roman" w:hAnsi="Times New Roman" w:cs="Times New Roman"/>
                      <w:sz w:val="16"/>
                      <w:szCs w:val="16"/>
                    </w:rPr>
                  </w:pPr>
                  <w:r w:rsidRPr="0095181F">
                    <w:rPr>
                      <w:rFonts w:ascii="Times New Roman" w:hAnsi="Times New Roman" w:cs="Times New Roman"/>
                      <w:sz w:val="16"/>
                      <w:szCs w:val="16"/>
                    </w:rPr>
                    <w:t>Средства бюджета Удмуртской Республики, планируемые к привлечению</w:t>
                  </w:r>
                </w:p>
              </w:tc>
              <w:tc>
                <w:tcPr>
                  <w:tcW w:w="566" w:type="dxa"/>
                  <w:tcBorders>
                    <w:top w:val="nil"/>
                    <w:left w:val="nil"/>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rPr>
                      <w:rFonts w:ascii="Times New Roman" w:hAnsi="Times New Roman" w:cs="Times New Roman"/>
                      <w:sz w:val="16"/>
                      <w:szCs w:val="16"/>
                    </w:rPr>
                  </w:pPr>
                  <w:r w:rsidRPr="0095181F">
                    <w:rPr>
                      <w:rFonts w:ascii="Times New Roman" w:hAnsi="Times New Roman" w:cs="Times New Roman"/>
                      <w:sz w:val="16"/>
                      <w:szCs w:val="16"/>
                    </w:rPr>
                    <w:t>Бюджеты поселений, входящих в состав муниципального образования «Муниципальный округ Глазовский район Удмуртско</w:t>
                  </w:r>
                  <w:r w:rsidRPr="0095181F">
                    <w:rPr>
                      <w:rFonts w:ascii="Times New Roman" w:hAnsi="Times New Roman" w:cs="Times New Roman"/>
                      <w:sz w:val="16"/>
                      <w:szCs w:val="16"/>
                    </w:rPr>
                    <w:lastRenderedPageBreak/>
                    <w:t>й Республики»</w:t>
                  </w:r>
                </w:p>
              </w:tc>
              <w:tc>
                <w:tcPr>
                  <w:tcW w:w="566" w:type="dxa"/>
                  <w:tcBorders>
                    <w:top w:val="nil"/>
                    <w:left w:val="nil"/>
                    <w:bottom w:val="single" w:sz="4" w:space="0" w:color="auto"/>
                    <w:right w:val="single" w:sz="4" w:space="0" w:color="auto"/>
                  </w:tcBorders>
                  <w:shd w:val="clear" w:color="auto" w:fill="FFFFFF"/>
                  <w:vAlign w:val="center"/>
                  <w:hideMark/>
                </w:tcPr>
                <w:p w:rsidR="0095181F" w:rsidRPr="0095181F" w:rsidRDefault="0095181F" w:rsidP="009100EA">
                  <w:pPr>
                    <w:spacing w:before="40" w:after="40"/>
                    <w:jc w:val="right"/>
                    <w:rPr>
                      <w:rFonts w:ascii="Times New Roman" w:hAnsi="Times New Roman" w:cs="Times New Roman"/>
                      <w:sz w:val="16"/>
                      <w:szCs w:val="16"/>
                    </w:rPr>
                  </w:pPr>
                </w:p>
              </w:tc>
              <w:tc>
                <w:tcPr>
                  <w:tcW w:w="566" w:type="dxa"/>
                  <w:tcBorders>
                    <w:top w:val="nil"/>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noWrap/>
                  <w:vAlign w:val="center"/>
                  <w:hideMark/>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8"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nil"/>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rPr>
                <w:trHeight w:val="559"/>
              </w:trPr>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181F" w:rsidRPr="0095181F" w:rsidRDefault="0095181F" w:rsidP="009100EA">
                  <w:pPr>
                    <w:spacing w:before="40" w:after="40"/>
                    <w:ind w:left="-31"/>
                    <w:rPr>
                      <w:rFonts w:ascii="Times New Roman" w:hAnsi="Times New Roman" w:cs="Times New Roman"/>
                      <w:sz w:val="16"/>
                      <w:szCs w:val="16"/>
                    </w:rPr>
                  </w:pPr>
                  <w:r w:rsidRPr="0095181F">
                    <w:rPr>
                      <w:rFonts w:ascii="Times New Roman" w:hAnsi="Times New Roman" w:cs="Times New Roman"/>
                      <w:sz w:val="16"/>
                      <w:szCs w:val="16"/>
                    </w:rPr>
                    <w:lastRenderedPageBreak/>
                    <w:t>Иные источники (прочие поступления в местный бюджет)</w:t>
                  </w:r>
                </w:p>
              </w:tc>
              <w:tc>
                <w:tcPr>
                  <w:tcW w:w="566" w:type="dxa"/>
                  <w:tcBorders>
                    <w:top w:val="single" w:sz="4" w:space="0" w:color="auto"/>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55,0</w:t>
                  </w:r>
                </w:p>
              </w:tc>
              <w:tc>
                <w:tcPr>
                  <w:tcW w:w="566" w:type="dxa"/>
                  <w:tcBorders>
                    <w:top w:val="single" w:sz="4" w:space="0" w:color="auto"/>
                    <w:left w:val="nil"/>
                    <w:bottom w:val="single" w:sz="4" w:space="0" w:color="auto"/>
                    <w:right w:val="single" w:sz="4" w:space="0" w:color="auto"/>
                  </w:tcBorders>
                  <w:shd w:val="clear" w:color="auto" w:fill="FFFFFF"/>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55,0</w:t>
                  </w:r>
                </w:p>
              </w:tc>
              <w:tc>
                <w:tcPr>
                  <w:tcW w:w="567"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8"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c>
                <w:tcPr>
                  <w:tcW w:w="704" w:type="dxa"/>
                  <w:tcBorders>
                    <w:top w:val="single" w:sz="4" w:space="0" w:color="auto"/>
                    <w:left w:val="nil"/>
                    <w:bottom w:val="single" w:sz="4" w:space="0" w:color="auto"/>
                    <w:right w:val="single" w:sz="4" w:space="0" w:color="auto"/>
                  </w:tcBorders>
                  <w:shd w:val="clear" w:color="auto" w:fill="FFFFFF"/>
                </w:tcPr>
                <w:p w:rsidR="0095181F" w:rsidRPr="0095181F" w:rsidRDefault="0095181F" w:rsidP="009100EA">
                  <w:pPr>
                    <w:spacing w:before="40" w:after="40"/>
                    <w:jc w:val="right"/>
                    <w:rPr>
                      <w:rFonts w:ascii="Times New Roman" w:hAnsi="Times New Roman" w:cs="Times New Roman"/>
                      <w:sz w:val="16"/>
                      <w:szCs w:val="16"/>
                    </w:rPr>
                  </w:pPr>
                </w:p>
              </w:tc>
            </w:tr>
          </w:tbl>
          <w:p w:rsidR="0095181F" w:rsidRPr="0095181F" w:rsidRDefault="0095181F" w:rsidP="009100EA">
            <w:pPr>
              <w:autoSpaceDN w:val="0"/>
              <w:adjustRightInd w:val="0"/>
              <w:ind w:firstLine="426"/>
              <w:jc w:val="both"/>
              <w:rPr>
                <w:rFonts w:ascii="Times New Roman" w:eastAsia="Calibri" w:hAnsi="Times New Roman" w:cs="Times New Roman"/>
                <w:lang w:eastAsia="en-US"/>
              </w:rPr>
            </w:pPr>
          </w:p>
        </w:tc>
      </w:tr>
      <w:tr w:rsidR="0095181F" w:rsidRPr="0095181F" w:rsidTr="009100EA">
        <w:trPr>
          <w:trHeight w:val="2254"/>
        </w:trPr>
        <w:tc>
          <w:tcPr>
            <w:tcW w:w="1135" w:type="dxa"/>
            <w:tcBorders>
              <w:top w:val="single" w:sz="4" w:space="0" w:color="000000"/>
              <w:left w:val="single" w:sz="4" w:space="0" w:color="000000"/>
              <w:bottom w:val="single" w:sz="4" w:space="0" w:color="000000"/>
              <w:right w:val="single" w:sz="4" w:space="0" w:color="000000"/>
            </w:tcBorders>
            <w:hideMark/>
          </w:tcPr>
          <w:p w:rsidR="0095181F" w:rsidRPr="0095181F" w:rsidRDefault="0095181F" w:rsidP="009100EA">
            <w:pPr>
              <w:autoSpaceDE w:val="0"/>
              <w:autoSpaceDN w:val="0"/>
              <w:adjustRightInd w:val="0"/>
              <w:spacing w:before="120" w:after="120"/>
              <w:rPr>
                <w:rFonts w:ascii="Times New Roman" w:hAnsi="Times New Roman" w:cs="Times New Roman"/>
                <w:b/>
                <w:sz w:val="18"/>
                <w:szCs w:val="18"/>
              </w:rPr>
            </w:pPr>
            <w:r w:rsidRPr="0095181F">
              <w:rPr>
                <w:rFonts w:ascii="Times New Roman" w:hAnsi="Times New Roman" w:cs="Times New Roman"/>
                <w:sz w:val="18"/>
                <w:szCs w:val="18"/>
              </w:rPr>
              <w:lastRenderedPageBreak/>
              <w:t>Ожидаемые конечные результаты реализации муниципальной программы, оценка планируемой эффективности ее реализации</w:t>
            </w:r>
          </w:p>
        </w:tc>
        <w:tc>
          <w:tcPr>
            <w:tcW w:w="949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rPr>
                <w:rFonts w:ascii="Times New Roman" w:hAnsi="Times New Roman" w:cs="Times New Roman"/>
                <w:sz w:val="18"/>
                <w:szCs w:val="18"/>
              </w:rPr>
            </w:pPr>
            <w:r w:rsidRPr="0095181F">
              <w:rPr>
                <w:rFonts w:ascii="Times New Roman" w:hAnsi="Times New Roman" w:cs="Times New Roman"/>
                <w:sz w:val="18"/>
                <w:szCs w:val="18"/>
              </w:rPr>
              <w:t>-снижение рисков возникновения чрезвычайных  ситуаций  природного и техногенного характера,  происшествий  на водных объектах, обеспечение террористической безопасности;</w:t>
            </w:r>
          </w:p>
          <w:p w:rsidR="0095181F" w:rsidRPr="0095181F" w:rsidRDefault="0095181F" w:rsidP="009100EA">
            <w:pPr>
              <w:shd w:val="clear" w:color="auto" w:fill="FFFFFF"/>
              <w:jc w:val="both"/>
              <w:rPr>
                <w:rFonts w:ascii="Times New Roman" w:hAnsi="Times New Roman" w:cs="Times New Roman"/>
                <w:bCs/>
                <w:sz w:val="18"/>
                <w:szCs w:val="18"/>
              </w:rPr>
            </w:pPr>
            <w:r w:rsidRPr="0095181F">
              <w:rPr>
                <w:rFonts w:ascii="Times New Roman" w:hAnsi="Times New Roman" w:cs="Times New Roman"/>
                <w:sz w:val="18"/>
                <w:szCs w:val="18"/>
              </w:rPr>
              <w:t>-</w:t>
            </w:r>
            <w:r w:rsidRPr="0095181F">
              <w:rPr>
                <w:rFonts w:ascii="Times New Roman" w:hAnsi="Times New Roman" w:cs="Times New Roman"/>
                <w:bCs/>
                <w:sz w:val="18"/>
                <w:szCs w:val="18"/>
              </w:rPr>
              <w:t xml:space="preserve">снижение уровня преступности в </w:t>
            </w:r>
            <w:proofErr w:type="spellStart"/>
            <w:r w:rsidRPr="0095181F">
              <w:rPr>
                <w:rFonts w:ascii="Times New Roman" w:hAnsi="Times New Roman" w:cs="Times New Roman"/>
                <w:bCs/>
                <w:sz w:val="18"/>
                <w:szCs w:val="18"/>
              </w:rPr>
              <w:t>Глазовском</w:t>
            </w:r>
            <w:proofErr w:type="spellEnd"/>
            <w:r w:rsidRPr="0095181F">
              <w:rPr>
                <w:rFonts w:ascii="Times New Roman" w:hAnsi="Times New Roman" w:cs="Times New Roman"/>
                <w:bCs/>
                <w:sz w:val="18"/>
                <w:szCs w:val="18"/>
              </w:rPr>
              <w:t xml:space="preserve"> районе, количества дорожно-транспортных происшествий, количества правонарушений в среде несовершеннолетних и молодежи, количества преступлений, связанных с незаконным оборотом наркотических и психотропных веществ и т.д. </w:t>
            </w:r>
          </w:p>
          <w:p w:rsidR="0095181F" w:rsidRPr="0095181F" w:rsidRDefault="0095181F" w:rsidP="009100EA">
            <w:pPr>
              <w:widowControl w:val="0"/>
              <w:shd w:val="clear" w:color="auto" w:fill="FFFFFF"/>
              <w:autoSpaceDE w:val="0"/>
              <w:jc w:val="both"/>
              <w:rPr>
                <w:rFonts w:ascii="Times New Roman" w:hAnsi="Times New Roman" w:cs="Times New Roman"/>
                <w:sz w:val="18"/>
                <w:szCs w:val="18"/>
                <w:lang w:bidi="ru-RU"/>
              </w:rPr>
            </w:pPr>
            <w:r w:rsidRPr="0095181F">
              <w:rPr>
                <w:rFonts w:ascii="Times New Roman" w:hAnsi="Times New Roman" w:cs="Times New Roman"/>
                <w:sz w:val="18"/>
                <w:szCs w:val="18"/>
                <w:lang w:bidi="ru-RU"/>
              </w:rPr>
              <w:t>-будет действовать 5 общественных центров национальных культур</w:t>
            </w:r>
          </w:p>
          <w:p w:rsidR="0095181F" w:rsidRPr="0095181F" w:rsidRDefault="0095181F" w:rsidP="009100EA">
            <w:pPr>
              <w:shd w:val="clear" w:color="auto" w:fill="FFFFFF"/>
              <w:tabs>
                <w:tab w:val="left" w:pos="317"/>
              </w:tabs>
              <w:ind w:left="33"/>
              <w:jc w:val="both"/>
              <w:rPr>
                <w:rFonts w:ascii="Times New Roman" w:hAnsi="Times New Roman" w:cs="Times New Roman"/>
                <w:sz w:val="18"/>
                <w:szCs w:val="18"/>
              </w:rPr>
            </w:pPr>
            <w:r w:rsidRPr="0095181F">
              <w:rPr>
                <w:rFonts w:ascii="Times New Roman" w:hAnsi="Times New Roman" w:cs="Times New Roman"/>
                <w:sz w:val="18"/>
                <w:szCs w:val="18"/>
              </w:rPr>
              <w:t xml:space="preserve">- повышение численности участников мероприятий, направленных на популяризацию национальных культур,  </w:t>
            </w:r>
          </w:p>
          <w:p w:rsidR="0095181F" w:rsidRPr="0095181F" w:rsidRDefault="0095181F" w:rsidP="009100EA">
            <w:pPr>
              <w:pStyle w:val="a3"/>
              <w:shd w:val="clear" w:color="auto" w:fill="FFFFFF"/>
              <w:tabs>
                <w:tab w:val="left" w:pos="33"/>
              </w:tabs>
              <w:spacing w:after="0" w:line="240" w:lineRule="auto"/>
              <w:ind w:left="33" w:right="-426"/>
              <w:jc w:val="both"/>
              <w:rPr>
                <w:rFonts w:ascii="Times New Roman" w:hAnsi="Times New Roman" w:cs="Times New Roman"/>
                <w:sz w:val="18"/>
                <w:szCs w:val="18"/>
              </w:rPr>
            </w:pPr>
            <w:r w:rsidRPr="0095181F">
              <w:rPr>
                <w:rFonts w:ascii="Times New Roman" w:hAnsi="Times New Roman" w:cs="Times New Roman"/>
                <w:sz w:val="18"/>
                <w:szCs w:val="18"/>
              </w:rPr>
              <w:t xml:space="preserve">- увеличение количества мероприятий, направленных на профилактику экстремизма и терроризма.   </w:t>
            </w:r>
          </w:p>
          <w:p w:rsidR="0095181F" w:rsidRPr="0095181F" w:rsidRDefault="0095181F" w:rsidP="009100EA">
            <w:pPr>
              <w:rPr>
                <w:rFonts w:ascii="Times New Roman" w:hAnsi="Times New Roman" w:cs="Times New Roman"/>
                <w:sz w:val="18"/>
                <w:szCs w:val="18"/>
              </w:rPr>
            </w:pPr>
          </w:p>
        </w:tc>
      </w:tr>
    </w:tbl>
    <w:p w:rsidR="0095181F" w:rsidRPr="0095181F" w:rsidRDefault="0095181F" w:rsidP="0095181F">
      <w:pPr>
        <w:rPr>
          <w:rFonts w:ascii="Times New Roman" w:hAnsi="Times New Roman" w:cs="Times New Roman"/>
          <w:b/>
        </w:rPr>
      </w:pPr>
    </w:p>
    <w:p w:rsidR="0095181F" w:rsidRPr="0095181F" w:rsidRDefault="0095181F" w:rsidP="0095181F">
      <w:pPr>
        <w:jc w:val="center"/>
        <w:rPr>
          <w:rFonts w:ascii="Times New Roman" w:hAnsi="Times New Roman" w:cs="Times New Roman"/>
          <w:b/>
          <w:sz w:val="18"/>
          <w:szCs w:val="18"/>
        </w:rPr>
      </w:pPr>
    </w:p>
    <w:p w:rsidR="0095181F" w:rsidRPr="0095181F" w:rsidRDefault="0095181F" w:rsidP="0095181F">
      <w:pPr>
        <w:jc w:val="center"/>
        <w:rPr>
          <w:rFonts w:ascii="Times New Roman" w:hAnsi="Times New Roman" w:cs="Times New Roman"/>
          <w:b/>
          <w:sz w:val="20"/>
          <w:szCs w:val="20"/>
        </w:rPr>
      </w:pPr>
      <w:r w:rsidRPr="0095181F">
        <w:rPr>
          <w:rFonts w:ascii="Times New Roman" w:hAnsi="Times New Roman" w:cs="Times New Roman"/>
          <w:b/>
          <w:sz w:val="20"/>
          <w:szCs w:val="20"/>
        </w:rPr>
        <w:t xml:space="preserve">МУНИЦИПАЛЬНАЯ ПОДПРОГРАММА  </w:t>
      </w:r>
    </w:p>
    <w:p w:rsidR="0095181F" w:rsidRPr="0095181F" w:rsidRDefault="0095181F" w:rsidP="0095181F">
      <w:pPr>
        <w:jc w:val="center"/>
        <w:rPr>
          <w:rFonts w:ascii="Times New Roman" w:hAnsi="Times New Roman" w:cs="Times New Roman"/>
          <w:b/>
          <w:sz w:val="20"/>
          <w:szCs w:val="20"/>
        </w:rPr>
      </w:pPr>
      <w:r w:rsidRPr="0095181F">
        <w:rPr>
          <w:rFonts w:ascii="Times New Roman" w:hAnsi="Times New Roman" w:cs="Times New Roman"/>
          <w:b/>
          <w:sz w:val="20"/>
          <w:szCs w:val="20"/>
        </w:rPr>
        <w:t xml:space="preserve">06.1. «Предупреждение и ликвидация последствий чрезвычайных </w:t>
      </w:r>
    </w:p>
    <w:p w:rsidR="0095181F" w:rsidRPr="0095181F" w:rsidRDefault="0095181F" w:rsidP="0095181F">
      <w:pPr>
        <w:jc w:val="center"/>
        <w:rPr>
          <w:rFonts w:ascii="Times New Roman" w:hAnsi="Times New Roman" w:cs="Times New Roman"/>
          <w:b/>
          <w:sz w:val="20"/>
          <w:szCs w:val="20"/>
        </w:rPr>
      </w:pPr>
      <w:r w:rsidRPr="0095181F">
        <w:rPr>
          <w:rFonts w:ascii="Times New Roman" w:hAnsi="Times New Roman" w:cs="Times New Roman"/>
          <w:b/>
          <w:sz w:val="20"/>
          <w:szCs w:val="20"/>
        </w:rPr>
        <w:t>ситуаций, реализация мер пожарной безопасности»</w:t>
      </w:r>
    </w:p>
    <w:p w:rsidR="0095181F" w:rsidRPr="0095181F" w:rsidRDefault="0095181F" w:rsidP="0095181F">
      <w:pPr>
        <w:jc w:val="center"/>
        <w:rPr>
          <w:rFonts w:ascii="Times New Roman" w:hAnsi="Times New Roman" w:cs="Times New Roman"/>
          <w:b/>
          <w:sz w:val="20"/>
          <w:szCs w:val="20"/>
        </w:rPr>
      </w:pPr>
    </w:p>
    <w:p w:rsidR="0095181F" w:rsidRPr="0095181F" w:rsidRDefault="0095181F" w:rsidP="0095181F">
      <w:pPr>
        <w:autoSpaceDE w:val="0"/>
        <w:autoSpaceDN w:val="0"/>
        <w:adjustRightInd w:val="0"/>
        <w:ind w:left="720"/>
        <w:jc w:val="center"/>
        <w:rPr>
          <w:rFonts w:ascii="Times New Roman" w:hAnsi="Times New Roman" w:cs="Times New Roman"/>
          <w:b/>
          <w:sz w:val="20"/>
          <w:szCs w:val="20"/>
        </w:rPr>
      </w:pPr>
      <w:r w:rsidRPr="0095181F">
        <w:rPr>
          <w:rFonts w:ascii="Times New Roman" w:hAnsi="Times New Roman" w:cs="Times New Roman"/>
          <w:b/>
          <w:sz w:val="20"/>
          <w:szCs w:val="20"/>
        </w:rPr>
        <w:t>Краткая характеристика (паспорт) подпрограммы</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9355"/>
      </w:tblGrid>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Наименование </w:t>
            </w:r>
          </w:p>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Подпрограммы</w:t>
            </w:r>
          </w:p>
        </w:tc>
        <w:tc>
          <w:tcPr>
            <w:tcW w:w="9355" w:type="dxa"/>
          </w:tcPr>
          <w:p w:rsidR="0095181F" w:rsidRPr="0095181F" w:rsidRDefault="0095181F" w:rsidP="009100EA">
            <w:pPr>
              <w:ind w:firstLine="33"/>
              <w:rPr>
                <w:rFonts w:ascii="Times New Roman" w:hAnsi="Times New Roman" w:cs="Times New Roman"/>
                <w:color w:val="000000"/>
                <w:sz w:val="20"/>
                <w:szCs w:val="20"/>
              </w:rPr>
            </w:pPr>
            <w:r w:rsidRPr="0095181F">
              <w:rPr>
                <w:rFonts w:ascii="Times New Roman" w:hAnsi="Times New Roman" w:cs="Times New Roman"/>
                <w:color w:val="000000"/>
                <w:sz w:val="20"/>
                <w:szCs w:val="20"/>
              </w:rPr>
              <w:t>Подпрограмма «Предупреждение и ликвидация последствий чрезвычайных ситуаций, реализация мер пожарной безопасности»</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Координатор</w:t>
            </w:r>
          </w:p>
        </w:tc>
        <w:tc>
          <w:tcPr>
            <w:tcW w:w="9355" w:type="dxa"/>
          </w:tcPr>
          <w:p w:rsidR="0095181F" w:rsidRPr="0095181F" w:rsidRDefault="0095181F" w:rsidP="009100EA">
            <w:pPr>
              <w:ind w:firstLine="33"/>
              <w:rPr>
                <w:rFonts w:ascii="Times New Roman" w:hAnsi="Times New Roman" w:cs="Times New Roman"/>
                <w:color w:val="000000"/>
                <w:sz w:val="20"/>
                <w:szCs w:val="20"/>
              </w:rPr>
            </w:pPr>
            <w:r w:rsidRPr="0095181F">
              <w:rPr>
                <w:rFonts w:ascii="Times New Roman" w:hAnsi="Times New Roman" w:cs="Times New Roman"/>
                <w:color w:val="000000"/>
                <w:sz w:val="20"/>
                <w:szCs w:val="20"/>
              </w:rPr>
              <w:t xml:space="preserve">Помощник  Главы  </w:t>
            </w:r>
            <w:r w:rsidRPr="0095181F">
              <w:rPr>
                <w:rFonts w:ascii="Times New Roman" w:hAnsi="Times New Roman" w:cs="Times New Roman"/>
                <w:sz w:val="20"/>
                <w:szCs w:val="20"/>
              </w:rPr>
              <w:t>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color w:val="000000"/>
                <w:sz w:val="20"/>
                <w:szCs w:val="20"/>
              </w:rPr>
              <w:t>по вопросам ГО и ЧС</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Ответственный </w:t>
            </w:r>
          </w:p>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исполнитель</w:t>
            </w:r>
          </w:p>
        </w:tc>
        <w:tc>
          <w:tcPr>
            <w:tcW w:w="9355" w:type="dxa"/>
          </w:tcPr>
          <w:p w:rsidR="0095181F" w:rsidRPr="0095181F" w:rsidRDefault="0095181F" w:rsidP="009100EA">
            <w:pPr>
              <w:ind w:firstLine="33"/>
              <w:rPr>
                <w:rFonts w:ascii="Times New Roman" w:hAnsi="Times New Roman" w:cs="Times New Roman"/>
                <w:color w:val="000000"/>
                <w:sz w:val="20"/>
                <w:szCs w:val="20"/>
              </w:rPr>
            </w:pPr>
            <w:r w:rsidRPr="0095181F">
              <w:rPr>
                <w:rFonts w:ascii="Times New Roman" w:hAnsi="Times New Roman" w:cs="Times New Roman"/>
                <w:color w:val="000000"/>
                <w:sz w:val="20"/>
                <w:szCs w:val="20"/>
              </w:rPr>
              <w:t xml:space="preserve">Помощник  Главы  </w:t>
            </w:r>
            <w:r w:rsidRPr="0095181F">
              <w:rPr>
                <w:rFonts w:ascii="Times New Roman" w:hAnsi="Times New Roman" w:cs="Times New Roman"/>
                <w:sz w:val="20"/>
                <w:szCs w:val="20"/>
              </w:rPr>
              <w:t>муниципального образования «Муниципальный округ Глазовский район Удмуртской Республики»</w:t>
            </w:r>
            <w:r w:rsidRPr="0095181F">
              <w:rPr>
                <w:rFonts w:ascii="Times New Roman" w:hAnsi="Times New Roman" w:cs="Times New Roman"/>
                <w:b/>
                <w:sz w:val="20"/>
                <w:szCs w:val="20"/>
              </w:rPr>
              <w:t xml:space="preserve"> </w:t>
            </w:r>
            <w:r w:rsidRPr="0095181F">
              <w:rPr>
                <w:rFonts w:ascii="Times New Roman" w:hAnsi="Times New Roman" w:cs="Times New Roman"/>
                <w:color w:val="000000"/>
                <w:sz w:val="20"/>
                <w:szCs w:val="20"/>
              </w:rPr>
              <w:t>по вопросам ГО и ЧС</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Соисполнители</w:t>
            </w:r>
          </w:p>
        </w:tc>
        <w:tc>
          <w:tcPr>
            <w:tcW w:w="9355" w:type="dxa"/>
          </w:tcPr>
          <w:p w:rsidR="0095181F" w:rsidRPr="0095181F" w:rsidRDefault="0095181F" w:rsidP="009100EA">
            <w:pPr>
              <w:ind w:firstLine="33"/>
              <w:rPr>
                <w:rFonts w:ascii="Times New Roman" w:hAnsi="Times New Roman" w:cs="Times New Roman"/>
                <w:color w:val="000000"/>
                <w:sz w:val="20"/>
                <w:szCs w:val="20"/>
              </w:rPr>
            </w:pPr>
            <w:r w:rsidRPr="0095181F">
              <w:rPr>
                <w:rFonts w:ascii="Times New Roman" w:hAnsi="Times New Roman" w:cs="Times New Roman"/>
                <w:sz w:val="20"/>
                <w:szCs w:val="20"/>
              </w:rPr>
              <w:t>Отсутствуют</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Цель</w:t>
            </w:r>
          </w:p>
          <w:p w:rsidR="0095181F" w:rsidRPr="0095181F" w:rsidRDefault="0095181F" w:rsidP="009100EA">
            <w:pPr>
              <w:shd w:val="clear" w:color="auto" w:fill="FFFFFF"/>
              <w:jc w:val="both"/>
              <w:rPr>
                <w:rFonts w:ascii="Times New Roman" w:hAnsi="Times New Roman" w:cs="Times New Roman"/>
                <w:sz w:val="20"/>
                <w:szCs w:val="20"/>
              </w:rPr>
            </w:pPr>
          </w:p>
        </w:tc>
        <w:tc>
          <w:tcPr>
            <w:tcW w:w="9355" w:type="dxa"/>
            <w:shd w:val="clear" w:color="auto" w:fill="FFFFFF"/>
          </w:tcPr>
          <w:p w:rsidR="0095181F" w:rsidRPr="0095181F" w:rsidRDefault="0095181F" w:rsidP="009100EA">
            <w:pPr>
              <w:ind w:firstLine="33"/>
              <w:rPr>
                <w:rFonts w:ascii="Times New Roman" w:hAnsi="Times New Roman" w:cs="Times New Roman"/>
                <w:sz w:val="20"/>
                <w:szCs w:val="20"/>
              </w:rPr>
            </w:pPr>
            <w:r w:rsidRPr="0095181F">
              <w:rPr>
                <w:rFonts w:ascii="Times New Roman" w:hAnsi="Times New Roman" w:cs="Times New Roman"/>
                <w:color w:val="000000"/>
                <w:sz w:val="20"/>
                <w:szCs w:val="20"/>
                <w:shd w:val="clear" w:color="auto" w:fill="FFFFFF"/>
              </w:rPr>
              <w:t>- снижение рисков возникновения и смягчение последствий чрезвычайных ситуаций</w:t>
            </w:r>
            <w:r w:rsidRPr="0095181F">
              <w:rPr>
                <w:rFonts w:ascii="Times New Roman" w:hAnsi="Times New Roman" w:cs="Times New Roman"/>
                <w:sz w:val="20"/>
                <w:szCs w:val="20"/>
              </w:rPr>
              <w:t>;</w:t>
            </w:r>
          </w:p>
          <w:p w:rsidR="0095181F" w:rsidRPr="0095181F" w:rsidRDefault="0095181F" w:rsidP="009100EA">
            <w:pPr>
              <w:shd w:val="clear" w:color="auto" w:fill="FFFFFF"/>
              <w:jc w:val="both"/>
              <w:rPr>
                <w:rFonts w:ascii="Times New Roman" w:hAnsi="Times New Roman" w:cs="Times New Roman"/>
                <w:sz w:val="20"/>
                <w:szCs w:val="20"/>
              </w:rPr>
            </w:pPr>
            <w:r w:rsidRPr="0095181F">
              <w:rPr>
                <w:rFonts w:ascii="Times New Roman" w:hAnsi="Times New Roman" w:cs="Times New Roman"/>
                <w:sz w:val="20"/>
                <w:szCs w:val="20"/>
              </w:rPr>
              <w:t>- совершенствование мероприятий по предупреждению и ликвидации чрезвычайных ситуаций, защиты населения и территорий от чрезвычайных ситуации природного и техногенного характера, при ведении военных действий или вследствие этих действий;</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lastRenderedPageBreak/>
              <w:t>- улучшение материальной базы учебного процесса населения и специалистов ГОЧС по вопросам гражданской обороны и чрезвычайным ситуациям;</w:t>
            </w:r>
          </w:p>
          <w:p w:rsidR="0095181F" w:rsidRPr="0095181F" w:rsidRDefault="0095181F" w:rsidP="009100EA">
            <w:pPr>
              <w:ind w:firstLine="33"/>
              <w:rPr>
                <w:rFonts w:ascii="Times New Roman" w:hAnsi="Times New Roman" w:cs="Times New Roman"/>
                <w:sz w:val="20"/>
                <w:szCs w:val="20"/>
              </w:rPr>
            </w:pPr>
            <w:r w:rsidRPr="0095181F">
              <w:rPr>
                <w:rFonts w:ascii="Times New Roman" w:hAnsi="Times New Roman" w:cs="Times New Roman"/>
                <w:sz w:val="20"/>
                <w:szCs w:val="20"/>
              </w:rPr>
              <w:t>-повышение готовности выполнения мероприятий по территориальной обороне и гражданской обороне;</w:t>
            </w:r>
          </w:p>
          <w:p w:rsidR="0095181F" w:rsidRPr="0095181F" w:rsidRDefault="0095181F" w:rsidP="009100EA">
            <w:pPr>
              <w:ind w:firstLine="33"/>
              <w:rPr>
                <w:rFonts w:ascii="Times New Roman" w:hAnsi="Times New Roman" w:cs="Times New Roman"/>
                <w:sz w:val="20"/>
                <w:szCs w:val="20"/>
              </w:rPr>
            </w:pPr>
            <w:r w:rsidRPr="0095181F">
              <w:rPr>
                <w:rFonts w:ascii="Times New Roman" w:hAnsi="Times New Roman" w:cs="Times New Roman"/>
                <w:sz w:val="20"/>
                <w:szCs w:val="20"/>
              </w:rPr>
              <w:t xml:space="preserve">-повышение мероприятий по профилактики терроризма и экстремизма, а также в минимизации и ликвидации последствий проявлений терроризма и экстремизма на территории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w:t>
            </w:r>
          </w:p>
          <w:p w:rsidR="0095181F" w:rsidRPr="0095181F" w:rsidRDefault="0095181F" w:rsidP="009100EA">
            <w:pPr>
              <w:ind w:firstLine="33"/>
              <w:rPr>
                <w:rFonts w:ascii="Times New Roman" w:hAnsi="Times New Roman" w:cs="Times New Roman"/>
                <w:sz w:val="20"/>
                <w:szCs w:val="20"/>
              </w:rPr>
            </w:pPr>
            <w:r w:rsidRPr="0095181F">
              <w:rPr>
                <w:rFonts w:ascii="Times New Roman" w:hAnsi="Times New Roman" w:cs="Times New Roman"/>
                <w:sz w:val="20"/>
                <w:szCs w:val="20"/>
              </w:rPr>
              <w:t xml:space="preserve">-повышение технической системы управления силами и средствами РСЧС и ГО,  оповещения населения </w:t>
            </w:r>
            <w:proofErr w:type="gramStart"/>
            <w:r w:rsidRPr="0095181F">
              <w:rPr>
                <w:rFonts w:ascii="Times New Roman" w:hAnsi="Times New Roman" w:cs="Times New Roman"/>
                <w:sz w:val="20"/>
                <w:szCs w:val="20"/>
              </w:rPr>
              <w:t>при</w:t>
            </w:r>
            <w:proofErr w:type="gramEnd"/>
            <w:r w:rsidRPr="0095181F">
              <w:rPr>
                <w:rFonts w:ascii="Times New Roman" w:hAnsi="Times New Roman" w:cs="Times New Roman"/>
                <w:sz w:val="20"/>
                <w:szCs w:val="20"/>
              </w:rPr>
              <w:t xml:space="preserve"> </w:t>
            </w:r>
            <w:proofErr w:type="gramStart"/>
            <w:r w:rsidRPr="0095181F">
              <w:rPr>
                <w:rFonts w:ascii="Times New Roman" w:hAnsi="Times New Roman" w:cs="Times New Roman"/>
                <w:sz w:val="20"/>
                <w:szCs w:val="20"/>
              </w:rPr>
              <w:t>чрезвычайных</w:t>
            </w:r>
            <w:proofErr w:type="gramEnd"/>
            <w:r w:rsidRPr="0095181F">
              <w:rPr>
                <w:rFonts w:ascii="Times New Roman" w:hAnsi="Times New Roman" w:cs="Times New Roman"/>
                <w:sz w:val="20"/>
                <w:szCs w:val="20"/>
              </w:rPr>
              <w:t xml:space="preserve"> ситуаций и совершенствование материальной базы Единой дежурно - диспетчерской службы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 создание резервов (запасов) материальных ресурсов для ликвидации чрезвычайных ситуаций мирного и военного времени;</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 улучшение материальной базы учебного процесса населения и специалистов ГОЧС по вопросам гражданской обороны и чрезвычайным ситуациям;</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 повышение базы размещения и жизнеобеспечения населения, пострадавшего в чрезвычайных ситуациях, совершенствование материальной базы пунктов временного размещения и приемных эвакуационных пунктов для эвакуированного населения;</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 xml:space="preserve">- проведение предупредительных мероприятий на водных объектах </w:t>
            </w:r>
            <w:r w:rsidRPr="0095181F">
              <w:rPr>
                <w:rFonts w:ascii="Times New Roman" w:hAnsi="Times New Roman" w:cs="Times New Roman"/>
                <w:sz w:val="20"/>
                <w:szCs w:val="20"/>
              </w:rPr>
              <w:t>муниципального образования «Муниципальный округ Глазовский район Удмуртской Республики»</w:t>
            </w:r>
            <w:r w:rsidRPr="0095181F">
              <w:rPr>
                <w:rFonts w:ascii="Times New Roman" w:hAnsi="Times New Roman" w:cs="Times New Roman"/>
                <w:color w:val="000000"/>
                <w:sz w:val="20"/>
                <w:szCs w:val="20"/>
              </w:rPr>
              <w:t>;</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 сокращение времени восстановления разрушенных объектов, уменьшение масштабов материального ущерба и числа человеческих же</w:t>
            </w:r>
            <w:proofErr w:type="gramStart"/>
            <w:r w:rsidRPr="0095181F">
              <w:rPr>
                <w:rFonts w:ascii="Times New Roman" w:hAnsi="Times New Roman" w:cs="Times New Roman"/>
                <w:color w:val="000000"/>
                <w:sz w:val="20"/>
                <w:szCs w:val="20"/>
              </w:rPr>
              <w:t>ртв пр</w:t>
            </w:r>
            <w:proofErr w:type="gramEnd"/>
            <w:r w:rsidRPr="0095181F">
              <w:rPr>
                <w:rFonts w:ascii="Times New Roman" w:hAnsi="Times New Roman" w:cs="Times New Roman"/>
                <w:color w:val="000000"/>
                <w:sz w:val="20"/>
                <w:szCs w:val="20"/>
              </w:rPr>
              <w:t>и возникновении ЧС;</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-повышение готовности органов местного самоуправления к выполнению мобилизационных мероприятий.</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18"/>
                <w:szCs w:val="18"/>
              </w:rPr>
            </w:pPr>
            <w:r w:rsidRPr="0095181F">
              <w:rPr>
                <w:rFonts w:ascii="Times New Roman" w:hAnsi="Times New Roman" w:cs="Times New Roman"/>
                <w:sz w:val="18"/>
                <w:szCs w:val="18"/>
              </w:rPr>
              <w:lastRenderedPageBreak/>
              <w:t>Задачи</w:t>
            </w:r>
          </w:p>
        </w:tc>
        <w:tc>
          <w:tcPr>
            <w:tcW w:w="9355" w:type="dxa"/>
            <w:shd w:val="clear" w:color="auto" w:fill="FFFFFF"/>
          </w:tcPr>
          <w:p w:rsidR="0095181F" w:rsidRPr="0095181F" w:rsidRDefault="0095181F" w:rsidP="009100EA">
            <w:pPr>
              <w:shd w:val="clear" w:color="auto" w:fill="FFFFFF"/>
              <w:jc w:val="both"/>
              <w:rPr>
                <w:rFonts w:ascii="Times New Roman" w:hAnsi="Times New Roman" w:cs="Times New Roman"/>
                <w:sz w:val="20"/>
                <w:szCs w:val="20"/>
              </w:rPr>
            </w:pPr>
            <w:r w:rsidRPr="0095181F">
              <w:rPr>
                <w:rFonts w:ascii="Times New Roman" w:hAnsi="Times New Roman" w:cs="Times New Roman"/>
                <w:sz w:val="20"/>
                <w:szCs w:val="20"/>
              </w:rPr>
              <w:t xml:space="preserve">1.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 а также при ведении военных действий или вследствие этих действий, </w:t>
            </w:r>
            <w:proofErr w:type="gramStart"/>
            <w:r w:rsidRPr="0095181F">
              <w:rPr>
                <w:rFonts w:ascii="Times New Roman" w:hAnsi="Times New Roman" w:cs="Times New Roman"/>
                <w:sz w:val="20"/>
                <w:szCs w:val="20"/>
              </w:rPr>
              <w:t>при</w:t>
            </w:r>
            <w:proofErr w:type="gramEnd"/>
            <w:r w:rsidRPr="0095181F">
              <w:rPr>
                <w:rFonts w:ascii="Times New Roman" w:hAnsi="Times New Roman" w:cs="Times New Roman"/>
                <w:sz w:val="20"/>
                <w:szCs w:val="20"/>
              </w:rPr>
              <w:t xml:space="preserve"> террористических акций и происшествий на водных объектах.</w:t>
            </w:r>
          </w:p>
          <w:p w:rsidR="0095181F" w:rsidRPr="0095181F" w:rsidRDefault="0095181F" w:rsidP="009100EA">
            <w:pPr>
              <w:shd w:val="clear" w:color="auto" w:fill="FFFFFF"/>
              <w:jc w:val="both"/>
              <w:rPr>
                <w:rFonts w:ascii="Times New Roman" w:hAnsi="Times New Roman" w:cs="Times New Roman"/>
                <w:sz w:val="20"/>
                <w:szCs w:val="20"/>
              </w:rPr>
            </w:pPr>
            <w:r w:rsidRPr="0095181F">
              <w:rPr>
                <w:rFonts w:ascii="Times New Roman" w:hAnsi="Times New Roman" w:cs="Times New Roman"/>
                <w:sz w:val="20"/>
                <w:szCs w:val="20"/>
              </w:rPr>
              <w:t xml:space="preserve">2. Обеспечение и поддержание высокой готовности сил и средств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районного звена УТП РСЧС, систем гражданской обороны и территориальной обороны, защиты населения и территорий от чрезвычайных ситуаций природного и техногенного характера, в военное время и безопасности людей на водных объектах.</w:t>
            </w:r>
          </w:p>
          <w:p w:rsidR="0095181F" w:rsidRPr="0095181F" w:rsidRDefault="0095181F" w:rsidP="009100EA">
            <w:pPr>
              <w:shd w:val="clear" w:color="auto" w:fill="FFFFFF"/>
              <w:jc w:val="both"/>
              <w:rPr>
                <w:rFonts w:ascii="Times New Roman" w:hAnsi="Times New Roman" w:cs="Times New Roman"/>
                <w:sz w:val="20"/>
                <w:szCs w:val="20"/>
              </w:rPr>
            </w:pPr>
            <w:r w:rsidRPr="0095181F">
              <w:rPr>
                <w:rFonts w:ascii="Times New Roman" w:hAnsi="Times New Roman" w:cs="Times New Roman"/>
                <w:sz w:val="20"/>
                <w:szCs w:val="20"/>
              </w:rPr>
              <w:t xml:space="preserve">3. Обеспечение эффективной деятельности в управлении и в оповещении населения, сил РСЧС, системы гражданской обороны и территориальной обороны,  </w:t>
            </w:r>
            <w:proofErr w:type="gramStart"/>
            <w:r w:rsidRPr="0095181F">
              <w:rPr>
                <w:rFonts w:ascii="Times New Roman" w:hAnsi="Times New Roman" w:cs="Times New Roman"/>
                <w:sz w:val="20"/>
                <w:szCs w:val="20"/>
              </w:rPr>
              <w:t>при</w:t>
            </w:r>
            <w:proofErr w:type="gramEnd"/>
            <w:r w:rsidRPr="0095181F">
              <w:rPr>
                <w:rFonts w:ascii="Times New Roman" w:hAnsi="Times New Roman" w:cs="Times New Roman"/>
                <w:sz w:val="20"/>
                <w:szCs w:val="20"/>
              </w:rPr>
              <w:t xml:space="preserve"> </w:t>
            </w:r>
            <w:proofErr w:type="gramStart"/>
            <w:r w:rsidRPr="0095181F">
              <w:rPr>
                <w:rFonts w:ascii="Times New Roman" w:hAnsi="Times New Roman" w:cs="Times New Roman"/>
                <w:sz w:val="20"/>
                <w:szCs w:val="20"/>
              </w:rPr>
              <w:t>чрезвычайных</w:t>
            </w:r>
            <w:proofErr w:type="gramEnd"/>
            <w:r w:rsidRPr="0095181F">
              <w:rPr>
                <w:rFonts w:ascii="Times New Roman" w:hAnsi="Times New Roman" w:cs="Times New Roman"/>
                <w:sz w:val="20"/>
                <w:szCs w:val="20"/>
              </w:rPr>
              <w:t xml:space="preserve"> ситуаций и в обеспечении  безопасности людей на водных объектах.</w:t>
            </w:r>
          </w:p>
          <w:p w:rsidR="0095181F" w:rsidRPr="0095181F" w:rsidRDefault="0095181F" w:rsidP="009100EA">
            <w:pPr>
              <w:shd w:val="clear" w:color="auto" w:fill="FFFFFF"/>
              <w:jc w:val="both"/>
              <w:rPr>
                <w:rFonts w:ascii="Times New Roman" w:hAnsi="Times New Roman" w:cs="Times New Roman"/>
                <w:sz w:val="20"/>
                <w:szCs w:val="20"/>
              </w:rPr>
            </w:pPr>
            <w:r w:rsidRPr="0095181F">
              <w:rPr>
                <w:rFonts w:ascii="Times New Roman" w:hAnsi="Times New Roman" w:cs="Times New Roman"/>
                <w:sz w:val="20"/>
                <w:szCs w:val="20"/>
              </w:rPr>
              <w:t xml:space="preserve">4.Осуществление мероприятий по мобилизационной подготовке органов местного самоуправления. </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18"/>
                <w:szCs w:val="18"/>
              </w:rPr>
            </w:pPr>
            <w:r w:rsidRPr="0095181F">
              <w:rPr>
                <w:rFonts w:ascii="Times New Roman" w:hAnsi="Times New Roman" w:cs="Times New Roman"/>
                <w:sz w:val="18"/>
                <w:szCs w:val="18"/>
              </w:rPr>
              <w:t xml:space="preserve">Целевые показатели </w:t>
            </w:r>
          </w:p>
          <w:p w:rsidR="0095181F" w:rsidRPr="0095181F" w:rsidRDefault="0095181F" w:rsidP="009100EA">
            <w:pPr>
              <w:autoSpaceDE w:val="0"/>
              <w:autoSpaceDN w:val="0"/>
              <w:adjustRightInd w:val="0"/>
              <w:rPr>
                <w:rFonts w:ascii="Times New Roman" w:hAnsi="Times New Roman" w:cs="Times New Roman"/>
                <w:sz w:val="18"/>
                <w:szCs w:val="18"/>
              </w:rPr>
            </w:pPr>
            <w:r w:rsidRPr="0095181F">
              <w:rPr>
                <w:rFonts w:ascii="Times New Roman" w:hAnsi="Times New Roman" w:cs="Times New Roman"/>
                <w:sz w:val="18"/>
                <w:szCs w:val="18"/>
              </w:rPr>
              <w:t>(индикаторы)</w:t>
            </w:r>
          </w:p>
        </w:tc>
        <w:tc>
          <w:tcPr>
            <w:tcW w:w="9355" w:type="dxa"/>
            <w:shd w:val="clear" w:color="auto" w:fill="auto"/>
          </w:tcPr>
          <w:p w:rsidR="0095181F" w:rsidRPr="0095181F" w:rsidRDefault="0095181F" w:rsidP="009100EA">
            <w:pPr>
              <w:shd w:val="clear" w:color="auto" w:fill="FFFFFF"/>
              <w:jc w:val="both"/>
              <w:rPr>
                <w:rFonts w:ascii="Times New Roman" w:hAnsi="Times New Roman" w:cs="Times New Roman"/>
                <w:i/>
                <w:color w:val="000000"/>
                <w:sz w:val="20"/>
                <w:szCs w:val="20"/>
              </w:rPr>
            </w:pPr>
            <w:r w:rsidRPr="0095181F">
              <w:rPr>
                <w:rFonts w:ascii="Times New Roman" w:hAnsi="Times New Roman" w:cs="Times New Roman"/>
                <w:i/>
                <w:color w:val="000000"/>
                <w:sz w:val="20"/>
                <w:szCs w:val="20"/>
              </w:rPr>
              <w:t>Сокращение количества:</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-погибших, травмированных и пострадавших при чрезвычайных ситуациях, происшествиях на водных объектах;</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-чрезвычайных ситуаций;</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-населения, погибшего в чрезвычайных ситуациях;</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-населения, пострадавшего в чрезвычайных ситуациях;</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lastRenderedPageBreak/>
              <w:t>-происшествий на водных объектах;</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-погибших на водных объектах;</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-лиц, погибших в чрезвычайных ситуациях;</w:t>
            </w:r>
          </w:p>
          <w:p w:rsidR="0095181F" w:rsidRPr="0095181F" w:rsidRDefault="0095181F" w:rsidP="009100EA">
            <w:pPr>
              <w:shd w:val="clear" w:color="auto" w:fill="FFFFFF"/>
              <w:jc w:val="both"/>
              <w:rPr>
                <w:rFonts w:ascii="Times New Roman" w:hAnsi="Times New Roman" w:cs="Times New Roman"/>
                <w:color w:val="000000"/>
                <w:sz w:val="20"/>
                <w:szCs w:val="20"/>
                <w:shd w:val="clear" w:color="auto" w:fill="FFFFFF"/>
              </w:rPr>
            </w:pPr>
            <w:r w:rsidRPr="0095181F">
              <w:rPr>
                <w:rFonts w:ascii="Times New Roman" w:hAnsi="Times New Roman" w:cs="Times New Roman"/>
                <w:color w:val="000000"/>
                <w:sz w:val="20"/>
                <w:szCs w:val="20"/>
                <w:shd w:val="clear" w:color="auto" w:fill="FFFFFF"/>
              </w:rPr>
              <w:t>-лиц, погибших на водных объектах.</w:t>
            </w:r>
          </w:p>
          <w:p w:rsidR="0095181F" w:rsidRPr="0095181F" w:rsidRDefault="0095181F" w:rsidP="009100EA">
            <w:pPr>
              <w:shd w:val="clear" w:color="auto" w:fill="FFFFFF"/>
              <w:jc w:val="both"/>
              <w:rPr>
                <w:rFonts w:ascii="Times New Roman" w:hAnsi="Times New Roman" w:cs="Times New Roman"/>
                <w:color w:val="000000"/>
                <w:sz w:val="20"/>
                <w:szCs w:val="20"/>
                <w:shd w:val="clear" w:color="auto" w:fill="FFFFFF"/>
              </w:rPr>
            </w:pPr>
          </w:p>
          <w:p w:rsidR="0095181F" w:rsidRPr="0095181F" w:rsidRDefault="0095181F" w:rsidP="009100EA">
            <w:pPr>
              <w:shd w:val="clear" w:color="auto" w:fill="FFFFFF"/>
              <w:jc w:val="both"/>
              <w:rPr>
                <w:rFonts w:ascii="Times New Roman" w:hAnsi="Times New Roman" w:cs="Times New Roman"/>
                <w:i/>
                <w:color w:val="000000"/>
                <w:sz w:val="20"/>
                <w:szCs w:val="20"/>
                <w:shd w:val="clear" w:color="auto" w:fill="FFFFFF"/>
              </w:rPr>
            </w:pPr>
            <w:r w:rsidRPr="0095181F">
              <w:rPr>
                <w:rFonts w:ascii="Times New Roman" w:hAnsi="Times New Roman" w:cs="Times New Roman"/>
                <w:i/>
                <w:color w:val="000000"/>
                <w:sz w:val="20"/>
                <w:szCs w:val="20"/>
                <w:shd w:val="clear" w:color="auto" w:fill="FFFFFF"/>
              </w:rPr>
              <w:t>Увеличение количества:</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-населения спасенного при чрезвычайных ситуациях, происшествиях на водных объектах;</w:t>
            </w:r>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-населения, спасенного в чрезвычайных ситуациях;</w:t>
            </w:r>
          </w:p>
          <w:p w:rsidR="0095181F" w:rsidRPr="0095181F" w:rsidRDefault="0095181F" w:rsidP="009100EA">
            <w:pPr>
              <w:shd w:val="clear" w:color="auto" w:fill="FFFFFF"/>
              <w:jc w:val="both"/>
              <w:rPr>
                <w:rFonts w:ascii="Times New Roman" w:hAnsi="Times New Roman" w:cs="Times New Roman"/>
                <w:color w:val="000000"/>
                <w:sz w:val="20"/>
                <w:szCs w:val="20"/>
              </w:rPr>
            </w:pPr>
            <w:proofErr w:type="gramStart"/>
            <w:r w:rsidRPr="0095181F">
              <w:rPr>
                <w:rFonts w:ascii="Times New Roman" w:hAnsi="Times New Roman" w:cs="Times New Roman"/>
                <w:color w:val="000000"/>
                <w:sz w:val="20"/>
                <w:szCs w:val="20"/>
              </w:rPr>
              <w:t>-спасенных в происшествиях на водных объектах;</w:t>
            </w:r>
            <w:proofErr w:type="gramEnd"/>
          </w:p>
          <w:p w:rsidR="0095181F" w:rsidRPr="0095181F" w:rsidRDefault="0095181F" w:rsidP="009100EA">
            <w:pPr>
              <w:shd w:val="clear" w:color="auto" w:fill="FFFFFF"/>
              <w:jc w:val="both"/>
              <w:rPr>
                <w:rFonts w:ascii="Times New Roman" w:hAnsi="Times New Roman" w:cs="Times New Roman"/>
                <w:color w:val="000000"/>
                <w:sz w:val="20"/>
                <w:szCs w:val="20"/>
              </w:rPr>
            </w:pPr>
            <w:r w:rsidRPr="0095181F">
              <w:rPr>
                <w:rFonts w:ascii="Times New Roman" w:hAnsi="Times New Roman" w:cs="Times New Roman"/>
                <w:color w:val="000000"/>
                <w:sz w:val="20"/>
                <w:szCs w:val="20"/>
              </w:rPr>
              <w:t>-спасенных в чрезвычайных ситуациях на одного погибшего, травмированного и пострадавшего в чрезвычайных ситуациях;</w:t>
            </w:r>
          </w:p>
          <w:p w:rsidR="0095181F" w:rsidRPr="0095181F" w:rsidRDefault="0095181F" w:rsidP="009100EA">
            <w:pPr>
              <w:shd w:val="clear" w:color="auto" w:fill="FFFFFF"/>
              <w:jc w:val="both"/>
              <w:rPr>
                <w:rFonts w:ascii="Times New Roman" w:hAnsi="Times New Roman" w:cs="Times New Roman"/>
                <w:color w:val="000000"/>
                <w:sz w:val="20"/>
                <w:szCs w:val="20"/>
              </w:rPr>
            </w:pPr>
            <w:proofErr w:type="gramStart"/>
            <w:r w:rsidRPr="0095181F">
              <w:rPr>
                <w:rFonts w:ascii="Times New Roman" w:hAnsi="Times New Roman" w:cs="Times New Roman"/>
                <w:color w:val="000000"/>
                <w:sz w:val="20"/>
                <w:szCs w:val="20"/>
              </w:rPr>
              <w:t>-спасенных на водных объектах на одного погибшего в происшествиях на водных объектах.</w:t>
            </w:r>
            <w:proofErr w:type="gramEnd"/>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18"/>
                <w:szCs w:val="18"/>
              </w:rPr>
            </w:pPr>
            <w:r w:rsidRPr="0095181F">
              <w:rPr>
                <w:rFonts w:ascii="Times New Roman" w:hAnsi="Times New Roman" w:cs="Times New Roman"/>
                <w:sz w:val="18"/>
                <w:szCs w:val="18"/>
              </w:rPr>
              <w:lastRenderedPageBreak/>
              <w:t xml:space="preserve">Сроки и этапы реализации </w:t>
            </w:r>
          </w:p>
        </w:tc>
        <w:tc>
          <w:tcPr>
            <w:tcW w:w="9355" w:type="dxa"/>
          </w:tcPr>
          <w:p w:rsidR="0095181F" w:rsidRPr="0095181F" w:rsidRDefault="0095181F" w:rsidP="009100EA">
            <w:pPr>
              <w:spacing w:before="40"/>
              <w:rPr>
                <w:rFonts w:ascii="Times New Roman" w:hAnsi="Times New Roman" w:cs="Times New Roman"/>
                <w:sz w:val="20"/>
                <w:szCs w:val="20"/>
              </w:rPr>
            </w:pPr>
            <w:r w:rsidRPr="0095181F">
              <w:rPr>
                <w:rFonts w:ascii="Times New Roman" w:hAnsi="Times New Roman" w:cs="Times New Roman"/>
                <w:sz w:val="20"/>
                <w:szCs w:val="20"/>
              </w:rPr>
              <w:t>Срок реализации муниципальной программы и ее подпрограмм – 2015-2026 гг.</w:t>
            </w:r>
          </w:p>
          <w:p w:rsidR="0095181F" w:rsidRPr="0095181F" w:rsidRDefault="0095181F" w:rsidP="009100EA">
            <w:pPr>
              <w:spacing w:before="120"/>
              <w:rPr>
                <w:rFonts w:ascii="Times New Roman" w:hAnsi="Times New Roman" w:cs="Times New Roman"/>
                <w:sz w:val="20"/>
                <w:szCs w:val="20"/>
              </w:rPr>
            </w:pPr>
            <w:r w:rsidRPr="0095181F">
              <w:rPr>
                <w:rFonts w:ascii="Times New Roman" w:hAnsi="Times New Roman" w:cs="Times New Roman"/>
                <w:sz w:val="20"/>
                <w:szCs w:val="20"/>
              </w:rPr>
              <w:t>Этапы реализации муниципальной программы и ее подпрограмм:</w:t>
            </w:r>
          </w:p>
          <w:p w:rsidR="0095181F" w:rsidRPr="0095181F" w:rsidRDefault="0095181F" w:rsidP="009100EA">
            <w:pPr>
              <w:spacing w:before="120"/>
              <w:rPr>
                <w:rFonts w:ascii="Times New Roman" w:hAnsi="Times New Roman" w:cs="Times New Roman"/>
                <w:sz w:val="20"/>
                <w:szCs w:val="20"/>
              </w:rPr>
            </w:pPr>
            <w:r w:rsidRPr="0095181F">
              <w:rPr>
                <w:rFonts w:ascii="Times New Roman" w:hAnsi="Times New Roman" w:cs="Times New Roman"/>
                <w:sz w:val="20"/>
                <w:szCs w:val="20"/>
              </w:rPr>
              <w:t xml:space="preserve">1 этап-2015-2018 </w:t>
            </w:r>
            <w:proofErr w:type="spellStart"/>
            <w:proofErr w:type="gramStart"/>
            <w:r w:rsidRPr="0095181F">
              <w:rPr>
                <w:rFonts w:ascii="Times New Roman" w:hAnsi="Times New Roman" w:cs="Times New Roman"/>
                <w:sz w:val="20"/>
                <w:szCs w:val="20"/>
              </w:rPr>
              <w:t>гг</w:t>
            </w:r>
            <w:proofErr w:type="spellEnd"/>
            <w:proofErr w:type="gramEnd"/>
          </w:p>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2 этап: 2019-2026 </w:t>
            </w:r>
            <w:proofErr w:type="spellStart"/>
            <w:proofErr w:type="gramStart"/>
            <w:r w:rsidRPr="0095181F">
              <w:rPr>
                <w:rFonts w:ascii="Times New Roman" w:hAnsi="Times New Roman" w:cs="Times New Roman"/>
                <w:sz w:val="20"/>
                <w:szCs w:val="20"/>
              </w:rPr>
              <w:t>гг</w:t>
            </w:r>
            <w:proofErr w:type="spellEnd"/>
            <w:proofErr w:type="gramEnd"/>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18"/>
                <w:szCs w:val="18"/>
              </w:rPr>
            </w:pPr>
            <w:r w:rsidRPr="0095181F">
              <w:rPr>
                <w:rFonts w:ascii="Times New Roman" w:hAnsi="Times New Roman" w:cs="Times New Roman"/>
                <w:sz w:val="18"/>
                <w:szCs w:val="18"/>
              </w:rPr>
              <w:t>Ресурсное обеспечение за счет средств бюджета муниципального района</w:t>
            </w:r>
          </w:p>
        </w:tc>
        <w:tc>
          <w:tcPr>
            <w:tcW w:w="9355" w:type="dxa"/>
          </w:tcPr>
          <w:p w:rsidR="0095181F" w:rsidRPr="0095181F" w:rsidRDefault="0095181F" w:rsidP="009100EA">
            <w:pPr>
              <w:autoSpaceDE w:val="0"/>
              <w:autoSpaceDN w:val="0"/>
              <w:adjustRightInd w:val="0"/>
              <w:rPr>
                <w:rFonts w:ascii="Times New Roman" w:hAnsi="Times New Roman" w:cs="Times New Roman"/>
              </w:rPr>
            </w:pPr>
            <w:r w:rsidRPr="0095181F">
              <w:rPr>
                <w:rFonts w:ascii="Times New Roman" w:hAnsi="Times New Roman" w:cs="Times New Roman"/>
                <w:sz w:val="18"/>
                <w:szCs w:val="18"/>
              </w:rPr>
              <w:t>Финансирование мероприятий Подпрограммы осуществляется за счет средств бюджета Администрации муниципального образования «Муниципальный округ Глазовский район Удмуртской Республики» и иных источников в соответствии с законодательством в сумме 41356,5тыс</w:t>
            </w:r>
            <w:proofErr w:type="gramStart"/>
            <w:r w:rsidRPr="0095181F">
              <w:rPr>
                <w:rFonts w:ascii="Times New Roman" w:hAnsi="Times New Roman" w:cs="Times New Roman"/>
                <w:sz w:val="18"/>
                <w:szCs w:val="18"/>
              </w:rPr>
              <w:t>.р</w:t>
            </w:r>
            <w:proofErr w:type="gramEnd"/>
            <w:r w:rsidRPr="0095181F">
              <w:rPr>
                <w:rFonts w:ascii="Times New Roman" w:hAnsi="Times New Roman" w:cs="Times New Roman"/>
                <w:sz w:val="18"/>
                <w:szCs w:val="18"/>
              </w:rPr>
              <w:t>уб</w:t>
            </w:r>
            <w:r w:rsidRPr="0095181F">
              <w:rPr>
                <w:rFonts w:ascii="Times New Roman" w:hAnsi="Times New Roman" w:cs="Times New Roman"/>
              </w:rPr>
              <w:t xml:space="preserve">. </w:t>
            </w:r>
          </w:p>
          <w:tbl>
            <w:tblPr>
              <w:tblStyle w:val="a5"/>
              <w:tblW w:w="0" w:type="auto"/>
              <w:tblLayout w:type="fixed"/>
              <w:tblLook w:val="04A0" w:firstRow="1" w:lastRow="0" w:firstColumn="1" w:lastColumn="0" w:noHBand="0" w:noVBand="1"/>
            </w:tblPr>
            <w:tblGrid>
              <w:gridCol w:w="1053"/>
              <w:gridCol w:w="535"/>
              <w:gridCol w:w="567"/>
              <w:gridCol w:w="567"/>
              <w:gridCol w:w="567"/>
              <w:gridCol w:w="567"/>
              <w:gridCol w:w="567"/>
              <w:gridCol w:w="567"/>
              <w:gridCol w:w="708"/>
              <w:gridCol w:w="709"/>
              <w:gridCol w:w="709"/>
              <w:gridCol w:w="660"/>
              <w:gridCol w:w="616"/>
              <w:gridCol w:w="616"/>
            </w:tblGrid>
            <w:tr w:rsidR="0095181F" w:rsidRPr="0095181F" w:rsidTr="009100EA">
              <w:tc>
                <w:tcPr>
                  <w:tcW w:w="1053"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p>
              </w:tc>
              <w:tc>
                <w:tcPr>
                  <w:tcW w:w="535"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итого</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2015</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2016</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2017</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2018</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2019</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2020</w:t>
                  </w:r>
                </w:p>
              </w:tc>
              <w:tc>
                <w:tcPr>
                  <w:tcW w:w="708"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2021</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2022</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2023</w:t>
                  </w:r>
                </w:p>
              </w:tc>
              <w:tc>
                <w:tcPr>
                  <w:tcW w:w="660"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2024</w:t>
                  </w:r>
                </w:p>
              </w:tc>
              <w:tc>
                <w:tcPr>
                  <w:tcW w:w="616"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2025</w:t>
                  </w:r>
                </w:p>
              </w:tc>
              <w:tc>
                <w:tcPr>
                  <w:tcW w:w="616"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2026</w:t>
                  </w:r>
                </w:p>
              </w:tc>
            </w:tr>
            <w:tr w:rsidR="0095181F" w:rsidRPr="0095181F" w:rsidTr="009100EA">
              <w:tc>
                <w:tcPr>
                  <w:tcW w:w="1053"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всего</w:t>
                  </w:r>
                </w:p>
              </w:tc>
              <w:tc>
                <w:tcPr>
                  <w:tcW w:w="535"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41356,5</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1329,1</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3249,1</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2730,1</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1733,9</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1974,5</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2257,9</w:t>
                  </w:r>
                </w:p>
              </w:tc>
              <w:tc>
                <w:tcPr>
                  <w:tcW w:w="708"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2628,2</w:t>
                  </w:r>
                </w:p>
              </w:tc>
              <w:tc>
                <w:tcPr>
                  <w:tcW w:w="709"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6466,3</w:t>
                  </w:r>
                </w:p>
              </w:tc>
              <w:tc>
                <w:tcPr>
                  <w:tcW w:w="709"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4686,3</w:t>
                  </w:r>
                </w:p>
              </w:tc>
              <w:tc>
                <w:tcPr>
                  <w:tcW w:w="660"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4733,9</w:t>
                  </w:r>
                </w:p>
              </w:tc>
              <w:tc>
                <w:tcPr>
                  <w:tcW w:w="616" w:type="dxa"/>
                </w:tcPr>
                <w:p w:rsidR="0095181F" w:rsidRPr="0095181F" w:rsidRDefault="0095181F" w:rsidP="009100EA">
                  <w:pPr>
                    <w:suppressAutoHyphens/>
                    <w:spacing w:before="40" w:after="40"/>
                    <w:rPr>
                      <w:rFonts w:ascii="Times New Roman" w:hAnsi="Times New Roman" w:cs="Times New Roman"/>
                      <w:b/>
                      <w:sz w:val="16"/>
                      <w:szCs w:val="16"/>
                    </w:rPr>
                  </w:pPr>
                  <w:r w:rsidRPr="0095181F">
                    <w:rPr>
                      <w:rFonts w:ascii="Times New Roman" w:hAnsi="Times New Roman" w:cs="Times New Roman"/>
                      <w:b/>
                      <w:sz w:val="16"/>
                      <w:szCs w:val="16"/>
                    </w:rPr>
                    <w:t>4783,5</w:t>
                  </w:r>
                </w:p>
              </w:tc>
              <w:tc>
                <w:tcPr>
                  <w:tcW w:w="616" w:type="dxa"/>
                </w:tcPr>
                <w:p w:rsidR="0095181F" w:rsidRPr="0095181F" w:rsidRDefault="0095181F" w:rsidP="009100EA">
                  <w:pPr>
                    <w:suppressAutoHyphens/>
                    <w:spacing w:before="40" w:after="40"/>
                    <w:rPr>
                      <w:rFonts w:ascii="Times New Roman" w:hAnsi="Times New Roman" w:cs="Times New Roman"/>
                      <w:b/>
                      <w:sz w:val="16"/>
                      <w:szCs w:val="16"/>
                    </w:rPr>
                  </w:pPr>
                  <w:r w:rsidRPr="0095181F">
                    <w:rPr>
                      <w:rFonts w:ascii="Times New Roman" w:hAnsi="Times New Roman" w:cs="Times New Roman"/>
                      <w:b/>
                      <w:sz w:val="16"/>
                      <w:szCs w:val="16"/>
                    </w:rPr>
                    <w:t>4783,7</w:t>
                  </w:r>
                </w:p>
              </w:tc>
            </w:tr>
            <w:tr w:rsidR="0095181F" w:rsidRPr="0095181F" w:rsidTr="009100EA">
              <w:tc>
                <w:tcPr>
                  <w:tcW w:w="1053"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Бюджет</w:t>
                  </w:r>
                </w:p>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 xml:space="preserve">Муниципального </w:t>
                  </w:r>
                  <w:proofErr w:type="spellStart"/>
                  <w:r w:rsidRPr="0095181F">
                    <w:rPr>
                      <w:rFonts w:ascii="Times New Roman" w:eastAsia="Calibri" w:hAnsi="Times New Roman" w:cs="Times New Roman"/>
                      <w:sz w:val="16"/>
                      <w:szCs w:val="16"/>
                      <w:lang w:eastAsia="en-US"/>
                    </w:rPr>
                    <w:t>обра</w:t>
                  </w:r>
                  <w:proofErr w:type="spellEnd"/>
                  <w:r w:rsidRPr="0095181F">
                    <w:rPr>
                      <w:rFonts w:ascii="Times New Roman" w:eastAsia="Calibri" w:hAnsi="Times New Roman" w:cs="Times New Roman"/>
                      <w:sz w:val="16"/>
                      <w:szCs w:val="16"/>
                      <w:lang w:eastAsia="en-US"/>
                    </w:rPr>
                    <w:cr/>
                  </w:r>
                  <w:proofErr w:type="spellStart"/>
                  <w:r w:rsidRPr="0095181F">
                    <w:rPr>
                      <w:rFonts w:ascii="Times New Roman" w:eastAsia="Calibri" w:hAnsi="Times New Roman" w:cs="Times New Roman"/>
                      <w:sz w:val="16"/>
                      <w:szCs w:val="16"/>
                      <w:lang w:eastAsia="en-US"/>
                    </w:rPr>
                    <w:t>ования</w:t>
                  </w:r>
                  <w:proofErr w:type="spellEnd"/>
                  <w:r w:rsidRPr="0095181F">
                    <w:rPr>
                      <w:rFonts w:ascii="Times New Roman" w:eastAsia="Calibri" w:hAnsi="Times New Roman" w:cs="Times New Roman"/>
                      <w:sz w:val="16"/>
                      <w:szCs w:val="16"/>
                      <w:lang w:eastAsia="en-US"/>
                    </w:rPr>
                    <w:t xml:space="preserve"> «Глазовский район» в том числе:</w:t>
                  </w:r>
                </w:p>
              </w:tc>
              <w:tc>
                <w:tcPr>
                  <w:tcW w:w="535" w:type="dxa"/>
                  <w:vAlign w:val="center"/>
                </w:tcPr>
                <w:p w:rsidR="0095181F" w:rsidRPr="0095181F" w:rsidRDefault="0095181F" w:rsidP="009100EA">
                  <w:pPr>
                    <w:suppressAutoHyphens/>
                    <w:spacing w:before="40" w:after="40"/>
                    <w:jc w:val="center"/>
                    <w:rPr>
                      <w:rFonts w:ascii="Times New Roman" w:hAnsi="Times New Roman" w:cs="Times New Roman"/>
                      <w:sz w:val="16"/>
                      <w:szCs w:val="16"/>
                    </w:rPr>
                  </w:pPr>
                  <w:r w:rsidRPr="0095181F">
                    <w:rPr>
                      <w:rFonts w:ascii="Times New Roman" w:hAnsi="Times New Roman" w:cs="Times New Roman"/>
                      <w:b/>
                      <w:sz w:val="16"/>
                      <w:szCs w:val="16"/>
                    </w:rPr>
                    <w:t>41356,5</w:t>
                  </w:r>
                </w:p>
              </w:tc>
              <w:tc>
                <w:tcPr>
                  <w:tcW w:w="567" w:type="dxa"/>
                  <w:vAlign w:val="center"/>
                </w:tcPr>
                <w:p w:rsidR="0095181F" w:rsidRPr="0095181F" w:rsidRDefault="0095181F" w:rsidP="009100EA">
                  <w:pPr>
                    <w:spacing w:before="40" w:after="40"/>
                    <w:jc w:val="center"/>
                    <w:rPr>
                      <w:rFonts w:ascii="Times New Roman" w:hAnsi="Times New Roman" w:cs="Times New Roman"/>
                      <w:sz w:val="16"/>
                      <w:szCs w:val="16"/>
                    </w:rPr>
                  </w:pPr>
                </w:p>
                <w:p w:rsidR="0095181F" w:rsidRPr="0095181F" w:rsidRDefault="0095181F" w:rsidP="009100EA">
                  <w:pPr>
                    <w:spacing w:before="40" w:after="40"/>
                    <w:jc w:val="center"/>
                    <w:rPr>
                      <w:rFonts w:ascii="Times New Roman" w:hAnsi="Times New Roman" w:cs="Times New Roman"/>
                      <w:sz w:val="16"/>
                      <w:szCs w:val="16"/>
                    </w:rPr>
                  </w:pPr>
                  <w:r w:rsidRPr="0095181F">
                    <w:rPr>
                      <w:rFonts w:ascii="Times New Roman" w:hAnsi="Times New Roman" w:cs="Times New Roman"/>
                      <w:sz w:val="16"/>
                      <w:szCs w:val="16"/>
                    </w:rPr>
                    <w:t>1329,1</w:t>
                  </w:r>
                </w:p>
                <w:p w:rsidR="0095181F" w:rsidRPr="0095181F" w:rsidRDefault="0095181F" w:rsidP="009100EA">
                  <w:pPr>
                    <w:suppressAutoHyphens/>
                    <w:spacing w:before="40" w:after="40"/>
                    <w:rPr>
                      <w:rFonts w:ascii="Times New Roman" w:hAnsi="Times New Roman" w:cs="Times New Roman"/>
                      <w:sz w:val="16"/>
                      <w:szCs w:val="16"/>
                    </w:rPr>
                  </w:pP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3249,1</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2730,1</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1733,9</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1974,5</w:t>
                  </w:r>
                </w:p>
              </w:tc>
              <w:tc>
                <w:tcPr>
                  <w:tcW w:w="567" w:type="dxa"/>
                  <w:vAlign w:val="center"/>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2257,9</w:t>
                  </w:r>
                </w:p>
              </w:tc>
              <w:tc>
                <w:tcPr>
                  <w:tcW w:w="708" w:type="dxa"/>
                </w:tcPr>
                <w:p w:rsidR="0095181F" w:rsidRPr="0095181F" w:rsidRDefault="0095181F" w:rsidP="009100EA">
                  <w:pPr>
                    <w:spacing w:before="40" w:after="40"/>
                    <w:jc w:val="center"/>
                    <w:rPr>
                      <w:rFonts w:ascii="Times New Roman" w:hAnsi="Times New Roman" w:cs="Times New Roman"/>
                      <w:b/>
                      <w:sz w:val="16"/>
                      <w:szCs w:val="16"/>
                    </w:rPr>
                  </w:pPr>
                </w:p>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2628,2</w:t>
                  </w:r>
                </w:p>
              </w:tc>
              <w:tc>
                <w:tcPr>
                  <w:tcW w:w="709"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6466,3</w:t>
                  </w:r>
                </w:p>
              </w:tc>
              <w:tc>
                <w:tcPr>
                  <w:tcW w:w="709"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4686,3</w:t>
                  </w:r>
                </w:p>
              </w:tc>
              <w:tc>
                <w:tcPr>
                  <w:tcW w:w="660" w:type="dxa"/>
                </w:tcPr>
                <w:p w:rsidR="0095181F" w:rsidRPr="0095181F" w:rsidRDefault="0095181F" w:rsidP="009100EA">
                  <w:pPr>
                    <w:suppressAutoHyphens/>
                    <w:spacing w:before="40" w:after="40"/>
                    <w:jc w:val="center"/>
                    <w:rPr>
                      <w:rFonts w:ascii="Times New Roman" w:hAnsi="Times New Roman" w:cs="Times New Roman"/>
                      <w:b/>
                      <w:sz w:val="16"/>
                      <w:szCs w:val="16"/>
                    </w:rPr>
                  </w:pPr>
                  <w:r w:rsidRPr="0095181F">
                    <w:rPr>
                      <w:rFonts w:ascii="Times New Roman" w:hAnsi="Times New Roman" w:cs="Times New Roman"/>
                      <w:b/>
                      <w:sz w:val="16"/>
                      <w:szCs w:val="16"/>
                    </w:rPr>
                    <w:t>4733,9</w:t>
                  </w:r>
                </w:p>
              </w:tc>
              <w:tc>
                <w:tcPr>
                  <w:tcW w:w="616" w:type="dxa"/>
                </w:tcPr>
                <w:p w:rsidR="0095181F" w:rsidRPr="0095181F" w:rsidRDefault="0095181F" w:rsidP="009100EA">
                  <w:pPr>
                    <w:suppressAutoHyphens/>
                    <w:spacing w:before="40" w:after="40"/>
                    <w:rPr>
                      <w:rFonts w:ascii="Times New Roman" w:hAnsi="Times New Roman" w:cs="Times New Roman"/>
                      <w:b/>
                      <w:sz w:val="16"/>
                      <w:szCs w:val="16"/>
                    </w:rPr>
                  </w:pPr>
                  <w:r w:rsidRPr="0095181F">
                    <w:rPr>
                      <w:rFonts w:ascii="Times New Roman" w:hAnsi="Times New Roman" w:cs="Times New Roman"/>
                      <w:b/>
                      <w:sz w:val="16"/>
                      <w:szCs w:val="16"/>
                    </w:rPr>
                    <w:t>4783,5</w:t>
                  </w:r>
                </w:p>
              </w:tc>
              <w:tc>
                <w:tcPr>
                  <w:tcW w:w="616" w:type="dxa"/>
                </w:tcPr>
                <w:p w:rsidR="0095181F" w:rsidRPr="0095181F" w:rsidRDefault="0095181F" w:rsidP="009100EA">
                  <w:pPr>
                    <w:suppressAutoHyphens/>
                    <w:spacing w:before="40" w:after="40"/>
                    <w:rPr>
                      <w:rFonts w:ascii="Times New Roman" w:hAnsi="Times New Roman" w:cs="Times New Roman"/>
                      <w:b/>
                      <w:sz w:val="16"/>
                      <w:szCs w:val="16"/>
                    </w:rPr>
                  </w:pPr>
                  <w:r w:rsidRPr="0095181F">
                    <w:rPr>
                      <w:rFonts w:ascii="Times New Roman" w:hAnsi="Times New Roman" w:cs="Times New Roman"/>
                      <w:b/>
                      <w:sz w:val="16"/>
                      <w:szCs w:val="16"/>
                    </w:rPr>
                    <w:t>4783,7</w:t>
                  </w:r>
                </w:p>
              </w:tc>
            </w:tr>
            <w:tr w:rsidR="0095181F" w:rsidRPr="0095181F" w:rsidTr="009100EA">
              <w:tc>
                <w:tcPr>
                  <w:tcW w:w="1053" w:type="dxa"/>
                  <w:vAlign w:val="center"/>
                </w:tcPr>
                <w:p w:rsidR="0095181F" w:rsidRPr="0095181F" w:rsidRDefault="0095181F" w:rsidP="009100EA">
                  <w:pPr>
                    <w:spacing w:before="40" w:after="40"/>
                    <w:ind w:left="-80"/>
                    <w:rPr>
                      <w:rFonts w:ascii="Times New Roman" w:hAnsi="Times New Roman" w:cs="Times New Roman"/>
                      <w:sz w:val="16"/>
                      <w:szCs w:val="16"/>
                    </w:rPr>
                  </w:pPr>
                  <w:r w:rsidRPr="0095181F">
                    <w:rPr>
                      <w:rFonts w:ascii="Times New Roman" w:hAnsi="Times New Roman" w:cs="Times New Roman"/>
                      <w:sz w:val="16"/>
                      <w:szCs w:val="16"/>
                    </w:rPr>
                    <w:t>субсидии из бюджета Удмуртской Республики</w:t>
                  </w:r>
                </w:p>
              </w:tc>
              <w:tc>
                <w:tcPr>
                  <w:tcW w:w="535" w:type="dxa"/>
                  <w:vAlign w:val="center"/>
                </w:tcPr>
                <w:p w:rsidR="0095181F" w:rsidRPr="0095181F" w:rsidRDefault="0095181F" w:rsidP="009100EA">
                  <w:pPr>
                    <w:spacing w:before="40" w:after="40"/>
                    <w:jc w:val="right"/>
                    <w:rPr>
                      <w:rFonts w:ascii="Times New Roman" w:hAnsi="Times New Roman" w:cs="Times New Roman"/>
                      <w:sz w:val="20"/>
                      <w:szCs w:val="20"/>
                    </w:rPr>
                  </w:pPr>
                </w:p>
              </w:tc>
              <w:tc>
                <w:tcPr>
                  <w:tcW w:w="567" w:type="dxa"/>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20"/>
                      <w:szCs w:val="20"/>
                    </w:rPr>
                  </w:pPr>
                </w:p>
              </w:tc>
              <w:tc>
                <w:tcPr>
                  <w:tcW w:w="567" w:type="dxa"/>
                  <w:vAlign w:val="center"/>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708" w:type="dxa"/>
                </w:tcPr>
                <w:p w:rsidR="0095181F" w:rsidRPr="0095181F" w:rsidRDefault="0095181F" w:rsidP="009100EA">
                  <w:pPr>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 xml:space="preserve"> </w:t>
                  </w:r>
                </w:p>
              </w:tc>
              <w:tc>
                <w:tcPr>
                  <w:tcW w:w="709" w:type="dxa"/>
                </w:tcPr>
                <w:p w:rsidR="0095181F" w:rsidRPr="0095181F" w:rsidRDefault="0095181F" w:rsidP="009100EA">
                  <w:pPr>
                    <w:spacing w:before="40" w:after="40"/>
                    <w:jc w:val="right"/>
                    <w:rPr>
                      <w:rFonts w:ascii="Times New Roman" w:hAnsi="Times New Roman" w:cs="Times New Roman"/>
                      <w:sz w:val="20"/>
                      <w:szCs w:val="20"/>
                    </w:rPr>
                  </w:pPr>
                </w:p>
              </w:tc>
              <w:tc>
                <w:tcPr>
                  <w:tcW w:w="709" w:type="dxa"/>
                </w:tcPr>
                <w:p w:rsidR="0095181F" w:rsidRPr="0095181F" w:rsidRDefault="0095181F" w:rsidP="009100EA">
                  <w:pPr>
                    <w:spacing w:before="40" w:after="40"/>
                    <w:jc w:val="right"/>
                    <w:rPr>
                      <w:rFonts w:ascii="Times New Roman" w:hAnsi="Times New Roman" w:cs="Times New Roman"/>
                      <w:sz w:val="20"/>
                      <w:szCs w:val="20"/>
                    </w:rPr>
                  </w:pPr>
                </w:p>
              </w:tc>
              <w:tc>
                <w:tcPr>
                  <w:tcW w:w="660" w:type="dxa"/>
                </w:tcPr>
                <w:p w:rsidR="0095181F" w:rsidRPr="0095181F" w:rsidRDefault="0095181F" w:rsidP="009100EA">
                  <w:pPr>
                    <w:spacing w:before="40" w:after="40"/>
                    <w:jc w:val="right"/>
                    <w:rPr>
                      <w:rFonts w:ascii="Times New Roman" w:hAnsi="Times New Roman" w:cs="Times New Roman"/>
                      <w:sz w:val="20"/>
                      <w:szCs w:val="20"/>
                    </w:rPr>
                  </w:pPr>
                </w:p>
              </w:tc>
              <w:tc>
                <w:tcPr>
                  <w:tcW w:w="616" w:type="dxa"/>
                </w:tcPr>
                <w:p w:rsidR="0095181F" w:rsidRPr="0095181F" w:rsidRDefault="0095181F" w:rsidP="009100EA">
                  <w:pPr>
                    <w:spacing w:before="40" w:after="40"/>
                    <w:jc w:val="right"/>
                    <w:rPr>
                      <w:rFonts w:ascii="Times New Roman" w:hAnsi="Times New Roman" w:cs="Times New Roman"/>
                      <w:sz w:val="20"/>
                      <w:szCs w:val="20"/>
                    </w:rPr>
                  </w:pPr>
                </w:p>
              </w:tc>
              <w:tc>
                <w:tcPr>
                  <w:tcW w:w="616" w:type="dxa"/>
                </w:tcPr>
                <w:p w:rsidR="0095181F" w:rsidRPr="0095181F" w:rsidRDefault="0095181F" w:rsidP="009100EA">
                  <w:pPr>
                    <w:spacing w:before="40" w:after="40"/>
                    <w:jc w:val="right"/>
                    <w:rPr>
                      <w:rFonts w:ascii="Times New Roman" w:hAnsi="Times New Roman" w:cs="Times New Roman"/>
                      <w:sz w:val="20"/>
                      <w:szCs w:val="20"/>
                    </w:rPr>
                  </w:pPr>
                </w:p>
              </w:tc>
            </w:tr>
            <w:tr w:rsidR="0095181F" w:rsidRPr="0095181F" w:rsidTr="009100EA">
              <w:tc>
                <w:tcPr>
                  <w:tcW w:w="1053" w:type="dxa"/>
                  <w:vAlign w:val="center"/>
                </w:tcPr>
                <w:p w:rsidR="0095181F" w:rsidRPr="0095181F" w:rsidRDefault="0095181F" w:rsidP="009100EA">
                  <w:pPr>
                    <w:spacing w:before="40" w:after="40"/>
                    <w:ind w:left="-80"/>
                    <w:rPr>
                      <w:rFonts w:ascii="Times New Roman" w:hAnsi="Times New Roman" w:cs="Times New Roman"/>
                      <w:sz w:val="17"/>
                      <w:szCs w:val="17"/>
                    </w:rPr>
                  </w:pPr>
                  <w:r w:rsidRPr="0095181F">
                    <w:rPr>
                      <w:rFonts w:ascii="Times New Roman" w:hAnsi="Times New Roman" w:cs="Times New Roman"/>
                      <w:sz w:val="17"/>
                      <w:szCs w:val="17"/>
                    </w:rPr>
                    <w:t>субсидии из бюджета Удмуртской Республики, планируемые к привлечению</w:t>
                  </w:r>
                </w:p>
              </w:tc>
              <w:tc>
                <w:tcPr>
                  <w:tcW w:w="535"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6636,1</w:t>
                  </w:r>
                </w:p>
              </w:tc>
              <w:tc>
                <w:tcPr>
                  <w:tcW w:w="567"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0</w:t>
                  </w:r>
                </w:p>
              </w:tc>
              <w:tc>
                <w:tcPr>
                  <w:tcW w:w="567"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0</w:t>
                  </w:r>
                </w:p>
              </w:tc>
              <w:tc>
                <w:tcPr>
                  <w:tcW w:w="567"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0</w:t>
                  </w:r>
                </w:p>
              </w:tc>
              <w:tc>
                <w:tcPr>
                  <w:tcW w:w="567"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0</w:t>
                  </w:r>
                </w:p>
              </w:tc>
              <w:tc>
                <w:tcPr>
                  <w:tcW w:w="567"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 xml:space="preserve">0 </w:t>
                  </w:r>
                </w:p>
              </w:tc>
              <w:tc>
                <w:tcPr>
                  <w:tcW w:w="567"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0</w:t>
                  </w:r>
                </w:p>
              </w:tc>
              <w:tc>
                <w:tcPr>
                  <w:tcW w:w="708"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0</w:t>
                  </w:r>
                </w:p>
              </w:tc>
              <w:tc>
                <w:tcPr>
                  <w:tcW w:w="709"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1124,5</w:t>
                  </w:r>
                </w:p>
              </w:tc>
              <w:tc>
                <w:tcPr>
                  <w:tcW w:w="709"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1317,4</w:t>
                  </w:r>
                </w:p>
              </w:tc>
              <w:tc>
                <w:tcPr>
                  <w:tcW w:w="660" w:type="dxa"/>
                  <w:vAlign w:val="center"/>
                </w:tcPr>
                <w:p w:rsidR="0095181F" w:rsidRPr="0095181F" w:rsidRDefault="0095181F" w:rsidP="009100EA">
                  <w:pPr>
                    <w:spacing w:before="40" w:after="40"/>
                    <w:jc w:val="center"/>
                    <w:rPr>
                      <w:rFonts w:ascii="Times New Roman" w:hAnsi="Times New Roman" w:cs="Times New Roman"/>
                      <w:sz w:val="18"/>
                      <w:szCs w:val="18"/>
                    </w:rPr>
                  </w:pPr>
                  <w:r w:rsidRPr="0095181F">
                    <w:rPr>
                      <w:rFonts w:ascii="Times New Roman" w:hAnsi="Times New Roman" w:cs="Times New Roman"/>
                      <w:sz w:val="18"/>
                      <w:szCs w:val="18"/>
                    </w:rPr>
                    <w:t>1365,0</w:t>
                  </w:r>
                </w:p>
              </w:tc>
              <w:tc>
                <w:tcPr>
                  <w:tcW w:w="616" w:type="dxa"/>
                </w:tcPr>
                <w:p w:rsidR="0095181F" w:rsidRPr="0095181F" w:rsidRDefault="0095181F" w:rsidP="009100EA">
                  <w:pPr>
                    <w:spacing w:before="40" w:after="40"/>
                    <w:rPr>
                      <w:rFonts w:ascii="Times New Roman" w:hAnsi="Times New Roman" w:cs="Times New Roman"/>
                      <w:sz w:val="18"/>
                      <w:szCs w:val="18"/>
                    </w:rPr>
                  </w:pPr>
                  <w:r w:rsidRPr="0095181F">
                    <w:rPr>
                      <w:rFonts w:ascii="Times New Roman" w:hAnsi="Times New Roman" w:cs="Times New Roman"/>
                      <w:sz w:val="18"/>
                      <w:szCs w:val="18"/>
                    </w:rPr>
                    <w:t>1414,6</w:t>
                  </w:r>
                </w:p>
              </w:tc>
              <w:tc>
                <w:tcPr>
                  <w:tcW w:w="616" w:type="dxa"/>
                </w:tcPr>
                <w:p w:rsidR="0095181F" w:rsidRPr="0095181F" w:rsidRDefault="0095181F" w:rsidP="009100EA">
                  <w:pPr>
                    <w:spacing w:before="40" w:after="40"/>
                    <w:rPr>
                      <w:rFonts w:ascii="Times New Roman" w:hAnsi="Times New Roman" w:cs="Times New Roman"/>
                      <w:sz w:val="18"/>
                      <w:szCs w:val="18"/>
                    </w:rPr>
                  </w:pPr>
                  <w:r w:rsidRPr="0095181F">
                    <w:rPr>
                      <w:rFonts w:ascii="Times New Roman" w:hAnsi="Times New Roman" w:cs="Times New Roman"/>
                      <w:sz w:val="18"/>
                      <w:szCs w:val="18"/>
                    </w:rPr>
                    <w:t>1414,6</w:t>
                  </w:r>
                </w:p>
              </w:tc>
            </w:tr>
            <w:tr w:rsidR="0095181F" w:rsidRPr="0095181F" w:rsidTr="009100EA">
              <w:tc>
                <w:tcPr>
                  <w:tcW w:w="1053" w:type="dxa"/>
                  <w:vAlign w:val="center"/>
                </w:tcPr>
                <w:p w:rsidR="0095181F" w:rsidRPr="0095181F" w:rsidRDefault="0095181F" w:rsidP="009100EA">
                  <w:pPr>
                    <w:spacing w:before="40" w:after="40"/>
                    <w:ind w:left="-80"/>
                    <w:rPr>
                      <w:rFonts w:ascii="Times New Roman" w:hAnsi="Times New Roman" w:cs="Times New Roman"/>
                      <w:sz w:val="17"/>
                      <w:szCs w:val="17"/>
                    </w:rPr>
                  </w:pPr>
                  <w:r w:rsidRPr="0095181F">
                    <w:rPr>
                      <w:rFonts w:ascii="Times New Roman" w:hAnsi="Times New Roman" w:cs="Times New Roman"/>
                      <w:sz w:val="17"/>
                      <w:szCs w:val="17"/>
                    </w:rPr>
                    <w:t xml:space="preserve">иные межбюджетные трансферты из бюджета Удмуртской Республики, </w:t>
                  </w:r>
                  <w:r w:rsidRPr="0095181F">
                    <w:rPr>
                      <w:rFonts w:ascii="Times New Roman" w:hAnsi="Times New Roman" w:cs="Times New Roman"/>
                      <w:sz w:val="17"/>
                      <w:szCs w:val="17"/>
                    </w:rPr>
                    <w:lastRenderedPageBreak/>
                    <w:t>имеющие целевое назначение</w:t>
                  </w:r>
                </w:p>
              </w:tc>
              <w:tc>
                <w:tcPr>
                  <w:tcW w:w="535"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lastRenderedPageBreak/>
                    <w:t>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708"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660"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0</w:t>
                  </w:r>
                </w:p>
              </w:tc>
              <w:tc>
                <w:tcPr>
                  <w:tcW w:w="616"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p>
              </w:tc>
              <w:tc>
                <w:tcPr>
                  <w:tcW w:w="616"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p>
              </w:tc>
            </w:tr>
          </w:tbl>
          <w:p w:rsidR="0095181F" w:rsidRPr="0095181F" w:rsidRDefault="0095181F" w:rsidP="009100EA">
            <w:pPr>
              <w:widowControl w:val="0"/>
              <w:outlineLvl w:val="4"/>
              <w:rPr>
                <w:rFonts w:ascii="Times New Roman" w:hAnsi="Times New Roman" w:cs="Times New Roman"/>
              </w:rPr>
            </w:pPr>
          </w:p>
          <w:p w:rsidR="0095181F" w:rsidRPr="0095181F" w:rsidRDefault="0095181F" w:rsidP="009100EA">
            <w:pPr>
              <w:widowControl w:val="0"/>
              <w:outlineLvl w:val="4"/>
              <w:rPr>
                <w:rFonts w:ascii="Times New Roman" w:hAnsi="Times New Roman" w:cs="Times New Roman"/>
                <w:sz w:val="18"/>
                <w:szCs w:val="18"/>
              </w:rPr>
            </w:pPr>
            <w:r w:rsidRPr="0095181F">
              <w:rPr>
                <w:rFonts w:ascii="Times New Roman" w:hAnsi="Times New Roman" w:cs="Times New Roman"/>
                <w:sz w:val="18"/>
                <w:szCs w:val="18"/>
              </w:rPr>
              <w:t xml:space="preserve">Объемы финансирования носят ориентировочный характер и подлежат ежегодной корректировке в соответствии с бюджетом Администрации </w:t>
            </w:r>
            <w:proofErr w:type="spellStart"/>
            <w:r w:rsidRPr="0095181F">
              <w:rPr>
                <w:rFonts w:ascii="Times New Roman" w:hAnsi="Times New Roman" w:cs="Times New Roman"/>
                <w:sz w:val="18"/>
                <w:szCs w:val="18"/>
              </w:rPr>
              <w:t>Глазовского</w:t>
            </w:r>
            <w:proofErr w:type="spellEnd"/>
            <w:r w:rsidRPr="0095181F">
              <w:rPr>
                <w:rFonts w:ascii="Times New Roman" w:hAnsi="Times New Roman" w:cs="Times New Roman"/>
                <w:sz w:val="18"/>
                <w:szCs w:val="18"/>
              </w:rPr>
              <w:t xml:space="preserve"> района.</w:t>
            </w:r>
          </w:p>
        </w:tc>
      </w:tr>
      <w:tr w:rsidR="0095181F" w:rsidRPr="0095181F" w:rsidTr="009100EA">
        <w:tc>
          <w:tcPr>
            <w:tcW w:w="1135" w:type="dxa"/>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lastRenderedPageBreak/>
              <w:t>Ожидаемые конечные результаты, оценка планируемой эффективности</w:t>
            </w:r>
          </w:p>
        </w:tc>
        <w:tc>
          <w:tcPr>
            <w:tcW w:w="9355" w:type="dxa"/>
          </w:tcPr>
          <w:p w:rsidR="0095181F" w:rsidRPr="0095181F" w:rsidRDefault="0095181F" w:rsidP="009100EA">
            <w:pPr>
              <w:autoSpaceDE w:val="0"/>
              <w:autoSpaceDN w:val="0"/>
              <w:adjustRightInd w:val="0"/>
              <w:rPr>
                <w:rFonts w:ascii="Times New Roman" w:hAnsi="Times New Roman" w:cs="Times New Roman"/>
                <w:sz w:val="20"/>
                <w:szCs w:val="20"/>
              </w:rPr>
            </w:pPr>
            <w:proofErr w:type="gramStart"/>
            <w:r w:rsidRPr="0095181F">
              <w:rPr>
                <w:rFonts w:ascii="Times New Roman" w:hAnsi="Times New Roman" w:cs="Times New Roman"/>
                <w:sz w:val="20"/>
                <w:szCs w:val="20"/>
              </w:rPr>
              <w:t>Выполнение намеченных в Подпрограмме мероприятий   и осуществление своевременных инвестиций в области  предупреждения и ликвидации последствий чрезвычайных ситуаций на 2015 - 2024 годы будут способствовать снижению рисков возникновения чрезвычайных  ситуаций  природного и техногенного характера,  происшествий  на водных объектах, обеспечение террористической безопасности и позволит создать необходимую материально-техническую базу для обеспечения  комплексной безопасности на территории муниципального образования «Муниципальный округ Глазовский район Удмуртской Республики».</w:t>
            </w:r>
            <w:proofErr w:type="gramEnd"/>
          </w:p>
        </w:tc>
      </w:tr>
    </w:tbl>
    <w:p w:rsidR="0095181F" w:rsidRPr="0095181F" w:rsidRDefault="0095181F" w:rsidP="0095181F">
      <w:pPr>
        <w:jc w:val="center"/>
        <w:rPr>
          <w:rFonts w:ascii="Times New Roman" w:hAnsi="Times New Roman" w:cs="Times New Roman"/>
          <w:b/>
          <w:sz w:val="20"/>
          <w:szCs w:val="20"/>
          <w:lang w:eastAsia="en-US"/>
        </w:rPr>
      </w:pPr>
      <w:r w:rsidRPr="0095181F">
        <w:rPr>
          <w:rFonts w:ascii="Times New Roman" w:hAnsi="Times New Roman" w:cs="Times New Roman"/>
          <w:b/>
          <w:sz w:val="20"/>
          <w:szCs w:val="20"/>
          <w:lang w:eastAsia="en-US"/>
        </w:rPr>
        <w:t>6.2  Подпрограмма «Профилактика правонарушений»</w:t>
      </w:r>
    </w:p>
    <w:p w:rsidR="0095181F" w:rsidRPr="0095181F" w:rsidRDefault="0095181F" w:rsidP="0095181F">
      <w:pPr>
        <w:keepNext/>
        <w:jc w:val="center"/>
        <w:rPr>
          <w:rFonts w:ascii="Times New Roman" w:hAnsi="Times New Roman" w:cs="Times New Roman"/>
          <w:b/>
          <w:sz w:val="20"/>
          <w:szCs w:val="20"/>
          <w:lang w:eastAsia="en-US"/>
        </w:rPr>
      </w:pPr>
      <w:r w:rsidRPr="0095181F">
        <w:rPr>
          <w:rFonts w:ascii="Times New Roman" w:hAnsi="Times New Roman" w:cs="Times New Roman"/>
          <w:b/>
          <w:sz w:val="20"/>
          <w:szCs w:val="20"/>
          <w:lang w:eastAsia="en-US"/>
        </w:rPr>
        <w:t xml:space="preserve">ПАСПОРТ ПОДПРОГРАММЫ </w:t>
      </w: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9639"/>
      </w:tblGrid>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rPr>
                <w:rFonts w:ascii="Times New Roman" w:hAnsi="Times New Roman" w:cs="Times New Roman"/>
                <w:sz w:val="20"/>
                <w:szCs w:val="20"/>
              </w:rPr>
            </w:pPr>
            <w:r w:rsidRPr="0095181F">
              <w:rPr>
                <w:rFonts w:ascii="Times New Roman" w:hAnsi="Times New Roman" w:cs="Times New Roman"/>
                <w:sz w:val="20"/>
                <w:szCs w:val="20"/>
              </w:rPr>
              <w:t>Наименование подпрограммы</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«Профилактика правонарушений»</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rPr>
                <w:rFonts w:ascii="Times New Roman" w:hAnsi="Times New Roman" w:cs="Times New Roman"/>
                <w:sz w:val="20"/>
                <w:szCs w:val="20"/>
              </w:rPr>
            </w:pPr>
            <w:r w:rsidRPr="0095181F">
              <w:rPr>
                <w:rFonts w:ascii="Times New Roman" w:hAnsi="Times New Roman" w:cs="Times New Roman"/>
                <w:sz w:val="20"/>
                <w:szCs w:val="20"/>
              </w:rPr>
              <w:t>Координатор</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jc w:val="both"/>
              <w:rPr>
                <w:rFonts w:ascii="Times New Roman" w:hAnsi="Times New Roman" w:cs="Times New Roman"/>
                <w:sz w:val="20"/>
                <w:szCs w:val="20"/>
              </w:rPr>
            </w:pPr>
            <w:r w:rsidRPr="0095181F">
              <w:rPr>
                <w:rFonts w:ascii="Times New Roman" w:hAnsi="Times New Roman" w:cs="Times New Roman"/>
                <w:sz w:val="20"/>
                <w:szCs w:val="20"/>
              </w:rPr>
              <w:t>Заместитель Главы Администрации муниципального образования «Муниципальный округ Глазовский район Удмуртской Республики» по социальным вопросам</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rPr>
                <w:rFonts w:ascii="Times New Roman" w:hAnsi="Times New Roman" w:cs="Times New Roman"/>
                <w:b/>
                <w:sz w:val="20"/>
                <w:szCs w:val="20"/>
              </w:rPr>
            </w:pPr>
            <w:r w:rsidRPr="0095181F">
              <w:rPr>
                <w:rFonts w:ascii="Times New Roman" w:hAnsi="Times New Roman" w:cs="Times New Roman"/>
                <w:sz w:val="20"/>
                <w:szCs w:val="20"/>
              </w:rPr>
              <w:t xml:space="preserve">Ответственный исполнитель </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rPr>
                <w:rFonts w:ascii="Times New Roman" w:hAnsi="Times New Roman" w:cs="Times New Roman"/>
                <w:sz w:val="20"/>
                <w:szCs w:val="20"/>
              </w:rPr>
            </w:pPr>
            <w:r w:rsidRPr="0095181F">
              <w:rPr>
                <w:rFonts w:ascii="Times New Roman" w:hAnsi="Times New Roman" w:cs="Times New Roman"/>
                <w:sz w:val="20"/>
                <w:szCs w:val="20"/>
              </w:rPr>
              <w:t>Администрация муниципального образования «Муниципальный округ Глазовский район Удмуртской Республики»</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rPr>
                <w:rFonts w:ascii="Times New Roman" w:hAnsi="Times New Roman" w:cs="Times New Roman"/>
                <w:b/>
                <w:sz w:val="20"/>
                <w:szCs w:val="20"/>
              </w:rPr>
            </w:pPr>
            <w:r w:rsidRPr="0095181F">
              <w:rPr>
                <w:rFonts w:ascii="Times New Roman" w:hAnsi="Times New Roman" w:cs="Times New Roman"/>
                <w:sz w:val="20"/>
                <w:szCs w:val="20"/>
              </w:rPr>
              <w:t xml:space="preserve">Соисполнители </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 1. Управление </w:t>
            </w:r>
            <w:r w:rsidRPr="0095181F">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 Администрации </w:t>
            </w:r>
            <w:proofErr w:type="spellStart"/>
            <w:r w:rsidRPr="0095181F">
              <w:rPr>
                <w:rFonts w:ascii="Times New Roman" w:hAnsi="Times New Roman" w:cs="Times New Roman"/>
                <w:color w:val="000000"/>
                <w:sz w:val="20"/>
                <w:szCs w:val="20"/>
              </w:rPr>
              <w:t>Глазовского</w:t>
            </w:r>
            <w:proofErr w:type="spellEnd"/>
            <w:r w:rsidRPr="0095181F">
              <w:rPr>
                <w:rFonts w:ascii="Times New Roman" w:hAnsi="Times New Roman" w:cs="Times New Roman"/>
                <w:color w:val="000000"/>
                <w:sz w:val="20"/>
                <w:szCs w:val="20"/>
              </w:rPr>
              <w:t xml:space="preserve"> района;</w:t>
            </w:r>
          </w:p>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lang w:eastAsia="en-US"/>
              </w:rPr>
              <w:t>2. Управление образования Администрации муниципального образования «Муниципальный округ Глазовский район Удмуртской Республики»;</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3. Сектор по делам опеки, попечительства и семьи  Управления образования   Администрации муниципального образования «Муниципальный округ Глазовский район Удмуртской Республики»;</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4.Отдел социальной защиты населения в городе Глазове (по согласованию);</w:t>
            </w:r>
          </w:p>
          <w:p w:rsidR="0095181F" w:rsidRPr="0095181F" w:rsidRDefault="0095181F" w:rsidP="009100EA">
            <w:pPr>
              <w:autoSpaceDE w:val="0"/>
              <w:autoSpaceDN w:val="0"/>
              <w:adjustRightInd w:val="0"/>
              <w:rPr>
                <w:rFonts w:ascii="Times New Roman" w:hAnsi="Times New Roman" w:cs="Times New Roman"/>
                <w:color w:val="0D0D0D" w:themeColor="text1" w:themeTint="F2"/>
                <w:sz w:val="20"/>
                <w:szCs w:val="20"/>
                <w:lang w:eastAsia="en-US"/>
              </w:rPr>
            </w:pPr>
            <w:r w:rsidRPr="0095181F">
              <w:rPr>
                <w:rFonts w:ascii="Times New Roman" w:hAnsi="Times New Roman" w:cs="Times New Roman"/>
                <w:sz w:val="20"/>
                <w:szCs w:val="20"/>
                <w:lang w:eastAsia="en-US"/>
              </w:rPr>
              <w:t xml:space="preserve">5. Комиссия по делам несовершеннолетних и защите их прав при Администрации муниципального образования «Муниципальный округ Глазовский район Удмуртской </w:t>
            </w:r>
            <w:r w:rsidRPr="0095181F">
              <w:rPr>
                <w:rFonts w:ascii="Times New Roman" w:hAnsi="Times New Roman" w:cs="Times New Roman"/>
                <w:color w:val="0D0D0D" w:themeColor="text1" w:themeTint="F2"/>
                <w:sz w:val="20"/>
                <w:szCs w:val="20"/>
                <w:lang w:eastAsia="en-US"/>
              </w:rPr>
              <w:t>Республики»;</w:t>
            </w:r>
          </w:p>
          <w:p w:rsidR="0095181F" w:rsidRPr="0095181F" w:rsidRDefault="0095181F" w:rsidP="009100EA">
            <w:pPr>
              <w:autoSpaceDE w:val="0"/>
              <w:autoSpaceDN w:val="0"/>
              <w:adjustRightInd w:val="0"/>
              <w:rPr>
                <w:rFonts w:ascii="Times New Roman" w:hAnsi="Times New Roman" w:cs="Times New Roman"/>
                <w:color w:val="0D0D0D" w:themeColor="text1" w:themeTint="F2"/>
                <w:sz w:val="20"/>
                <w:szCs w:val="20"/>
                <w:lang w:eastAsia="en-US"/>
              </w:rPr>
            </w:pPr>
            <w:r w:rsidRPr="0095181F">
              <w:rPr>
                <w:rFonts w:ascii="Times New Roman" w:hAnsi="Times New Roman" w:cs="Times New Roman"/>
                <w:color w:val="0D0D0D" w:themeColor="text1" w:themeTint="F2"/>
                <w:sz w:val="20"/>
                <w:szCs w:val="20"/>
                <w:lang w:eastAsia="en-US"/>
              </w:rPr>
              <w:t xml:space="preserve">6.  </w:t>
            </w:r>
            <w:r w:rsidRPr="0095181F">
              <w:rPr>
                <w:rFonts w:ascii="Times New Roman" w:hAnsi="Times New Roman" w:cs="Times New Roman"/>
                <w:color w:val="0D0D0D" w:themeColor="text1" w:themeTint="F2"/>
                <w:sz w:val="20"/>
                <w:szCs w:val="20"/>
              </w:rPr>
              <w:t>Межмуниципальный отдел МВД по РФ «Глазовский» (по согласованию);</w:t>
            </w:r>
          </w:p>
          <w:p w:rsidR="0095181F" w:rsidRPr="0095181F" w:rsidRDefault="0095181F" w:rsidP="009100EA">
            <w:pPr>
              <w:rPr>
                <w:rFonts w:ascii="Times New Roman" w:hAnsi="Times New Roman" w:cs="Times New Roman"/>
                <w:color w:val="0D0D0D" w:themeColor="text1" w:themeTint="F2"/>
                <w:sz w:val="20"/>
                <w:szCs w:val="20"/>
              </w:rPr>
            </w:pPr>
            <w:r w:rsidRPr="0095181F">
              <w:rPr>
                <w:rFonts w:ascii="Times New Roman" w:hAnsi="Times New Roman" w:cs="Times New Roman"/>
                <w:color w:val="0D0D0D" w:themeColor="text1" w:themeTint="F2"/>
                <w:sz w:val="20"/>
                <w:szCs w:val="20"/>
              </w:rPr>
              <w:t xml:space="preserve">7. Межрайонный отдел УФМС России по УР в </w:t>
            </w:r>
            <w:proofErr w:type="spellStart"/>
            <w:r w:rsidRPr="0095181F">
              <w:rPr>
                <w:rFonts w:ascii="Times New Roman" w:hAnsi="Times New Roman" w:cs="Times New Roman"/>
                <w:color w:val="0D0D0D" w:themeColor="text1" w:themeTint="F2"/>
                <w:sz w:val="20"/>
                <w:szCs w:val="20"/>
              </w:rPr>
              <w:t>г</w:t>
            </w:r>
            <w:proofErr w:type="gramStart"/>
            <w:r w:rsidRPr="0095181F">
              <w:rPr>
                <w:rFonts w:ascii="Times New Roman" w:hAnsi="Times New Roman" w:cs="Times New Roman"/>
                <w:color w:val="0D0D0D" w:themeColor="text1" w:themeTint="F2"/>
                <w:sz w:val="20"/>
                <w:szCs w:val="20"/>
              </w:rPr>
              <w:t>.Г</w:t>
            </w:r>
            <w:proofErr w:type="gramEnd"/>
            <w:r w:rsidRPr="0095181F">
              <w:rPr>
                <w:rFonts w:ascii="Times New Roman" w:hAnsi="Times New Roman" w:cs="Times New Roman"/>
                <w:color w:val="0D0D0D" w:themeColor="text1" w:themeTint="F2"/>
                <w:sz w:val="20"/>
                <w:szCs w:val="20"/>
              </w:rPr>
              <w:t>лазове</w:t>
            </w:r>
            <w:proofErr w:type="spellEnd"/>
            <w:r w:rsidRPr="0095181F">
              <w:rPr>
                <w:rFonts w:ascii="Times New Roman" w:hAnsi="Times New Roman" w:cs="Times New Roman"/>
                <w:color w:val="0D0D0D" w:themeColor="text1" w:themeTint="F2"/>
                <w:sz w:val="20"/>
                <w:szCs w:val="20"/>
              </w:rPr>
              <w:t xml:space="preserve"> (по согласованию) (по согласованию);</w:t>
            </w:r>
          </w:p>
          <w:p w:rsidR="0095181F" w:rsidRPr="0095181F" w:rsidRDefault="0095181F" w:rsidP="009100EA">
            <w:pPr>
              <w:rPr>
                <w:rFonts w:ascii="Times New Roman" w:hAnsi="Times New Roman" w:cs="Times New Roman"/>
                <w:color w:val="0D0D0D" w:themeColor="text1" w:themeTint="F2"/>
                <w:sz w:val="20"/>
                <w:szCs w:val="20"/>
                <w:shd w:val="clear" w:color="auto" w:fill="FFFFFF"/>
              </w:rPr>
            </w:pPr>
            <w:r w:rsidRPr="0095181F">
              <w:rPr>
                <w:rFonts w:ascii="Times New Roman" w:hAnsi="Times New Roman" w:cs="Times New Roman"/>
                <w:color w:val="0D0D0D" w:themeColor="text1" w:themeTint="F2"/>
                <w:sz w:val="20"/>
                <w:szCs w:val="20"/>
              </w:rPr>
              <w:t xml:space="preserve">8. </w:t>
            </w:r>
            <w:r w:rsidRPr="0095181F">
              <w:rPr>
                <w:rFonts w:ascii="Times New Roman" w:hAnsi="Times New Roman" w:cs="Times New Roman"/>
                <w:color w:val="0D0D0D" w:themeColor="text1" w:themeTint="F2"/>
                <w:sz w:val="20"/>
                <w:szCs w:val="20"/>
                <w:shd w:val="clear" w:color="auto" w:fill="FFFFFF"/>
              </w:rPr>
              <w:t xml:space="preserve">Филиал казенного учреждения Удмуртской Республики «Республиканский центр занятости населения» «Центр занятости населения города Глазова и </w:t>
            </w:r>
            <w:proofErr w:type="spellStart"/>
            <w:r w:rsidRPr="0095181F">
              <w:rPr>
                <w:rFonts w:ascii="Times New Roman" w:hAnsi="Times New Roman" w:cs="Times New Roman"/>
                <w:color w:val="0D0D0D" w:themeColor="text1" w:themeTint="F2"/>
                <w:sz w:val="20"/>
                <w:szCs w:val="20"/>
                <w:shd w:val="clear" w:color="auto" w:fill="FFFFFF"/>
              </w:rPr>
              <w:t>Глазовского</w:t>
            </w:r>
            <w:proofErr w:type="spellEnd"/>
            <w:r w:rsidRPr="0095181F">
              <w:rPr>
                <w:rFonts w:ascii="Times New Roman" w:hAnsi="Times New Roman" w:cs="Times New Roman"/>
                <w:color w:val="0D0D0D" w:themeColor="text1" w:themeTint="F2"/>
                <w:sz w:val="20"/>
                <w:szCs w:val="20"/>
                <w:shd w:val="clear" w:color="auto" w:fill="FFFFFF"/>
              </w:rPr>
              <w:t xml:space="preserve"> района»</w:t>
            </w:r>
            <w:r w:rsidRPr="0095181F">
              <w:rPr>
                <w:rFonts w:ascii="Times New Roman" w:hAnsi="Times New Roman" w:cs="Times New Roman"/>
                <w:color w:val="0D0D0D" w:themeColor="text1" w:themeTint="F2"/>
                <w:sz w:val="20"/>
                <w:szCs w:val="20"/>
              </w:rPr>
              <w:t xml:space="preserve"> (по согласованию)</w:t>
            </w:r>
            <w:r w:rsidRPr="0095181F">
              <w:rPr>
                <w:rFonts w:ascii="Times New Roman" w:hAnsi="Times New Roman" w:cs="Times New Roman"/>
                <w:color w:val="0D0D0D" w:themeColor="text1" w:themeTint="F2"/>
                <w:sz w:val="20"/>
                <w:szCs w:val="20"/>
                <w:shd w:val="clear" w:color="auto" w:fill="FFFFFF"/>
              </w:rPr>
              <w:t>;</w:t>
            </w:r>
          </w:p>
          <w:p w:rsidR="0095181F" w:rsidRPr="0095181F" w:rsidRDefault="0095181F" w:rsidP="009100EA">
            <w:pPr>
              <w:rPr>
                <w:rFonts w:ascii="Times New Roman" w:hAnsi="Times New Roman" w:cs="Times New Roman"/>
                <w:color w:val="0D0D0D" w:themeColor="text1" w:themeTint="F2"/>
                <w:sz w:val="20"/>
                <w:szCs w:val="20"/>
                <w:shd w:val="clear" w:color="auto" w:fill="FFFFFF"/>
              </w:rPr>
            </w:pPr>
            <w:r w:rsidRPr="0095181F">
              <w:rPr>
                <w:rFonts w:ascii="Times New Roman" w:hAnsi="Times New Roman" w:cs="Times New Roman"/>
                <w:color w:val="0D0D0D" w:themeColor="text1" w:themeTint="F2"/>
                <w:sz w:val="20"/>
                <w:szCs w:val="20"/>
                <w:shd w:val="clear" w:color="auto" w:fill="FFFFFF"/>
              </w:rPr>
              <w:t>9.Глазовский межмуниципальный филиал федерального казенного </w:t>
            </w:r>
            <w:r w:rsidRPr="0095181F">
              <w:rPr>
                <w:rFonts w:ascii="Times New Roman" w:hAnsi="Times New Roman" w:cs="Times New Roman"/>
                <w:bCs/>
                <w:color w:val="0D0D0D" w:themeColor="text1" w:themeTint="F2"/>
                <w:sz w:val="20"/>
                <w:szCs w:val="20"/>
                <w:shd w:val="clear" w:color="auto" w:fill="FFFFFF"/>
              </w:rPr>
              <w:t>учреждения</w:t>
            </w:r>
            <w:r w:rsidRPr="0095181F">
              <w:rPr>
                <w:rFonts w:ascii="Times New Roman" w:hAnsi="Times New Roman" w:cs="Times New Roman"/>
                <w:color w:val="0D0D0D" w:themeColor="text1" w:themeTint="F2"/>
                <w:sz w:val="20"/>
                <w:szCs w:val="20"/>
                <w:shd w:val="clear" w:color="auto" w:fill="FFFFFF"/>
              </w:rPr>
              <w:t> "</w:t>
            </w:r>
            <w:r w:rsidRPr="0095181F">
              <w:rPr>
                <w:rFonts w:ascii="Times New Roman" w:hAnsi="Times New Roman" w:cs="Times New Roman"/>
                <w:bCs/>
                <w:color w:val="0D0D0D" w:themeColor="text1" w:themeTint="F2"/>
                <w:sz w:val="20"/>
                <w:szCs w:val="20"/>
                <w:shd w:val="clear" w:color="auto" w:fill="FFFFFF"/>
              </w:rPr>
              <w:t>Уголовно</w:t>
            </w:r>
            <w:r w:rsidRPr="0095181F">
              <w:rPr>
                <w:rFonts w:ascii="Times New Roman" w:hAnsi="Times New Roman" w:cs="Times New Roman"/>
                <w:color w:val="0D0D0D" w:themeColor="text1" w:themeTint="F2"/>
                <w:sz w:val="20"/>
                <w:szCs w:val="20"/>
                <w:shd w:val="clear" w:color="auto" w:fill="FFFFFF"/>
              </w:rPr>
              <w:t>-</w:t>
            </w:r>
            <w:r w:rsidRPr="0095181F">
              <w:rPr>
                <w:rFonts w:ascii="Times New Roman" w:hAnsi="Times New Roman" w:cs="Times New Roman"/>
                <w:bCs/>
                <w:color w:val="0D0D0D" w:themeColor="text1" w:themeTint="F2"/>
                <w:sz w:val="20"/>
                <w:szCs w:val="20"/>
                <w:shd w:val="clear" w:color="auto" w:fill="FFFFFF"/>
              </w:rPr>
              <w:lastRenderedPageBreak/>
              <w:t>исполнительная</w:t>
            </w:r>
            <w:r w:rsidRPr="0095181F">
              <w:rPr>
                <w:rFonts w:ascii="Times New Roman" w:hAnsi="Times New Roman" w:cs="Times New Roman"/>
                <w:color w:val="0D0D0D" w:themeColor="text1" w:themeTint="F2"/>
                <w:sz w:val="20"/>
                <w:szCs w:val="20"/>
                <w:shd w:val="clear" w:color="auto" w:fill="FFFFFF"/>
              </w:rPr>
              <w:t> </w:t>
            </w:r>
            <w:r w:rsidRPr="0095181F">
              <w:rPr>
                <w:rFonts w:ascii="Times New Roman" w:hAnsi="Times New Roman" w:cs="Times New Roman"/>
                <w:bCs/>
                <w:color w:val="0D0D0D" w:themeColor="text1" w:themeTint="F2"/>
                <w:sz w:val="20"/>
                <w:szCs w:val="20"/>
                <w:shd w:val="clear" w:color="auto" w:fill="FFFFFF"/>
              </w:rPr>
              <w:t>инспекция</w:t>
            </w:r>
            <w:r w:rsidRPr="0095181F">
              <w:rPr>
                <w:rFonts w:ascii="Times New Roman" w:hAnsi="Times New Roman" w:cs="Times New Roman"/>
                <w:color w:val="0D0D0D" w:themeColor="text1" w:themeTint="F2"/>
                <w:sz w:val="20"/>
                <w:szCs w:val="20"/>
                <w:shd w:val="clear" w:color="auto" w:fill="FFFFFF"/>
              </w:rPr>
              <w:t> Управления Федеральной службы исполнения наказаний по Удмуртской Республике</w:t>
            </w:r>
            <w:proofErr w:type="gramStart"/>
            <w:r w:rsidRPr="0095181F">
              <w:rPr>
                <w:rFonts w:ascii="Times New Roman" w:hAnsi="Times New Roman" w:cs="Times New Roman"/>
                <w:color w:val="0D0D0D" w:themeColor="text1" w:themeTint="F2"/>
                <w:sz w:val="20"/>
                <w:szCs w:val="20"/>
                <w:shd w:val="clear" w:color="auto" w:fill="FFFFFF"/>
              </w:rPr>
              <w:t>"</w:t>
            </w:r>
            <w:r w:rsidRPr="0095181F">
              <w:rPr>
                <w:rFonts w:ascii="Times New Roman" w:hAnsi="Times New Roman" w:cs="Times New Roman"/>
                <w:color w:val="0D0D0D" w:themeColor="text1" w:themeTint="F2"/>
                <w:sz w:val="20"/>
                <w:szCs w:val="20"/>
              </w:rPr>
              <w:t>(</w:t>
            </w:r>
            <w:proofErr w:type="gramEnd"/>
            <w:r w:rsidRPr="0095181F">
              <w:rPr>
                <w:rFonts w:ascii="Times New Roman" w:hAnsi="Times New Roman" w:cs="Times New Roman"/>
                <w:color w:val="0D0D0D" w:themeColor="text1" w:themeTint="F2"/>
                <w:sz w:val="20"/>
                <w:szCs w:val="20"/>
              </w:rPr>
              <w:t>по согласованию);</w:t>
            </w:r>
          </w:p>
          <w:p w:rsidR="0095181F" w:rsidRPr="0095181F" w:rsidRDefault="0095181F" w:rsidP="009100EA">
            <w:pPr>
              <w:rPr>
                <w:rFonts w:ascii="Times New Roman" w:hAnsi="Times New Roman" w:cs="Times New Roman"/>
                <w:color w:val="0D0D0D" w:themeColor="text1" w:themeTint="F2"/>
                <w:sz w:val="20"/>
                <w:szCs w:val="20"/>
                <w:shd w:val="clear" w:color="auto" w:fill="FFFFFF"/>
              </w:rPr>
            </w:pPr>
            <w:r w:rsidRPr="0095181F">
              <w:rPr>
                <w:rFonts w:ascii="Times New Roman" w:hAnsi="Times New Roman" w:cs="Times New Roman"/>
                <w:color w:val="0D0D0D" w:themeColor="text1" w:themeTint="F2"/>
                <w:sz w:val="20"/>
                <w:szCs w:val="20"/>
                <w:shd w:val="clear" w:color="auto" w:fill="FFFFFF"/>
              </w:rPr>
              <w:t xml:space="preserve">10. МБУК «Центр культуры и туризма </w:t>
            </w:r>
            <w:proofErr w:type="spellStart"/>
            <w:r w:rsidRPr="0095181F">
              <w:rPr>
                <w:rFonts w:ascii="Times New Roman" w:hAnsi="Times New Roman" w:cs="Times New Roman"/>
                <w:color w:val="0D0D0D" w:themeColor="text1" w:themeTint="F2"/>
                <w:sz w:val="20"/>
                <w:szCs w:val="20"/>
                <w:shd w:val="clear" w:color="auto" w:fill="FFFFFF"/>
              </w:rPr>
              <w:t>Глазовского</w:t>
            </w:r>
            <w:proofErr w:type="spellEnd"/>
            <w:r w:rsidRPr="0095181F">
              <w:rPr>
                <w:rFonts w:ascii="Times New Roman" w:hAnsi="Times New Roman" w:cs="Times New Roman"/>
                <w:color w:val="0D0D0D" w:themeColor="text1" w:themeTint="F2"/>
                <w:sz w:val="20"/>
                <w:szCs w:val="20"/>
                <w:shd w:val="clear" w:color="auto" w:fill="FFFFFF"/>
              </w:rPr>
              <w:t xml:space="preserve"> района» </w:t>
            </w:r>
            <w:r w:rsidRPr="0095181F">
              <w:rPr>
                <w:rFonts w:ascii="Times New Roman" w:hAnsi="Times New Roman" w:cs="Times New Roman"/>
                <w:color w:val="0D0D0D" w:themeColor="text1" w:themeTint="F2"/>
                <w:sz w:val="20"/>
                <w:szCs w:val="20"/>
              </w:rPr>
              <w:t>(по согласованию);</w:t>
            </w:r>
          </w:p>
          <w:p w:rsidR="0095181F" w:rsidRPr="0095181F" w:rsidRDefault="0095181F" w:rsidP="009100EA">
            <w:pPr>
              <w:autoSpaceDE w:val="0"/>
              <w:autoSpaceDN w:val="0"/>
              <w:adjustRightInd w:val="0"/>
              <w:spacing w:before="120"/>
              <w:rPr>
                <w:rFonts w:ascii="Times New Roman" w:hAnsi="Times New Roman" w:cs="Times New Roman"/>
                <w:color w:val="333333"/>
                <w:sz w:val="20"/>
                <w:szCs w:val="20"/>
                <w:shd w:val="clear" w:color="auto" w:fill="FFFFFF"/>
              </w:rPr>
            </w:pPr>
            <w:r w:rsidRPr="0095181F">
              <w:rPr>
                <w:rFonts w:ascii="Times New Roman" w:hAnsi="Times New Roman" w:cs="Times New Roman"/>
                <w:color w:val="0D0D0D" w:themeColor="text1" w:themeTint="F2"/>
                <w:sz w:val="20"/>
                <w:szCs w:val="20"/>
                <w:shd w:val="clear" w:color="auto" w:fill="FFFFFF"/>
              </w:rPr>
              <w:t xml:space="preserve">11. «МЦ «Диалог» МБУК «Центр культуры и туризма </w:t>
            </w:r>
            <w:proofErr w:type="spellStart"/>
            <w:r w:rsidRPr="0095181F">
              <w:rPr>
                <w:rFonts w:ascii="Times New Roman" w:hAnsi="Times New Roman" w:cs="Times New Roman"/>
                <w:color w:val="0D0D0D" w:themeColor="text1" w:themeTint="F2"/>
                <w:sz w:val="20"/>
                <w:szCs w:val="20"/>
                <w:shd w:val="clear" w:color="auto" w:fill="FFFFFF"/>
              </w:rPr>
              <w:t>Глазовского</w:t>
            </w:r>
            <w:proofErr w:type="spellEnd"/>
            <w:r w:rsidRPr="0095181F">
              <w:rPr>
                <w:rFonts w:ascii="Times New Roman" w:hAnsi="Times New Roman" w:cs="Times New Roman"/>
                <w:color w:val="0D0D0D" w:themeColor="text1" w:themeTint="F2"/>
                <w:sz w:val="20"/>
                <w:szCs w:val="20"/>
                <w:shd w:val="clear" w:color="auto" w:fill="FFFFFF"/>
              </w:rPr>
              <w:t xml:space="preserve"> района»</w:t>
            </w:r>
            <w:r w:rsidRPr="0095181F">
              <w:rPr>
                <w:rFonts w:ascii="Times New Roman" w:hAnsi="Times New Roman" w:cs="Times New Roman"/>
                <w:color w:val="0D0D0D" w:themeColor="text1" w:themeTint="F2"/>
                <w:sz w:val="20"/>
                <w:szCs w:val="20"/>
              </w:rPr>
              <w:t xml:space="preserve"> (по согласованию).</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lastRenderedPageBreak/>
              <w:t>Цель</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N w:val="0"/>
              <w:adjustRightInd w:val="0"/>
              <w:rPr>
                <w:rFonts w:ascii="Times New Roman" w:hAnsi="Times New Roman" w:cs="Times New Roman"/>
                <w:color w:val="000000"/>
                <w:sz w:val="20"/>
                <w:szCs w:val="20"/>
              </w:rPr>
            </w:pPr>
            <w:r w:rsidRPr="0095181F">
              <w:rPr>
                <w:rFonts w:ascii="Times New Roman" w:hAnsi="Times New Roman" w:cs="Times New Roman"/>
                <w:sz w:val="20"/>
                <w:szCs w:val="20"/>
              </w:rPr>
              <w:t xml:space="preserve">1. Повышение уровня безопасности граждан   на территории муниципального образования «Муниципальный округ Глазовский район Удмуртской Республики». </w:t>
            </w:r>
          </w:p>
          <w:p w:rsidR="0095181F" w:rsidRPr="0095181F" w:rsidRDefault="0095181F" w:rsidP="009100EA">
            <w:pPr>
              <w:autoSpaceDE w:val="0"/>
              <w:autoSpaceDN w:val="0"/>
              <w:adjustRightInd w:val="0"/>
              <w:spacing w:before="120" w:after="120"/>
              <w:jc w:val="both"/>
              <w:rPr>
                <w:rFonts w:ascii="Times New Roman" w:hAnsi="Times New Roman" w:cs="Times New Roman"/>
                <w:sz w:val="20"/>
                <w:szCs w:val="20"/>
              </w:rPr>
            </w:pPr>
            <w:r w:rsidRPr="0095181F">
              <w:rPr>
                <w:rFonts w:ascii="Times New Roman" w:hAnsi="Times New Roman" w:cs="Times New Roman"/>
                <w:sz w:val="20"/>
                <w:szCs w:val="20"/>
              </w:rPr>
              <w:t>2. Совершенствование системы профилактики правонарушений и охраны общественного порядка  на территории Муниципального образования «Муниципальный округ Глазовский район Удмуртской Республики».</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 xml:space="preserve">Задачи </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uppressAutoHyphens/>
              <w:spacing w:before="120" w:after="120"/>
              <w:ind w:left="6"/>
              <w:contextualSpacing/>
              <w:jc w:val="both"/>
              <w:rPr>
                <w:rFonts w:ascii="Times New Roman" w:hAnsi="Times New Roman" w:cs="Times New Roman"/>
                <w:sz w:val="20"/>
                <w:szCs w:val="20"/>
              </w:rPr>
            </w:pPr>
            <w:r w:rsidRPr="0095181F">
              <w:rPr>
                <w:rFonts w:ascii="Times New Roman" w:hAnsi="Times New Roman" w:cs="Times New Roman"/>
                <w:sz w:val="20"/>
                <w:szCs w:val="20"/>
              </w:rPr>
              <w:t>1. Совершенствование нормативной правовой базы по профилактике правонарушений.</w:t>
            </w:r>
          </w:p>
          <w:p w:rsidR="0095181F" w:rsidRPr="0095181F" w:rsidRDefault="0095181F" w:rsidP="009100EA">
            <w:pPr>
              <w:pStyle w:val="1"/>
              <w:spacing w:before="120" w:after="120" w:line="240" w:lineRule="auto"/>
              <w:ind w:left="0"/>
              <w:jc w:val="both"/>
              <w:rPr>
                <w:rFonts w:ascii="Times New Roman" w:hAnsi="Times New Roman"/>
              </w:rPr>
            </w:pPr>
            <w:r w:rsidRPr="0095181F">
              <w:rPr>
                <w:rFonts w:ascii="Times New Roman" w:hAnsi="Times New Roman"/>
              </w:rPr>
              <w:t xml:space="preserve">2. Снижение уровня преступности и правонарушений на территории </w:t>
            </w:r>
            <w:proofErr w:type="spellStart"/>
            <w:r w:rsidRPr="0095181F">
              <w:rPr>
                <w:rFonts w:ascii="Times New Roman" w:hAnsi="Times New Roman"/>
              </w:rPr>
              <w:t>Глазовского</w:t>
            </w:r>
            <w:proofErr w:type="spellEnd"/>
            <w:r w:rsidRPr="0095181F">
              <w:rPr>
                <w:rFonts w:ascii="Times New Roman" w:hAnsi="Times New Roman"/>
              </w:rPr>
              <w:t xml:space="preserve"> района.</w:t>
            </w:r>
          </w:p>
          <w:p w:rsidR="0095181F" w:rsidRPr="0095181F" w:rsidRDefault="0095181F" w:rsidP="009100EA">
            <w:pPr>
              <w:overflowPunct w:val="0"/>
              <w:autoSpaceDN w:val="0"/>
              <w:adjustRightInd w:val="0"/>
              <w:ind w:left="6"/>
              <w:jc w:val="both"/>
              <w:textAlignment w:val="baseline"/>
              <w:outlineLvl w:val="0"/>
              <w:rPr>
                <w:rFonts w:ascii="Times New Roman" w:hAnsi="Times New Roman" w:cs="Times New Roman"/>
                <w:sz w:val="20"/>
                <w:szCs w:val="20"/>
              </w:rPr>
            </w:pPr>
            <w:r w:rsidRPr="0095181F">
              <w:rPr>
                <w:rFonts w:ascii="Times New Roman" w:hAnsi="Times New Roman" w:cs="Times New Roman"/>
                <w:sz w:val="20"/>
                <w:szCs w:val="20"/>
              </w:rPr>
              <w:t xml:space="preserve">3. Совершенствование системы профилактики правонарушений, направленной на активизацию борьбы с пьянством, алкоголизмом, наркоманией, преступностью, безнравственностью несовершеннолетних и </w:t>
            </w:r>
            <w:proofErr w:type="spellStart"/>
            <w:r w:rsidRPr="0095181F">
              <w:rPr>
                <w:rFonts w:ascii="Times New Roman" w:hAnsi="Times New Roman" w:cs="Times New Roman"/>
                <w:sz w:val="20"/>
                <w:szCs w:val="20"/>
              </w:rPr>
              <w:t>ресоциализацию</w:t>
            </w:r>
            <w:proofErr w:type="spellEnd"/>
            <w:r w:rsidRPr="0095181F">
              <w:rPr>
                <w:rFonts w:ascii="Times New Roman" w:hAnsi="Times New Roman" w:cs="Times New Roman"/>
                <w:sz w:val="20"/>
                <w:szCs w:val="20"/>
              </w:rPr>
              <w:t xml:space="preserve"> лиц, вернувшихся из мест отбывания наказания.</w:t>
            </w:r>
          </w:p>
          <w:p w:rsidR="0095181F" w:rsidRPr="0095181F" w:rsidRDefault="0095181F" w:rsidP="0095181F">
            <w:pPr>
              <w:numPr>
                <w:ilvl w:val="0"/>
                <w:numId w:val="29"/>
              </w:numPr>
              <w:tabs>
                <w:tab w:val="clear" w:pos="366"/>
                <w:tab w:val="num" w:pos="6"/>
              </w:tabs>
              <w:suppressAutoHyphens/>
              <w:spacing w:before="120" w:after="120" w:line="240" w:lineRule="auto"/>
              <w:ind w:left="6" w:firstLine="0"/>
              <w:contextualSpacing/>
              <w:jc w:val="both"/>
              <w:rPr>
                <w:rFonts w:ascii="Times New Roman" w:hAnsi="Times New Roman" w:cs="Times New Roman"/>
                <w:sz w:val="20"/>
                <w:szCs w:val="20"/>
              </w:rPr>
            </w:pPr>
            <w:r w:rsidRPr="0095181F">
              <w:rPr>
                <w:rFonts w:ascii="Times New Roman" w:hAnsi="Times New Roman" w:cs="Times New Roman"/>
                <w:sz w:val="20"/>
                <w:szCs w:val="20"/>
              </w:rPr>
              <w:t>Выявление и устранение причин и условий, способствующих совершению правонарушений</w:t>
            </w:r>
          </w:p>
          <w:p w:rsidR="0095181F" w:rsidRPr="0095181F" w:rsidRDefault="0095181F" w:rsidP="0095181F">
            <w:pPr>
              <w:numPr>
                <w:ilvl w:val="0"/>
                <w:numId w:val="29"/>
              </w:numPr>
              <w:tabs>
                <w:tab w:val="clear" w:pos="366"/>
                <w:tab w:val="num" w:pos="6"/>
              </w:tabs>
              <w:suppressAutoHyphens/>
              <w:spacing w:before="120" w:after="120" w:line="240" w:lineRule="auto"/>
              <w:ind w:left="6" w:firstLine="0"/>
              <w:contextualSpacing/>
              <w:jc w:val="both"/>
              <w:rPr>
                <w:rFonts w:ascii="Times New Roman" w:hAnsi="Times New Roman" w:cs="Times New Roman"/>
                <w:sz w:val="20"/>
                <w:szCs w:val="20"/>
              </w:rPr>
            </w:pPr>
            <w:r w:rsidRPr="0095181F">
              <w:rPr>
                <w:rFonts w:ascii="Times New Roman" w:hAnsi="Times New Roman" w:cs="Times New Roman"/>
                <w:sz w:val="20"/>
                <w:szCs w:val="20"/>
              </w:rPr>
              <w:t>Вовлечение в предупреждение правонарушений предприятий, учреждений, организаций всех форм собственности, а также общественных организаций.</w:t>
            </w:r>
          </w:p>
          <w:p w:rsidR="0095181F" w:rsidRPr="0095181F" w:rsidRDefault="0095181F" w:rsidP="009100EA">
            <w:pPr>
              <w:overflowPunct w:val="0"/>
              <w:autoSpaceDN w:val="0"/>
              <w:adjustRightInd w:val="0"/>
              <w:ind w:left="6"/>
              <w:jc w:val="both"/>
              <w:textAlignment w:val="baseline"/>
              <w:outlineLvl w:val="0"/>
              <w:rPr>
                <w:rFonts w:ascii="Times New Roman" w:hAnsi="Times New Roman" w:cs="Times New Roman"/>
                <w:sz w:val="20"/>
                <w:szCs w:val="20"/>
              </w:rPr>
            </w:pPr>
            <w:r w:rsidRPr="0095181F">
              <w:rPr>
                <w:rFonts w:ascii="Times New Roman" w:hAnsi="Times New Roman" w:cs="Times New Roman"/>
                <w:sz w:val="20"/>
                <w:szCs w:val="20"/>
              </w:rPr>
              <w:t>6. Организация и совершенствование работы по привлечению населения к охране общественного порядка.</w:t>
            </w:r>
          </w:p>
          <w:p w:rsidR="0095181F" w:rsidRPr="0095181F" w:rsidRDefault="0095181F" w:rsidP="0095181F">
            <w:pPr>
              <w:numPr>
                <w:ilvl w:val="0"/>
                <w:numId w:val="30"/>
              </w:numPr>
              <w:tabs>
                <w:tab w:val="clear" w:pos="366"/>
                <w:tab w:val="num" w:pos="6"/>
              </w:tabs>
              <w:suppressAutoHyphens/>
              <w:spacing w:before="120" w:after="120" w:line="240" w:lineRule="auto"/>
              <w:ind w:left="6" w:firstLine="0"/>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Повышение оперативности реагирования на заявления и сообщения о правонарушении за счет наращивания сил правопорядка и технических средств </w:t>
            </w:r>
            <w:proofErr w:type="gramStart"/>
            <w:r w:rsidRPr="0095181F">
              <w:rPr>
                <w:rFonts w:ascii="Times New Roman" w:hAnsi="Times New Roman" w:cs="Times New Roman"/>
                <w:sz w:val="20"/>
                <w:szCs w:val="20"/>
              </w:rPr>
              <w:t>контроля за</w:t>
            </w:r>
            <w:proofErr w:type="gramEnd"/>
            <w:r w:rsidRPr="0095181F">
              <w:rPr>
                <w:rFonts w:ascii="Times New Roman" w:hAnsi="Times New Roman" w:cs="Times New Roman"/>
                <w:sz w:val="20"/>
                <w:szCs w:val="20"/>
              </w:rPr>
              <w:t xml:space="preserve"> ситуацией в общественных местах.</w:t>
            </w:r>
          </w:p>
          <w:p w:rsidR="0095181F" w:rsidRPr="0095181F" w:rsidRDefault="0095181F" w:rsidP="0095181F">
            <w:pPr>
              <w:numPr>
                <w:ilvl w:val="0"/>
                <w:numId w:val="30"/>
              </w:numPr>
              <w:suppressAutoHyphens/>
              <w:spacing w:before="120" w:after="120" w:line="240" w:lineRule="auto"/>
              <w:ind w:left="6" w:firstLine="0"/>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Профилактические меры, направленные на предотвращение проявлений терроризма и экстремизма </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 xml:space="preserve">Целевые показатели (индикаторы) </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5181F">
            <w:pPr>
              <w:pStyle w:val="1"/>
              <w:numPr>
                <w:ilvl w:val="0"/>
                <w:numId w:val="28"/>
              </w:numPr>
              <w:spacing w:before="120" w:after="120" w:line="240" w:lineRule="auto"/>
              <w:jc w:val="both"/>
              <w:rPr>
                <w:rFonts w:ascii="Times New Roman" w:hAnsi="Times New Roman"/>
              </w:rPr>
            </w:pPr>
            <w:r w:rsidRPr="0095181F">
              <w:rPr>
                <w:rFonts w:ascii="Times New Roman" w:hAnsi="Times New Roman"/>
              </w:rPr>
              <w:t>Правонарушения в масштабах муниципального образования «Муниципальный округ Глазовский район Удмуртской Республики», ед.</w:t>
            </w:r>
          </w:p>
          <w:p w:rsidR="0095181F" w:rsidRPr="0095181F" w:rsidRDefault="0095181F" w:rsidP="0095181F">
            <w:pPr>
              <w:numPr>
                <w:ilvl w:val="0"/>
                <w:numId w:val="28"/>
              </w:numPr>
              <w:suppressAutoHyphens/>
              <w:spacing w:before="120" w:after="120" w:line="240" w:lineRule="auto"/>
              <w:contextualSpacing/>
              <w:jc w:val="both"/>
              <w:rPr>
                <w:rFonts w:ascii="Times New Roman" w:hAnsi="Times New Roman" w:cs="Times New Roman"/>
                <w:sz w:val="20"/>
                <w:szCs w:val="20"/>
              </w:rPr>
            </w:pPr>
            <w:r w:rsidRPr="0095181F">
              <w:rPr>
                <w:rFonts w:ascii="Times New Roman" w:hAnsi="Times New Roman" w:cs="Times New Roman"/>
                <w:sz w:val="20"/>
                <w:szCs w:val="20"/>
              </w:rPr>
              <w:t>Социальная профилактика и вовлечение общественности в предупреждение правонарушений, проценты</w:t>
            </w:r>
          </w:p>
          <w:p w:rsidR="0095181F" w:rsidRPr="0095181F" w:rsidRDefault="0095181F" w:rsidP="0095181F">
            <w:pPr>
              <w:numPr>
                <w:ilvl w:val="0"/>
                <w:numId w:val="28"/>
              </w:numPr>
              <w:suppressAutoHyphens/>
              <w:spacing w:before="120" w:after="120" w:line="240" w:lineRule="auto"/>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Правонарушения,  совершенные несовершеннолетними, проценты </w:t>
            </w:r>
          </w:p>
          <w:p w:rsidR="0095181F" w:rsidRPr="0095181F" w:rsidRDefault="0095181F" w:rsidP="0095181F">
            <w:pPr>
              <w:numPr>
                <w:ilvl w:val="0"/>
                <w:numId w:val="28"/>
              </w:numPr>
              <w:suppressAutoHyphens/>
              <w:spacing w:before="120" w:after="120" w:line="240" w:lineRule="auto"/>
              <w:contextualSpacing/>
              <w:jc w:val="both"/>
              <w:rPr>
                <w:rFonts w:ascii="Times New Roman" w:hAnsi="Times New Roman" w:cs="Times New Roman"/>
                <w:sz w:val="20"/>
                <w:szCs w:val="20"/>
              </w:rPr>
            </w:pPr>
            <w:r w:rsidRPr="0095181F">
              <w:rPr>
                <w:rFonts w:ascii="Times New Roman" w:hAnsi="Times New Roman" w:cs="Times New Roman"/>
                <w:sz w:val="20"/>
                <w:szCs w:val="20"/>
              </w:rPr>
              <w:t>Правонарушения среди лиц, освободившихся из мест лишения свободы, проценты</w:t>
            </w:r>
          </w:p>
          <w:p w:rsidR="0095181F" w:rsidRPr="0095181F" w:rsidRDefault="0095181F" w:rsidP="009100EA">
            <w:pPr>
              <w:suppressAutoHyphens/>
              <w:spacing w:before="120" w:after="120"/>
              <w:contextualSpacing/>
              <w:jc w:val="both"/>
              <w:rPr>
                <w:rFonts w:ascii="Times New Roman" w:hAnsi="Times New Roman" w:cs="Times New Roman"/>
                <w:sz w:val="20"/>
                <w:szCs w:val="20"/>
              </w:rPr>
            </w:pP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Сроки и этапы  реализации</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pacing w:before="40"/>
              <w:rPr>
                <w:rFonts w:ascii="Times New Roman" w:hAnsi="Times New Roman" w:cs="Times New Roman"/>
                <w:sz w:val="20"/>
                <w:szCs w:val="20"/>
              </w:rPr>
            </w:pPr>
            <w:r w:rsidRPr="0095181F">
              <w:rPr>
                <w:rFonts w:ascii="Times New Roman" w:hAnsi="Times New Roman" w:cs="Times New Roman"/>
                <w:sz w:val="20"/>
                <w:szCs w:val="20"/>
              </w:rPr>
              <w:t>Срок реализации муниципальной программы и ее подпрограмм – 2015-2026 гг.</w:t>
            </w:r>
          </w:p>
          <w:p w:rsidR="0095181F" w:rsidRPr="0095181F" w:rsidRDefault="0095181F" w:rsidP="009100EA">
            <w:pPr>
              <w:spacing w:before="40"/>
              <w:rPr>
                <w:rFonts w:ascii="Times New Roman" w:hAnsi="Times New Roman" w:cs="Times New Roman"/>
                <w:sz w:val="20"/>
                <w:szCs w:val="20"/>
              </w:rPr>
            </w:pPr>
            <w:r w:rsidRPr="0095181F">
              <w:rPr>
                <w:rFonts w:ascii="Times New Roman" w:hAnsi="Times New Roman" w:cs="Times New Roman"/>
                <w:sz w:val="20"/>
                <w:szCs w:val="20"/>
              </w:rPr>
              <w:t>Этапы реализации муниципальной программы не выделяются.</w:t>
            </w:r>
          </w:p>
        </w:tc>
      </w:tr>
      <w:tr w:rsidR="0095181F" w:rsidRPr="0095181F" w:rsidTr="009100EA">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t xml:space="preserve">Ресурсное обеспечение за счет средств бюджета муниципального района </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60" w:after="60"/>
              <w:jc w:val="both"/>
              <w:rPr>
                <w:rFonts w:ascii="Times New Roman" w:hAnsi="Times New Roman" w:cs="Times New Roman"/>
                <w:bCs/>
                <w:sz w:val="18"/>
                <w:szCs w:val="18"/>
              </w:rPr>
            </w:pPr>
            <w:r w:rsidRPr="0095181F">
              <w:rPr>
                <w:rFonts w:ascii="Times New Roman" w:hAnsi="Times New Roman" w:cs="Times New Roman"/>
                <w:bCs/>
                <w:sz w:val="18"/>
                <w:szCs w:val="18"/>
              </w:rPr>
              <w:t xml:space="preserve">Общий объем финансирования мероприятий подпрограммы за 2015-2025 годы за счет средств бюджета муниципального образования «Муниципальный округ Глазовский район Удмуртской Республики» составляет </w:t>
            </w:r>
            <w:r w:rsidRPr="0095181F">
              <w:rPr>
                <w:rFonts w:ascii="Times New Roman" w:hAnsi="Times New Roman" w:cs="Times New Roman"/>
                <w:sz w:val="18"/>
                <w:szCs w:val="18"/>
              </w:rPr>
              <w:t>800,2 тыс</w:t>
            </w:r>
            <w:r w:rsidRPr="0095181F">
              <w:rPr>
                <w:rFonts w:ascii="Times New Roman" w:hAnsi="Times New Roman" w:cs="Times New Roman"/>
                <w:bCs/>
                <w:sz w:val="18"/>
                <w:szCs w:val="18"/>
              </w:rPr>
              <w:t xml:space="preserve">. рублей, </w:t>
            </w:r>
          </w:p>
          <w:p w:rsidR="0095181F" w:rsidRPr="0095181F" w:rsidRDefault="0095181F" w:rsidP="009100EA">
            <w:pPr>
              <w:autoSpaceDE w:val="0"/>
              <w:autoSpaceDN w:val="0"/>
              <w:adjustRightInd w:val="0"/>
              <w:spacing w:before="60" w:after="60"/>
              <w:rPr>
                <w:rFonts w:ascii="Times New Roman" w:hAnsi="Times New Roman" w:cs="Times New Roman"/>
                <w:bCs/>
              </w:rPr>
            </w:pPr>
          </w:p>
          <w:tbl>
            <w:tblPr>
              <w:tblStyle w:val="a5"/>
              <w:tblW w:w="0" w:type="auto"/>
              <w:tblLayout w:type="fixed"/>
              <w:tblLook w:val="04A0" w:firstRow="1" w:lastRow="0" w:firstColumn="1" w:lastColumn="0" w:noHBand="0" w:noVBand="1"/>
            </w:tblPr>
            <w:tblGrid>
              <w:gridCol w:w="1021"/>
              <w:gridCol w:w="709"/>
              <w:gridCol w:w="709"/>
              <w:gridCol w:w="708"/>
              <w:gridCol w:w="567"/>
              <w:gridCol w:w="567"/>
              <w:gridCol w:w="709"/>
              <w:gridCol w:w="709"/>
              <w:gridCol w:w="567"/>
              <w:gridCol w:w="567"/>
              <w:gridCol w:w="567"/>
              <w:gridCol w:w="567"/>
              <w:gridCol w:w="709"/>
              <w:gridCol w:w="566"/>
            </w:tblGrid>
            <w:tr w:rsidR="0095181F" w:rsidRPr="0095181F" w:rsidTr="009100EA">
              <w:tc>
                <w:tcPr>
                  <w:tcW w:w="1021" w:type="dxa"/>
                </w:tcPr>
                <w:p w:rsidR="0095181F" w:rsidRPr="0095181F" w:rsidRDefault="0095181F" w:rsidP="009100EA">
                  <w:pPr>
                    <w:autoSpaceDN w:val="0"/>
                    <w:adjustRightInd w:val="0"/>
                    <w:jc w:val="both"/>
                    <w:rPr>
                      <w:rFonts w:ascii="Times New Roman" w:eastAsia="Calibri" w:hAnsi="Times New Roman" w:cs="Times New Roman"/>
                      <w:lang w:eastAsia="en-US"/>
                    </w:rPr>
                  </w:pPr>
                </w:p>
              </w:tc>
              <w:tc>
                <w:tcPr>
                  <w:tcW w:w="709"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итого</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2015</w:t>
                  </w:r>
                </w:p>
              </w:tc>
              <w:tc>
                <w:tcPr>
                  <w:tcW w:w="708"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2016</w:t>
                  </w:r>
                </w:p>
              </w:tc>
              <w:tc>
                <w:tcPr>
                  <w:tcW w:w="567" w:type="dxa"/>
                </w:tcPr>
                <w:p w:rsidR="0095181F" w:rsidRPr="0095181F" w:rsidRDefault="0095181F" w:rsidP="009100EA">
                  <w:pPr>
                    <w:autoSpaceDN w:val="0"/>
                    <w:adjustRightInd w:val="0"/>
                    <w:ind w:left="-108"/>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2017</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2018</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2019</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2021</w:t>
                  </w:r>
                </w:p>
              </w:tc>
              <w:tc>
                <w:tcPr>
                  <w:tcW w:w="567" w:type="dxa"/>
                </w:tcPr>
                <w:p w:rsidR="0095181F" w:rsidRPr="0095181F" w:rsidRDefault="0095181F" w:rsidP="009100EA">
                  <w:pPr>
                    <w:autoSpaceDN w:val="0"/>
                    <w:adjustRightInd w:val="0"/>
                    <w:ind w:hanging="108"/>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2022</w:t>
                  </w:r>
                </w:p>
              </w:tc>
              <w:tc>
                <w:tcPr>
                  <w:tcW w:w="567" w:type="dxa"/>
                </w:tcPr>
                <w:p w:rsidR="0095181F" w:rsidRPr="0095181F" w:rsidRDefault="0095181F" w:rsidP="009100EA">
                  <w:pPr>
                    <w:autoSpaceDN w:val="0"/>
                    <w:adjustRightInd w:val="0"/>
                    <w:ind w:hanging="108"/>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2023</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2024</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2025</w:t>
                  </w:r>
                </w:p>
              </w:tc>
              <w:tc>
                <w:tcPr>
                  <w:tcW w:w="566" w:type="dxa"/>
                </w:tcPr>
                <w:p w:rsidR="0095181F" w:rsidRPr="0095181F" w:rsidRDefault="0095181F" w:rsidP="009100EA">
                  <w:pPr>
                    <w:autoSpaceDN w:val="0"/>
                    <w:adjustRightInd w:val="0"/>
                    <w:jc w:val="both"/>
                    <w:rPr>
                      <w:rFonts w:ascii="Times New Roman" w:eastAsia="Calibri" w:hAnsi="Times New Roman" w:cs="Times New Roman"/>
                      <w:sz w:val="18"/>
                      <w:szCs w:val="18"/>
                      <w:lang w:eastAsia="en-US"/>
                    </w:rPr>
                  </w:pPr>
                  <w:r w:rsidRPr="0095181F">
                    <w:rPr>
                      <w:rFonts w:ascii="Times New Roman" w:eastAsia="Calibri" w:hAnsi="Times New Roman" w:cs="Times New Roman"/>
                      <w:sz w:val="18"/>
                      <w:szCs w:val="18"/>
                      <w:lang w:eastAsia="en-US"/>
                    </w:rPr>
                    <w:t>2026</w:t>
                  </w:r>
                </w:p>
              </w:tc>
            </w:tr>
            <w:tr w:rsidR="0095181F" w:rsidRPr="0095181F" w:rsidTr="009100EA">
              <w:tc>
                <w:tcPr>
                  <w:tcW w:w="1021"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всего</w:t>
                  </w:r>
                </w:p>
              </w:tc>
              <w:tc>
                <w:tcPr>
                  <w:tcW w:w="709"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800,2   </w:t>
                  </w:r>
                </w:p>
              </w:tc>
              <w:tc>
                <w:tcPr>
                  <w:tcW w:w="709"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59,1  </w:t>
                  </w:r>
                </w:p>
              </w:tc>
              <w:tc>
                <w:tcPr>
                  <w:tcW w:w="708"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121,8  </w:t>
                  </w:r>
                </w:p>
              </w:tc>
              <w:tc>
                <w:tcPr>
                  <w:tcW w:w="567" w:type="dxa"/>
                  <w:vAlign w:val="center"/>
                </w:tcPr>
                <w:p w:rsidR="0095181F" w:rsidRPr="0095181F" w:rsidRDefault="0095181F" w:rsidP="009100EA">
                  <w:pPr>
                    <w:spacing w:before="40" w:after="40"/>
                    <w:ind w:left="-108"/>
                    <w:jc w:val="right"/>
                    <w:rPr>
                      <w:rFonts w:ascii="Times New Roman" w:hAnsi="Times New Roman" w:cs="Times New Roman"/>
                      <w:b/>
                      <w:sz w:val="20"/>
                      <w:szCs w:val="20"/>
                    </w:rPr>
                  </w:pPr>
                  <w:r w:rsidRPr="0095181F">
                    <w:rPr>
                      <w:rFonts w:ascii="Times New Roman" w:hAnsi="Times New Roman" w:cs="Times New Roman"/>
                      <w:b/>
                      <w:sz w:val="20"/>
                      <w:szCs w:val="20"/>
                    </w:rPr>
                    <w:t>123,6  </w:t>
                  </w:r>
                </w:p>
              </w:tc>
              <w:tc>
                <w:tcPr>
                  <w:tcW w:w="567"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99,0  </w:t>
                  </w:r>
                </w:p>
              </w:tc>
              <w:tc>
                <w:tcPr>
                  <w:tcW w:w="709"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44,0 </w:t>
                  </w:r>
                </w:p>
              </w:tc>
              <w:tc>
                <w:tcPr>
                  <w:tcW w:w="709"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44,0  </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14,0</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70,7</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c>
                <w:tcPr>
                  <w:tcW w:w="709"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c>
                <w:tcPr>
                  <w:tcW w:w="566"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r>
            <w:tr w:rsidR="0095181F" w:rsidRPr="0095181F" w:rsidTr="009100EA">
              <w:tc>
                <w:tcPr>
                  <w:tcW w:w="1021"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Бюджет</w:t>
                  </w:r>
                </w:p>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hAnsi="Times New Roman" w:cs="Times New Roman"/>
                      <w:sz w:val="16"/>
                      <w:szCs w:val="16"/>
                      <w:lang w:eastAsia="en-US"/>
                    </w:rPr>
                    <w:t>муниципального образования «Муниципальный округ Глазовский район Удмуртской Республик</w:t>
                  </w:r>
                  <w:r w:rsidRPr="0095181F">
                    <w:rPr>
                      <w:rFonts w:ascii="Times New Roman" w:hAnsi="Times New Roman" w:cs="Times New Roman"/>
                      <w:sz w:val="16"/>
                      <w:szCs w:val="16"/>
                      <w:lang w:eastAsia="en-US"/>
                    </w:rPr>
                    <w:lastRenderedPageBreak/>
                    <w:t>и»</w:t>
                  </w:r>
                  <w:r w:rsidRPr="0095181F">
                    <w:rPr>
                      <w:rFonts w:ascii="Times New Roman" w:hAnsi="Times New Roman" w:cs="Times New Roman"/>
                      <w:lang w:eastAsia="en-US"/>
                    </w:rPr>
                    <w:t xml:space="preserve"> </w:t>
                  </w:r>
                  <w:r w:rsidRPr="0095181F">
                    <w:rPr>
                      <w:rFonts w:ascii="Times New Roman" w:eastAsia="Calibri" w:hAnsi="Times New Roman" w:cs="Times New Roman"/>
                      <w:sz w:val="16"/>
                      <w:szCs w:val="16"/>
                      <w:lang w:eastAsia="en-US"/>
                    </w:rPr>
                    <w:t>в том числе:</w:t>
                  </w:r>
                </w:p>
              </w:tc>
              <w:tc>
                <w:tcPr>
                  <w:tcW w:w="709"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lastRenderedPageBreak/>
                    <w:t>800,2   </w:t>
                  </w:r>
                </w:p>
              </w:tc>
              <w:tc>
                <w:tcPr>
                  <w:tcW w:w="709"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59,1  </w:t>
                  </w:r>
                </w:p>
              </w:tc>
              <w:tc>
                <w:tcPr>
                  <w:tcW w:w="708"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121,8  </w:t>
                  </w:r>
                </w:p>
              </w:tc>
              <w:tc>
                <w:tcPr>
                  <w:tcW w:w="567" w:type="dxa"/>
                  <w:vAlign w:val="center"/>
                </w:tcPr>
                <w:p w:rsidR="0095181F" w:rsidRPr="0095181F" w:rsidRDefault="0095181F" w:rsidP="009100EA">
                  <w:pPr>
                    <w:spacing w:before="40" w:after="40"/>
                    <w:ind w:left="-108"/>
                    <w:jc w:val="right"/>
                    <w:rPr>
                      <w:rFonts w:ascii="Times New Roman" w:hAnsi="Times New Roman" w:cs="Times New Roman"/>
                      <w:b/>
                      <w:sz w:val="20"/>
                      <w:szCs w:val="20"/>
                    </w:rPr>
                  </w:pPr>
                  <w:r w:rsidRPr="0095181F">
                    <w:rPr>
                      <w:rFonts w:ascii="Times New Roman" w:hAnsi="Times New Roman" w:cs="Times New Roman"/>
                      <w:b/>
                      <w:sz w:val="20"/>
                      <w:szCs w:val="20"/>
                    </w:rPr>
                    <w:t>123,6  </w:t>
                  </w:r>
                </w:p>
              </w:tc>
              <w:tc>
                <w:tcPr>
                  <w:tcW w:w="567"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99,0  </w:t>
                  </w:r>
                </w:p>
              </w:tc>
              <w:tc>
                <w:tcPr>
                  <w:tcW w:w="709" w:type="dxa"/>
                  <w:vAlign w:val="center"/>
                </w:tcPr>
                <w:p w:rsidR="0095181F" w:rsidRPr="0095181F" w:rsidRDefault="0095181F" w:rsidP="009100EA">
                  <w:pPr>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44,0 </w:t>
                  </w:r>
                </w:p>
              </w:tc>
              <w:tc>
                <w:tcPr>
                  <w:tcW w:w="709"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44,0  </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14,0</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70,7</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c>
                <w:tcPr>
                  <w:tcW w:w="567"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c>
                <w:tcPr>
                  <w:tcW w:w="709"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c>
                <w:tcPr>
                  <w:tcW w:w="566" w:type="dxa"/>
                  <w:vAlign w:val="center"/>
                </w:tcPr>
                <w:p w:rsidR="0095181F" w:rsidRPr="0095181F" w:rsidRDefault="0095181F" w:rsidP="009100EA">
                  <w:pPr>
                    <w:spacing w:before="40" w:after="40"/>
                    <w:rPr>
                      <w:rFonts w:ascii="Times New Roman" w:hAnsi="Times New Roman" w:cs="Times New Roman"/>
                      <w:b/>
                      <w:sz w:val="20"/>
                      <w:szCs w:val="20"/>
                    </w:rPr>
                  </w:pPr>
                  <w:r w:rsidRPr="0095181F">
                    <w:rPr>
                      <w:rFonts w:ascii="Times New Roman" w:hAnsi="Times New Roman" w:cs="Times New Roman"/>
                      <w:b/>
                      <w:sz w:val="20"/>
                      <w:szCs w:val="20"/>
                    </w:rPr>
                    <w:t>56,0</w:t>
                  </w: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lastRenderedPageBreak/>
                    <w:t>субсидии из бюджета субъекта Российской Федерации</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196,5</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45,1</w:t>
                  </w: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74,8</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76,6</w:t>
                  </w:r>
                </w:p>
              </w:tc>
              <w:tc>
                <w:tcPr>
                  <w:tcW w:w="567" w:type="dxa"/>
                  <w:vAlign w:val="center"/>
                </w:tcPr>
                <w:p w:rsidR="0095181F" w:rsidRPr="0095181F" w:rsidRDefault="0095181F" w:rsidP="009100EA">
                  <w:pPr>
                    <w:spacing w:before="40" w:after="40"/>
                    <w:jc w:val="center"/>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p>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субвенции из бюджета субъекта Российской Федерации</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иные межбюджетные трансферты из бюджета субъекта Российской Федерации, имеющие целевое назначение</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78,5</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55,0</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23,5</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 xml:space="preserve">субвенции из бюджетов поселений </w:t>
                  </w:r>
                  <w:r w:rsidRPr="0095181F">
                    <w:rPr>
                      <w:rFonts w:ascii="Times New Roman" w:hAnsi="Times New Roman" w:cs="Times New Roman"/>
                      <w:i/>
                      <w:sz w:val="16"/>
                      <w:szCs w:val="16"/>
                    </w:rPr>
                    <w:t>(только для муниципальных районов)</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 xml:space="preserve">иные межбюджетные трансферты из бюджетов поселений, имеющие целевое назначение </w:t>
                  </w:r>
                  <w:r w:rsidRPr="0095181F">
                    <w:rPr>
                      <w:rFonts w:ascii="Times New Roman" w:hAnsi="Times New Roman" w:cs="Times New Roman"/>
                      <w:i/>
                      <w:sz w:val="16"/>
                      <w:szCs w:val="16"/>
                    </w:rPr>
                    <w:t>(только для муниципальных районов)</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средства бюджета субъекта Российской Федерации, планируемые к привлечению</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spacing w:before="40" w:after="40"/>
                    <w:rPr>
                      <w:rFonts w:ascii="Times New Roman" w:hAnsi="Times New Roman" w:cs="Times New Roman"/>
                      <w:sz w:val="16"/>
                      <w:szCs w:val="16"/>
                    </w:rPr>
                  </w:pPr>
                  <w:r w:rsidRPr="0095181F">
                    <w:rPr>
                      <w:rFonts w:ascii="Times New Roman" w:hAnsi="Times New Roman" w:cs="Times New Roman"/>
                      <w:sz w:val="16"/>
                      <w:szCs w:val="16"/>
                    </w:rPr>
                    <w:t xml:space="preserve">средства бюджетов поселений, входящих в состав муниципального района </w:t>
                  </w:r>
                  <w:r w:rsidRPr="0095181F">
                    <w:rPr>
                      <w:rFonts w:ascii="Times New Roman" w:hAnsi="Times New Roman" w:cs="Times New Roman"/>
                      <w:i/>
                      <w:sz w:val="16"/>
                      <w:szCs w:val="16"/>
                    </w:rPr>
                    <w:t>(только для муниципальных районов)</w:t>
                  </w: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8"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spacing w:before="40" w:after="40"/>
                    <w:jc w:val="right"/>
                    <w:rPr>
                      <w:rFonts w:ascii="Times New Roman" w:hAnsi="Times New Roman" w:cs="Times New Roman"/>
                      <w:sz w:val="16"/>
                      <w:szCs w:val="16"/>
                    </w:rPr>
                  </w:pPr>
                </w:p>
              </w:tc>
              <w:tc>
                <w:tcPr>
                  <w:tcW w:w="566" w:type="dxa"/>
                  <w:vAlign w:val="center"/>
                </w:tcPr>
                <w:p w:rsidR="0095181F" w:rsidRPr="0095181F" w:rsidRDefault="0095181F" w:rsidP="009100EA">
                  <w:pPr>
                    <w:spacing w:before="40" w:after="40"/>
                    <w:jc w:val="right"/>
                    <w:rPr>
                      <w:rFonts w:ascii="Times New Roman" w:hAnsi="Times New Roman" w:cs="Times New Roman"/>
                      <w:sz w:val="16"/>
                      <w:szCs w:val="16"/>
                    </w:rPr>
                  </w:pPr>
                </w:p>
              </w:tc>
            </w:tr>
          </w:tbl>
          <w:p w:rsidR="0095181F" w:rsidRPr="0095181F" w:rsidRDefault="0095181F" w:rsidP="009100EA">
            <w:pPr>
              <w:autoSpaceDE w:val="0"/>
              <w:autoSpaceDN w:val="0"/>
              <w:adjustRightInd w:val="0"/>
              <w:spacing w:before="120" w:after="120"/>
              <w:jc w:val="both"/>
              <w:rPr>
                <w:rFonts w:ascii="Times New Roman" w:hAnsi="Times New Roman" w:cs="Times New Roman"/>
                <w:b/>
                <w:sz w:val="20"/>
                <w:szCs w:val="20"/>
              </w:rPr>
            </w:pPr>
            <w:r w:rsidRPr="0095181F">
              <w:rPr>
                <w:rFonts w:ascii="Times New Roman" w:hAnsi="Times New Roman" w:cs="Times New Roman"/>
                <w:bCs/>
                <w:sz w:val="20"/>
                <w:szCs w:val="20"/>
              </w:rPr>
              <w:t>Ресурсное обеспечение подпрограммы за счет средств бюджета муниципального образования «Муниципальный округ Глазовский район Удмуртской Республики» подлежит уточнению в рамках бюджетного цикла.</w:t>
            </w:r>
          </w:p>
        </w:tc>
      </w:tr>
      <w:tr w:rsidR="0095181F" w:rsidRPr="0095181F" w:rsidTr="009100EA">
        <w:trPr>
          <w:trHeight w:val="3253"/>
        </w:trPr>
        <w:tc>
          <w:tcPr>
            <w:tcW w:w="99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spacing w:before="120" w:after="120"/>
              <w:rPr>
                <w:rFonts w:ascii="Times New Roman" w:hAnsi="Times New Roman" w:cs="Times New Roman"/>
                <w:b/>
                <w:sz w:val="20"/>
                <w:szCs w:val="20"/>
              </w:rPr>
            </w:pPr>
            <w:r w:rsidRPr="0095181F">
              <w:rPr>
                <w:rFonts w:ascii="Times New Roman" w:hAnsi="Times New Roman" w:cs="Times New Roman"/>
                <w:sz w:val="20"/>
                <w:szCs w:val="20"/>
              </w:rPr>
              <w:lastRenderedPageBreak/>
              <w:t xml:space="preserve">Ожидаемые конечные результаты, оценка планируемой эффективности </w:t>
            </w:r>
          </w:p>
        </w:tc>
        <w:tc>
          <w:tcPr>
            <w:tcW w:w="9639"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hd w:val="clear" w:color="auto" w:fill="FFFFFF"/>
              <w:spacing w:before="60" w:after="60"/>
              <w:jc w:val="both"/>
              <w:rPr>
                <w:rFonts w:ascii="Times New Roman" w:hAnsi="Times New Roman" w:cs="Times New Roman"/>
                <w:bCs/>
                <w:sz w:val="20"/>
                <w:szCs w:val="20"/>
              </w:rPr>
            </w:pPr>
            <w:r w:rsidRPr="0095181F">
              <w:rPr>
                <w:rFonts w:ascii="Times New Roman" w:hAnsi="Times New Roman" w:cs="Times New Roman"/>
                <w:bCs/>
                <w:sz w:val="20"/>
                <w:szCs w:val="20"/>
              </w:rPr>
              <w:t xml:space="preserve">Конечным результатом реализации подпрограммы является снижение уровня преступности в муниципальном образовании «Глазовский район», количества дорожно-транспортных происшествий, количества правонарушений в среде несовершеннолетних и молодежи, количества преступлений, связанных с незаконным оборотом наркотических и психотропных веществ и т.д. </w:t>
            </w:r>
          </w:p>
          <w:p w:rsidR="0095181F" w:rsidRPr="0095181F" w:rsidRDefault="0095181F" w:rsidP="009100EA">
            <w:pPr>
              <w:shd w:val="clear" w:color="auto" w:fill="FFFFFF"/>
              <w:spacing w:before="60" w:after="60"/>
              <w:jc w:val="both"/>
              <w:rPr>
                <w:rFonts w:ascii="Times New Roman" w:hAnsi="Times New Roman" w:cs="Times New Roman"/>
                <w:bCs/>
                <w:sz w:val="20"/>
                <w:szCs w:val="20"/>
              </w:rPr>
            </w:pPr>
            <w:r w:rsidRPr="0095181F">
              <w:rPr>
                <w:rFonts w:ascii="Times New Roman" w:hAnsi="Times New Roman" w:cs="Times New Roman"/>
                <w:bCs/>
                <w:sz w:val="20"/>
                <w:szCs w:val="20"/>
              </w:rPr>
              <w:t xml:space="preserve">Для оценки результатов определены целевые показатели (индикаторы) подпрограммы, значения которых на конец реализации  подпрограммы (к 2024 году) составят: </w:t>
            </w:r>
          </w:p>
          <w:p w:rsidR="0095181F" w:rsidRPr="0095181F" w:rsidRDefault="0095181F" w:rsidP="0095181F">
            <w:pPr>
              <w:pStyle w:val="1"/>
              <w:numPr>
                <w:ilvl w:val="1"/>
                <w:numId w:val="28"/>
              </w:numPr>
              <w:tabs>
                <w:tab w:val="clear" w:pos="1440"/>
                <w:tab w:val="num" w:pos="366"/>
              </w:tabs>
              <w:spacing w:before="120" w:after="120" w:line="240" w:lineRule="auto"/>
              <w:ind w:left="366"/>
              <w:jc w:val="both"/>
              <w:rPr>
                <w:rFonts w:ascii="Times New Roman" w:hAnsi="Times New Roman"/>
              </w:rPr>
            </w:pPr>
            <w:r w:rsidRPr="0095181F">
              <w:rPr>
                <w:rFonts w:ascii="Times New Roman" w:hAnsi="Times New Roman"/>
              </w:rPr>
              <w:t>Правонарушения в масштабах муниципального образования «Муниципальный округ Глазовский район Удмуртской Республики», в процентах</w:t>
            </w:r>
          </w:p>
          <w:p w:rsidR="0095181F" w:rsidRPr="0095181F" w:rsidRDefault="0095181F" w:rsidP="0095181F">
            <w:pPr>
              <w:numPr>
                <w:ilvl w:val="1"/>
                <w:numId w:val="28"/>
              </w:numPr>
              <w:tabs>
                <w:tab w:val="clear" w:pos="1440"/>
                <w:tab w:val="num" w:pos="366"/>
              </w:tabs>
              <w:suppressAutoHyphens/>
              <w:spacing w:before="120" w:after="120" w:line="240" w:lineRule="auto"/>
              <w:ind w:left="366"/>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 Социальная профилактика и вовлечение общественности в предупреждение правонарушений, в процентах</w:t>
            </w:r>
          </w:p>
          <w:p w:rsidR="0095181F" w:rsidRPr="0095181F" w:rsidRDefault="0095181F" w:rsidP="0095181F">
            <w:pPr>
              <w:numPr>
                <w:ilvl w:val="1"/>
                <w:numId w:val="28"/>
              </w:numPr>
              <w:tabs>
                <w:tab w:val="clear" w:pos="1440"/>
                <w:tab w:val="num" w:pos="366"/>
              </w:tabs>
              <w:suppressAutoHyphens/>
              <w:spacing w:before="120" w:after="120" w:line="240" w:lineRule="auto"/>
              <w:ind w:left="366"/>
              <w:contextualSpacing/>
              <w:jc w:val="both"/>
              <w:rPr>
                <w:rFonts w:ascii="Times New Roman" w:hAnsi="Times New Roman" w:cs="Times New Roman"/>
                <w:sz w:val="20"/>
                <w:szCs w:val="20"/>
              </w:rPr>
            </w:pPr>
            <w:r w:rsidRPr="0095181F">
              <w:rPr>
                <w:rFonts w:ascii="Times New Roman" w:hAnsi="Times New Roman" w:cs="Times New Roman"/>
                <w:sz w:val="20"/>
                <w:szCs w:val="20"/>
              </w:rPr>
              <w:t>Правонарушения, совершенные несовершеннолетними, в процентах</w:t>
            </w:r>
          </w:p>
          <w:p w:rsidR="0095181F" w:rsidRPr="0095181F" w:rsidRDefault="0095181F" w:rsidP="0095181F">
            <w:pPr>
              <w:numPr>
                <w:ilvl w:val="1"/>
                <w:numId w:val="28"/>
              </w:numPr>
              <w:tabs>
                <w:tab w:val="clear" w:pos="1440"/>
                <w:tab w:val="num" w:pos="366"/>
              </w:tabs>
              <w:suppressAutoHyphens/>
              <w:spacing w:before="120" w:after="120" w:line="240" w:lineRule="auto"/>
              <w:ind w:left="366"/>
              <w:contextualSpacing/>
              <w:jc w:val="both"/>
              <w:rPr>
                <w:rFonts w:ascii="Times New Roman" w:hAnsi="Times New Roman" w:cs="Times New Roman"/>
                <w:sz w:val="20"/>
                <w:szCs w:val="20"/>
              </w:rPr>
            </w:pPr>
            <w:r w:rsidRPr="0095181F">
              <w:rPr>
                <w:rFonts w:ascii="Times New Roman" w:hAnsi="Times New Roman" w:cs="Times New Roman"/>
                <w:sz w:val="20"/>
                <w:szCs w:val="20"/>
              </w:rPr>
              <w:t xml:space="preserve"> Правонарушения среди лиц, освободившихся из мест лишения свободы, в процентах</w:t>
            </w:r>
          </w:p>
          <w:p w:rsidR="0095181F" w:rsidRPr="0095181F" w:rsidRDefault="0095181F" w:rsidP="009100EA">
            <w:pPr>
              <w:tabs>
                <w:tab w:val="num" w:pos="366"/>
              </w:tabs>
              <w:autoSpaceDE w:val="0"/>
              <w:autoSpaceDN w:val="0"/>
              <w:adjustRightInd w:val="0"/>
              <w:spacing w:before="120" w:after="120"/>
              <w:ind w:left="366" w:hanging="360"/>
              <w:jc w:val="both"/>
              <w:rPr>
                <w:rFonts w:ascii="Times New Roman" w:hAnsi="Times New Roman" w:cs="Times New Roman"/>
                <w:sz w:val="20"/>
                <w:szCs w:val="20"/>
              </w:rPr>
            </w:pPr>
          </w:p>
        </w:tc>
      </w:tr>
    </w:tbl>
    <w:p w:rsidR="0095181F" w:rsidRPr="0095181F" w:rsidRDefault="0095181F" w:rsidP="0095181F">
      <w:pPr>
        <w:widowControl w:val="0"/>
        <w:shd w:val="clear" w:color="auto" w:fill="FFFFFF"/>
        <w:autoSpaceDE w:val="0"/>
        <w:autoSpaceDN w:val="0"/>
        <w:adjustRightInd w:val="0"/>
        <w:spacing w:line="274" w:lineRule="exact"/>
        <w:ind w:left="360" w:right="10"/>
        <w:jc w:val="both"/>
        <w:rPr>
          <w:rFonts w:ascii="Times New Roman" w:hAnsi="Times New Roman" w:cs="Times New Roman"/>
          <w:b/>
          <w:lang w:bidi="ru-RU"/>
        </w:rPr>
      </w:pPr>
      <w:r w:rsidRPr="0095181F">
        <w:rPr>
          <w:rFonts w:ascii="Times New Roman" w:hAnsi="Times New Roman" w:cs="Times New Roman"/>
          <w:b/>
          <w:lang w:bidi="ru-RU"/>
        </w:rPr>
        <w:t>6.3  Подпрограмма «Гармонизация межэтнических отношений,  участие в профилактике терроризма и экстремизма</w:t>
      </w:r>
    </w:p>
    <w:p w:rsidR="0095181F" w:rsidRPr="0095181F" w:rsidRDefault="0095181F" w:rsidP="0095181F">
      <w:pPr>
        <w:widowControl w:val="0"/>
        <w:shd w:val="clear" w:color="auto" w:fill="FFFFFF"/>
        <w:autoSpaceDE w:val="0"/>
        <w:autoSpaceDN w:val="0"/>
        <w:adjustRightInd w:val="0"/>
        <w:spacing w:line="274" w:lineRule="exact"/>
        <w:ind w:left="360" w:right="10"/>
        <w:jc w:val="center"/>
        <w:rPr>
          <w:rFonts w:ascii="Times New Roman" w:hAnsi="Times New Roman" w:cs="Times New Roman"/>
        </w:rPr>
      </w:pPr>
      <w:r w:rsidRPr="0095181F">
        <w:rPr>
          <w:rFonts w:ascii="Times New Roman" w:hAnsi="Times New Roman" w:cs="Times New Roman"/>
          <w:b/>
          <w:lang w:bidi="ru-RU"/>
        </w:rPr>
        <w:t>ПАСПОРТ ПОДПРОГРАММЫ</w:t>
      </w: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9213"/>
      </w:tblGrid>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sz w:val="20"/>
                <w:szCs w:val="20"/>
              </w:rPr>
            </w:pPr>
            <w:r w:rsidRPr="0095181F">
              <w:rPr>
                <w:rFonts w:ascii="Times New Roman" w:hAnsi="Times New Roman" w:cs="Times New Roman"/>
                <w:sz w:val="20"/>
                <w:szCs w:val="20"/>
              </w:rPr>
              <w:lastRenderedPageBreak/>
              <w:t>Наименование подпрограммы</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jc w:val="both"/>
              <w:rPr>
                <w:rFonts w:ascii="Times New Roman" w:hAnsi="Times New Roman" w:cs="Times New Roman"/>
                <w:sz w:val="20"/>
                <w:szCs w:val="20"/>
              </w:rPr>
            </w:pPr>
            <w:r w:rsidRPr="0095181F">
              <w:rPr>
                <w:rFonts w:ascii="Times New Roman" w:hAnsi="Times New Roman" w:cs="Times New Roman"/>
                <w:sz w:val="20"/>
                <w:szCs w:val="20"/>
              </w:rPr>
              <w:t>«Гармонизация                 межэтнических  отношений, участие в  профилактике терроризма и экстремизма»</w:t>
            </w:r>
          </w:p>
        </w:tc>
      </w:tr>
      <w:tr w:rsidR="0095181F" w:rsidRPr="0095181F" w:rsidTr="009100EA">
        <w:trPr>
          <w:trHeight w:val="465"/>
        </w:trPr>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sz w:val="20"/>
                <w:szCs w:val="20"/>
              </w:rPr>
            </w:pPr>
            <w:r w:rsidRPr="0095181F">
              <w:rPr>
                <w:rFonts w:ascii="Times New Roman" w:hAnsi="Times New Roman" w:cs="Times New Roman"/>
                <w:sz w:val="20"/>
                <w:szCs w:val="20"/>
              </w:rPr>
              <w:t>Координатор</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 xml:space="preserve">Заместитель главы Администрации  Муниципального образования «Муниципальный округ Глазовский район Удмуртской Республики» по социальным вопросам </w:t>
            </w:r>
          </w:p>
        </w:tc>
      </w:tr>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b/>
                <w:sz w:val="20"/>
                <w:szCs w:val="20"/>
              </w:rPr>
            </w:pPr>
            <w:r w:rsidRPr="0095181F">
              <w:rPr>
                <w:rFonts w:ascii="Times New Roman" w:hAnsi="Times New Roman" w:cs="Times New Roman"/>
                <w:sz w:val="20"/>
                <w:szCs w:val="20"/>
              </w:rPr>
              <w:t xml:space="preserve">Ответственный исполнитель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 xml:space="preserve">  Администрация муниципального образования «Муниципальный округ Глазовский район Удмуртской Республики»  </w:t>
            </w:r>
          </w:p>
          <w:p w:rsidR="0095181F" w:rsidRPr="0095181F" w:rsidRDefault="0095181F" w:rsidP="009100EA">
            <w:pPr>
              <w:keepNext/>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  </w:t>
            </w:r>
          </w:p>
        </w:tc>
      </w:tr>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b/>
                <w:sz w:val="20"/>
                <w:szCs w:val="20"/>
              </w:rPr>
            </w:pPr>
            <w:r w:rsidRPr="0095181F">
              <w:rPr>
                <w:rFonts w:ascii="Times New Roman" w:hAnsi="Times New Roman" w:cs="Times New Roman"/>
                <w:sz w:val="20"/>
                <w:szCs w:val="20"/>
              </w:rPr>
              <w:t xml:space="preserve">Соисполнители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rPr>
              <w:t xml:space="preserve"> 1. Управление </w:t>
            </w:r>
            <w:r w:rsidRPr="0095181F">
              <w:rPr>
                <w:rFonts w:ascii="Times New Roman" w:hAnsi="Times New Roman" w:cs="Times New Roman"/>
                <w:color w:val="000000"/>
                <w:sz w:val="20"/>
                <w:szCs w:val="20"/>
              </w:rPr>
              <w:t xml:space="preserve">  по проектной деятельности, культуре, молодежной политике, физической культуре и спорту Администрации </w:t>
            </w:r>
            <w:proofErr w:type="spellStart"/>
            <w:r w:rsidRPr="0095181F">
              <w:rPr>
                <w:rFonts w:ascii="Times New Roman" w:hAnsi="Times New Roman" w:cs="Times New Roman"/>
                <w:color w:val="000000"/>
                <w:sz w:val="20"/>
                <w:szCs w:val="20"/>
              </w:rPr>
              <w:t>Глазовского</w:t>
            </w:r>
            <w:proofErr w:type="spellEnd"/>
            <w:r w:rsidRPr="0095181F">
              <w:rPr>
                <w:rFonts w:ascii="Times New Roman" w:hAnsi="Times New Roman" w:cs="Times New Roman"/>
                <w:color w:val="000000"/>
                <w:sz w:val="20"/>
                <w:szCs w:val="20"/>
              </w:rPr>
              <w:t xml:space="preserve"> района </w:t>
            </w:r>
            <w:r w:rsidRPr="0095181F">
              <w:rPr>
                <w:rFonts w:ascii="Times New Roman" w:hAnsi="Times New Roman" w:cs="Times New Roman"/>
                <w:sz w:val="20"/>
                <w:szCs w:val="20"/>
                <w:lang w:eastAsia="en-US"/>
              </w:rPr>
              <w:t>(по согласованию);</w:t>
            </w:r>
            <w:r w:rsidRPr="0095181F">
              <w:rPr>
                <w:rFonts w:ascii="Times New Roman" w:hAnsi="Times New Roman" w:cs="Times New Roman"/>
                <w:color w:val="000000"/>
                <w:sz w:val="20"/>
                <w:szCs w:val="20"/>
              </w:rPr>
              <w:t xml:space="preserve"> </w:t>
            </w:r>
          </w:p>
          <w:p w:rsidR="0095181F" w:rsidRPr="0095181F" w:rsidRDefault="0095181F" w:rsidP="009100EA">
            <w:pPr>
              <w:autoSpaceDE w:val="0"/>
              <w:autoSpaceDN w:val="0"/>
              <w:adjustRightInd w:val="0"/>
              <w:rPr>
                <w:rFonts w:ascii="Times New Roman" w:hAnsi="Times New Roman" w:cs="Times New Roman"/>
                <w:sz w:val="20"/>
                <w:szCs w:val="20"/>
              </w:rPr>
            </w:pPr>
            <w:r w:rsidRPr="0095181F">
              <w:rPr>
                <w:rFonts w:ascii="Times New Roman" w:hAnsi="Times New Roman" w:cs="Times New Roman"/>
                <w:sz w:val="20"/>
                <w:szCs w:val="20"/>
                <w:lang w:eastAsia="en-US"/>
              </w:rPr>
              <w:t>2. Управление образования Администрации муниципального образования «Муниципальный округ Глазовский район Удмуртской Республики»;</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3. Сектор по делам опеки, попечительства и семьи  Управления образования   Администрации муниципального образования «Муниципальный округ Глазовский район Удмуртской Республики» (по согласованию);</w:t>
            </w:r>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4. Комиссия по делам несовершеннолетних и защите их прав при Администрации муниципального образования «Муниципальный округ Глазовский район Удмуртской Республики»</w:t>
            </w:r>
            <w:proofErr w:type="gramStart"/>
            <w:r w:rsidRPr="0095181F">
              <w:rPr>
                <w:rFonts w:ascii="Times New Roman" w:hAnsi="Times New Roman" w:cs="Times New Roman"/>
                <w:sz w:val="20"/>
                <w:szCs w:val="20"/>
                <w:lang w:eastAsia="en-US"/>
              </w:rPr>
              <w:t xml:space="preserve"> ;</w:t>
            </w:r>
            <w:proofErr w:type="gramEnd"/>
          </w:p>
          <w:p w:rsidR="0095181F" w:rsidRPr="0095181F" w:rsidRDefault="0095181F" w:rsidP="009100EA">
            <w:pPr>
              <w:autoSpaceDE w:val="0"/>
              <w:autoSpaceDN w:val="0"/>
              <w:adjustRightInd w:val="0"/>
              <w:rPr>
                <w:rFonts w:ascii="Times New Roman" w:hAnsi="Times New Roman" w:cs="Times New Roman"/>
                <w:sz w:val="20"/>
                <w:szCs w:val="20"/>
                <w:lang w:eastAsia="en-US"/>
              </w:rPr>
            </w:pPr>
            <w:r w:rsidRPr="0095181F">
              <w:rPr>
                <w:rFonts w:ascii="Times New Roman" w:hAnsi="Times New Roman" w:cs="Times New Roman"/>
                <w:sz w:val="20"/>
                <w:szCs w:val="20"/>
                <w:lang w:eastAsia="en-US"/>
              </w:rPr>
              <w:t xml:space="preserve">6.  </w:t>
            </w:r>
            <w:r w:rsidRPr="0095181F">
              <w:rPr>
                <w:rFonts w:ascii="Times New Roman" w:hAnsi="Times New Roman" w:cs="Times New Roman"/>
                <w:sz w:val="20"/>
                <w:szCs w:val="20"/>
              </w:rPr>
              <w:t>Межмуниципальный отдел МВД по РФ «Глазовский» (по согласованию);</w:t>
            </w:r>
          </w:p>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 xml:space="preserve">7. Межрайонный отдел УФМС России по УР в </w:t>
            </w:r>
            <w:proofErr w:type="spellStart"/>
            <w:r w:rsidRPr="0095181F">
              <w:rPr>
                <w:rFonts w:ascii="Times New Roman" w:hAnsi="Times New Roman" w:cs="Times New Roman"/>
                <w:sz w:val="20"/>
                <w:szCs w:val="20"/>
              </w:rPr>
              <w:t>г</w:t>
            </w:r>
            <w:proofErr w:type="gramStart"/>
            <w:r w:rsidRPr="0095181F">
              <w:rPr>
                <w:rFonts w:ascii="Times New Roman" w:hAnsi="Times New Roman" w:cs="Times New Roman"/>
                <w:sz w:val="20"/>
                <w:szCs w:val="20"/>
              </w:rPr>
              <w:t>.Г</w:t>
            </w:r>
            <w:proofErr w:type="gramEnd"/>
            <w:r w:rsidRPr="0095181F">
              <w:rPr>
                <w:rFonts w:ascii="Times New Roman" w:hAnsi="Times New Roman" w:cs="Times New Roman"/>
                <w:sz w:val="20"/>
                <w:szCs w:val="20"/>
              </w:rPr>
              <w:t>лазове</w:t>
            </w:r>
            <w:proofErr w:type="spellEnd"/>
            <w:r w:rsidRPr="0095181F">
              <w:rPr>
                <w:rFonts w:ascii="Times New Roman" w:hAnsi="Times New Roman" w:cs="Times New Roman"/>
                <w:sz w:val="20"/>
                <w:szCs w:val="20"/>
              </w:rPr>
              <w:t xml:space="preserve"> (по согласованию) (по согласованию);</w:t>
            </w:r>
          </w:p>
          <w:p w:rsidR="0095181F" w:rsidRPr="0095181F" w:rsidRDefault="0095181F" w:rsidP="00910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0"/>
                <w:szCs w:val="20"/>
                <w:shd w:val="clear" w:color="auto" w:fill="FFFFFF"/>
              </w:rPr>
            </w:pPr>
            <w:r w:rsidRPr="0095181F">
              <w:rPr>
                <w:rFonts w:ascii="Times New Roman" w:hAnsi="Times New Roman" w:cs="Times New Roman"/>
                <w:color w:val="000000"/>
                <w:sz w:val="20"/>
                <w:szCs w:val="20"/>
                <w:shd w:val="clear" w:color="auto" w:fill="FFFFFF"/>
              </w:rPr>
              <w:t xml:space="preserve">8. Общественные  организации   </w:t>
            </w:r>
            <w:proofErr w:type="spellStart"/>
            <w:r w:rsidRPr="0095181F">
              <w:rPr>
                <w:rFonts w:ascii="Times New Roman" w:hAnsi="Times New Roman" w:cs="Times New Roman"/>
                <w:color w:val="000000"/>
                <w:sz w:val="20"/>
                <w:szCs w:val="20"/>
                <w:shd w:val="clear" w:color="auto" w:fill="FFFFFF"/>
              </w:rPr>
              <w:t>Глазовского</w:t>
            </w:r>
            <w:proofErr w:type="spellEnd"/>
            <w:r w:rsidRPr="0095181F">
              <w:rPr>
                <w:rFonts w:ascii="Times New Roman" w:hAnsi="Times New Roman" w:cs="Times New Roman"/>
                <w:color w:val="000000"/>
                <w:sz w:val="20"/>
                <w:szCs w:val="20"/>
                <w:shd w:val="clear" w:color="auto" w:fill="FFFFFF"/>
              </w:rPr>
              <w:t xml:space="preserve"> района (по согласованию)</w:t>
            </w:r>
          </w:p>
          <w:p w:rsidR="0095181F" w:rsidRPr="0095181F" w:rsidRDefault="0095181F" w:rsidP="00910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0"/>
                <w:szCs w:val="20"/>
                <w:shd w:val="clear" w:color="auto" w:fill="FFFFFF"/>
              </w:rPr>
            </w:pPr>
            <w:r w:rsidRPr="0095181F">
              <w:rPr>
                <w:rFonts w:ascii="Times New Roman" w:hAnsi="Times New Roman" w:cs="Times New Roman"/>
                <w:color w:val="000000"/>
                <w:sz w:val="20"/>
                <w:szCs w:val="20"/>
                <w:shd w:val="clear" w:color="auto" w:fill="FFFFFF"/>
              </w:rPr>
              <w:t>9. Редакция газеты «</w:t>
            </w:r>
            <w:proofErr w:type="spellStart"/>
            <w:r w:rsidRPr="0095181F">
              <w:rPr>
                <w:rFonts w:ascii="Times New Roman" w:hAnsi="Times New Roman" w:cs="Times New Roman"/>
                <w:color w:val="000000"/>
                <w:sz w:val="20"/>
                <w:szCs w:val="20"/>
                <w:shd w:val="clear" w:color="auto" w:fill="FFFFFF"/>
              </w:rPr>
              <w:t>Иднакар</w:t>
            </w:r>
            <w:proofErr w:type="spellEnd"/>
            <w:r w:rsidRPr="0095181F">
              <w:rPr>
                <w:rFonts w:ascii="Times New Roman" w:hAnsi="Times New Roman" w:cs="Times New Roman"/>
                <w:color w:val="000000"/>
                <w:sz w:val="20"/>
                <w:szCs w:val="20"/>
                <w:shd w:val="clear" w:color="auto" w:fill="FFFFFF"/>
              </w:rPr>
              <w:t>» (по согласованию)</w:t>
            </w:r>
          </w:p>
          <w:p w:rsidR="0095181F" w:rsidRPr="0095181F" w:rsidRDefault="0095181F" w:rsidP="009100EA">
            <w:pPr>
              <w:autoSpaceDN w:val="0"/>
              <w:adjustRightInd w:val="0"/>
              <w:spacing w:before="120" w:after="120"/>
              <w:rPr>
                <w:rFonts w:ascii="Times New Roman" w:hAnsi="Times New Roman" w:cs="Times New Roman"/>
                <w:sz w:val="20"/>
                <w:szCs w:val="20"/>
              </w:rPr>
            </w:pPr>
            <w:r w:rsidRPr="0095181F">
              <w:rPr>
                <w:rFonts w:ascii="Times New Roman" w:hAnsi="Times New Roman" w:cs="Times New Roman"/>
                <w:color w:val="000000"/>
                <w:sz w:val="20"/>
                <w:szCs w:val="20"/>
                <w:shd w:val="clear" w:color="auto" w:fill="FFFFFF"/>
              </w:rPr>
              <w:t xml:space="preserve">10. </w:t>
            </w:r>
            <w:r w:rsidRPr="0095181F">
              <w:rPr>
                <w:rFonts w:ascii="Times New Roman" w:hAnsi="Times New Roman" w:cs="Times New Roman"/>
                <w:sz w:val="20"/>
                <w:szCs w:val="20"/>
              </w:rPr>
              <w:t xml:space="preserve">  МЦ «Диалог» МБУК «Центр культуры и туризма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 (по согласованию);</w:t>
            </w:r>
          </w:p>
          <w:p w:rsidR="0095181F" w:rsidRPr="0095181F" w:rsidRDefault="0095181F" w:rsidP="009100EA">
            <w:pPr>
              <w:autoSpaceDN w:val="0"/>
              <w:adjustRightInd w:val="0"/>
              <w:spacing w:before="120" w:after="120"/>
              <w:rPr>
                <w:rFonts w:ascii="Times New Roman" w:hAnsi="Times New Roman" w:cs="Times New Roman"/>
                <w:sz w:val="20"/>
                <w:szCs w:val="20"/>
              </w:rPr>
            </w:pPr>
            <w:r w:rsidRPr="0095181F">
              <w:rPr>
                <w:rFonts w:ascii="Times New Roman" w:hAnsi="Times New Roman" w:cs="Times New Roman"/>
                <w:sz w:val="20"/>
                <w:szCs w:val="20"/>
              </w:rPr>
              <w:t xml:space="preserve">11. МБУК «Центр культуры и туризма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 (по согласованию);</w:t>
            </w:r>
          </w:p>
        </w:tc>
      </w:tr>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b/>
                <w:sz w:val="20"/>
                <w:szCs w:val="20"/>
              </w:rPr>
            </w:pPr>
            <w:r w:rsidRPr="0095181F">
              <w:rPr>
                <w:rFonts w:ascii="Times New Roman" w:hAnsi="Times New Roman" w:cs="Times New Roman"/>
                <w:sz w:val="20"/>
                <w:szCs w:val="20"/>
              </w:rPr>
              <w:t xml:space="preserve">Цели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jc w:val="both"/>
              <w:rPr>
                <w:rFonts w:ascii="Times New Roman" w:hAnsi="Times New Roman" w:cs="Times New Roman"/>
                <w:bCs/>
                <w:sz w:val="20"/>
                <w:szCs w:val="20"/>
              </w:rPr>
            </w:pPr>
            <w:r w:rsidRPr="0095181F">
              <w:rPr>
                <w:rFonts w:ascii="Times New Roman" w:hAnsi="Times New Roman" w:cs="Times New Roman"/>
                <w:sz w:val="20"/>
                <w:szCs w:val="20"/>
              </w:rPr>
              <w:t xml:space="preserve">- Сохранение и развитие национальных культур народов, проживающих на территории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w:t>
            </w:r>
            <w:r w:rsidRPr="0095181F">
              <w:rPr>
                <w:rFonts w:ascii="Times New Roman" w:hAnsi="Times New Roman" w:cs="Times New Roman"/>
                <w:bCs/>
                <w:sz w:val="20"/>
                <w:szCs w:val="20"/>
              </w:rPr>
              <w:t>, укрепление их духовной общности.</w:t>
            </w:r>
          </w:p>
          <w:p w:rsidR="0095181F" w:rsidRPr="0095181F" w:rsidRDefault="0095181F" w:rsidP="009100EA">
            <w:pPr>
              <w:keepNext/>
              <w:autoSpaceDN w:val="0"/>
              <w:adjustRightInd w:val="0"/>
              <w:jc w:val="both"/>
              <w:rPr>
                <w:rFonts w:ascii="Times New Roman" w:hAnsi="Times New Roman" w:cs="Times New Roman"/>
                <w:bCs/>
                <w:sz w:val="20"/>
                <w:szCs w:val="20"/>
              </w:rPr>
            </w:pPr>
          </w:p>
          <w:p w:rsidR="0095181F" w:rsidRPr="0095181F" w:rsidRDefault="0095181F" w:rsidP="009100EA">
            <w:pPr>
              <w:keepNext/>
              <w:autoSpaceDN w:val="0"/>
              <w:adjustRightInd w:val="0"/>
              <w:jc w:val="both"/>
              <w:rPr>
                <w:rFonts w:ascii="Times New Roman" w:hAnsi="Times New Roman" w:cs="Times New Roman"/>
                <w:bCs/>
                <w:sz w:val="20"/>
                <w:szCs w:val="20"/>
              </w:rPr>
            </w:pPr>
            <w:r w:rsidRPr="0095181F">
              <w:rPr>
                <w:rFonts w:ascii="Times New Roman" w:hAnsi="Times New Roman" w:cs="Times New Roman"/>
                <w:bCs/>
                <w:sz w:val="20"/>
                <w:szCs w:val="20"/>
              </w:rPr>
              <w:t>-  Ф</w:t>
            </w:r>
            <w:r w:rsidRPr="0095181F">
              <w:rPr>
                <w:rFonts w:ascii="Times New Roman" w:hAnsi="Times New Roman" w:cs="Times New Roman"/>
                <w:sz w:val="20"/>
                <w:szCs w:val="20"/>
              </w:rPr>
              <w:t xml:space="preserve">ормирование,  </w:t>
            </w:r>
            <w:r w:rsidRPr="0095181F">
              <w:rPr>
                <w:rFonts w:ascii="Times New Roman" w:hAnsi="Times New Roman" w:cs="Times New Roman"/>
                <w:sz w:val="20"/>
                <w:szCs w:val="20"/>
                <w:shd w:val="clear" w:color="auto" w:fill="FFFFFF"/>
              </w:rPr>
              <w:t xml:space="preserve">укрепление и дальнейшее распространение </w:t>
            </w:r>
            <w:r w:rsidRPr="0095181F">
              <w:rPr>
                <w:rFonts w:ascii="Times New Roman" w:hAnsi="Times New Roman" w:cs="Times New Roman"/>
                <w:sz w:val="20"/>
                <w:szCs w:val="20"/>
              </w:rPr>
              <w:t xml:space="preserve">в социальную практику </w:t>
            </w:r>
            <w:r w:rsidRPr="0095181F">
              <w:rPr>
                <w:rFonts w:ascii="Times New Roman" w:hAnsi="Times New Roman" w:cs="Times New Roman"/>
                <w:sz w:val="20"/>
                <w:szCs w:val="20"/>
                <w:shd w:val="clear" w:color="auto" w:fill="FFFFFF"/>
              </w:rPr>
              <w:t>норм и установок толерантного сознания и поведения, уважительного отношения к этнокультурным и конфессиональным различиям.</w:t>
            </w:r>
          </w:p>
          <w:p w:rsidR="0095181F" w:rsidRPr="0095181F" w:rsidRDefault="0095181F" w:rsidP="009100EA">
            <w:pPr>
              <w:keepNext/>
              <w:autoSpaceDN w:val="0"/>
              <w:adjustRightInd w:val="0"/>
              <w:jc w:val="both"/>
              <w:rPr>
                <w:rFonts w:ascii="Times New Roman" w:hAnsi="Times New Roman" w:cs="Times New Roman"/>
                <w:bCs/>
                <w:sz w:val="20"/>
                <w:szCs w:val="20"/>
              </w:rPr>
            </w:pPr>
          </w:p>
          <w:p w:rsidR="0095181F" w:rsidRPr="0095181F" w:rsidRDefault="0095181F" w:rsidP="009100EA">
            <w:pPr>
              <w:jc w:val="both"/>
              <w:rPr>
                <w:rFonts w:ascii="Times New Roman" w:hAnsi="Times New Roman" w:cs="Times New Roman"/>
                <w:color w:val="000000"/>
                <w:sz w:val="20"/>
                <w:szCs w:val="20"/>
                <w:shd w:val="clear" w:color="auto" w:fill="FFFFFF"/>
              </w:rPr>
            </w:pPr>
            <w:r w:rsidRPr="0095181F">
              <w:rPr>
                <w:rFonts w:ascii="Times New Roman" w:hAnsi="Times New Roman" w:cs="Times New Roman"/>
                <w:color w:val="000000"/>
                <w:sz w:val="20"/>
                <w:szCs w:val="20"/>
                <w:shd w:val="clear" w:color="auto" w:fill="FFFFFF"/>
              </w:rPr>
              <w:t xml:space="preserve">- Своевременное  предупреждение, выявление террористических, экстремистских и </w:t>
            </w:r>
            <w:proofErr w:type="spellStart"/>
            <w:r w:rsidRPr="0095181F">
              <w:rPr>
                <w:rFonts w:ascii="Times New Roman" w:hAnsi="Times New Roman" w:cs="Times New Roman"/>
                <w:color w:val="000000"/>
                <w:sz w:val="20"/>
                <w:szCs w:val="20"/>
                <w:shd w:val="clear" w:color="auto" w:fill="FFFFFF"/>
              </w:rPr>
              <w:t>ксенофобных</w:t>
            </w:r>
            <w:proofErr w:type="spellEnd"/>
            <w:r w:rsidRPr="0095181F">
              <w:rPr>
                <w:rFonts w:ascii="Times New Roman" w:hAnsi="Times New Roman" w:cs="Times New Roman"/>
                <w:color w:val="000000"/>
                <w:sz w:val="20"/>
                <w:szCs w:val="20"/>
                <w:shd w:val="clear" w:color="auto" w:fill="FFFFFF"/>
              </w:rPr>
              <w:t xml:space="preserve"> проявлений.</w:t>
            </w:r>
          </w:p>
          <w:p w:rsidR="0095181F" w:rsidRPr="0095181F" w:rsidRDefault="0095181F" w:rsidP="009100EA">
            <w:pPr>
              <w:jc w:val="both"/>
              <w:rPr>
                <w:rFonts w:ascii="Times New Roman" w:hAnsi="Times New Roman" w:cs="Times New Roman"/>
                <w:sz w:val="20"/>
                <w:szCs w:val="20"/>
              </w:rPr>
            </w:pPr>
          </w:p>
        </w:tc>
      </w:tr>
      <w:tr w:rsidR="0095181F" w:rsidRPr="0095181F" w:rsidTr="009100EA">
        <w:trPr>
          <w:trHeight w:val="703"/>
        </w:trPr>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b/>
                <w:sz w:val="20"/>
                <w:szCs w:val="20"/>
              </w:rPr>
            </w:pPr>
            <w:r w:rsidRPr="0095181F">
              <w:rPr>
                <w:rFonts w:ascii="Times New Roman" w:hAnsi="Times New Roman" w:cs="Times New Roman"/>
                <w:sz w:val="20"/>
                <w:szCs w:val="20"/>
              </w:rPr>
              <w:t xml:space="preserve">Задачи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 xml:space="preserve">1. Содействие возрождению, сохранению и развитию национальных культур  народов, проживающих в </w:t>
            </w:r>
            <w:proofErr w:type="spellStart"/>
            <w:r w:rsidRPr="0095181F">
              <w:rPr>
                <w:rFonts w:ascii="Times New Roman" w:hAnsi="Times New Roman" w:cs="Times New Roman"/>
                <w:sz w:val="20"/>
                <w:szCs w:val="20"/>
              </w:rPr>
              <w:t>Глазовском</w:t>
            </w:r>
            <w:proofErr w:type="spellEnd"/>
            <w:r w:rsidRPr="0095181F">
              <w:rPr>
                <w:rFonts w:ascii="Times New Roman" w:hAnsi="Times New Roman" w:cs="Times New Roman"/>
                <w:sz w:val="20"/>
                <w:szCs w:val="20"/>
              </w:rPr>
              <w:t xml:space="preserve"> районе;</w:t>
            </w:r>
          </w:p>
          <w:p w:rsidR="0095181F" w:rsidRPr="0095181F" w:rsidRDefault="0095181F" w:rsidP="009100EA">
            <w:pPr>
              <w:tabs>
                <w:tab w:val="left" w:pos="330"/>
              </w:tabs>
              <w:autoSpaceDN w:val="0"/>
              <w:adjustRightInd w:val="0"/>
              <w:jc w:val="both"/>
              <w:rPr>
                <w:rFonts w:ascii="Times New Roman" w:hAnsi="Times New Roman" w:cs="Times New Roman"/>
                <w:sz w:val="20"/>
                <w:szCs w:val="20"/>
              </w:rPr>
            </w:pPr>
            <w:r w:rsidRPr="0095181F">
              <w:rPr>
                <w:rFonts w:ascii="Times New Roman" w:hAnsi="Times New Roman" w:cs="Times New Roman"/>
                <w:color w:val="000000"/>
                <w:sz w:val="20"/>
                <w:szCs w:val="20"/>
                <w:shd w:val="clear" w:color="auto" w:fill="FFFFFF"/>
              </w:rPr>
              <w:t xml:space="preserve">2. Совершенствование деятельности учреждений культуры и образования, средств массовой информации по формированию уважения к истории, культуре, языкам народов, проживающих на </w:t>
            </w:r>
            <w:r w:rsidRPr="0095181F">
              <w:rPr>
                <w:rFonts w:ascii="Times New Roman" w:hAnsi="Times New Roman" w:cs="Times New Roman"/>
                <w:color w:val="000000"/>
                <w:sz w:val="20"/>
                <w:szCs w:val="20"/>
                <w:shd w:val="clear" w:color="auto" w:fill="FFFFFF"/>
              </w:rPr>
              <w:lastRenderedPageBreak/>
              <w:t xml:space="preserve">территории </w:t>
            </w:r>
            <w:proofErr w:type="spellStart"/>
            <w:r w:rsidRPr="0095181F">
              <w:rPr>
                <w:rFonts w:ascii="Times New Roman" w:hAnsi="Times New Roman" w:cs="Times New Roman"/>
                <w:color w:val="000000"/>
                <w:sz w:val="20"/>
                <w:szCs w:val="20"/>
                <w:shd w:val="clear" w:color="auto" w:fill="FFFFFF"/>
              </w:rPr>
              <w:t>Глазовского</w:t>
            </w:r>
            <w:proofErr w:type="spellEnd"/>
            <w:r w:rsidRPr="0095181F">
              <w:rPr>
                <w:rFonts w:ascii="Times New Roman" w:hAnsi="Times New Roman" w:cs="Times New Roman"/>
                <w:color w:val="000000"/>
                <w:sz w:val="20"/>
                <w:szCs w:val="20"/>
                <w:shd w:val="clear" w:color="auto" w:fill="FFFFFF"/>
              </w:rPr>
              <w:t xml:space="preserve"> района,    формированию культуры межэтнического диалога;</w:t>
            </w:r>
          </w:p>
          <w:p w:rsidR="0095181F" w:rsidRPr="0095181F" w:rsidRDefault="0095181F" w:rsidP="009100EA">
            <w:pPr>
              <w:tabs>
                <w:tab w:val="left" w:pos="330"/>
              </w:tabs>
              <w:autoSpaceDN w:val="0"/>
              <w:adjustRightInd w:val="0"/>
              <w:jc w:val="both"/>
              <w:rPr>
                <w:rFonts w:ascii="Times New Roman" w:hAnsi="Times New Roman" w:cs="Times New Roman"/>
                <w:sz w:val="20"/>
                <w:szCs w:val="20"/>
              </w:rPr>
            </w:pPr>
            <w:r w:rsidRPr="0095181F">
              <w:rPr>
                <w:rFonts w:ascii="Times New Roman" w:hAnsi="Times New Roman" w:cs="Times New Roman"/>
                <w:sz w:val="20"/>
                <w:szCs w:val="20"/>
              </w:rPr>
              <w:t>3. Поддержка НКО и  общественных центров национальных культур;</w:t>
            </w:r>
          </w:p>
          <w:p w:rsidR="0095181F" w:rsidRPr="0095181F" w:rsidRDefault="0095181F" w:rsidP="009100EA">
            <w:pPr>
              <w:tabs>
                <w:tab w:val="left" w:pos="330"/>
              </w:tabs>
              <w:autoSpaceDN w:val="0"/>
              <w:adjustRightInd w:val="0"/>
              <w:jc w:val="both"/>
              <w:rPr>
                <w:rFonts w:ascii="Times New Roman" w:hAnsi="Times New Roman" w:cs="Times New Roman"/>
                <w:sz w:val="20"/>
                <w:szCs w:val="20"/>
              </w:rPr>
            </w:pPr>
            <w:r w:rsidRPr="0095181F">
              <w:rPr>
                <w:rFonts w:ascii="Times New Roman" w:hAnsi="Times New Roman" w:cs="Times New Roman"/>
                <w:sz w:val="20"/>
                <w:szCs w:val="20"/>
              </w:rPr>
              <w:t xml:space="preserve"> </w:t>
            </w:r>
            <w:r w:rsidRPr="0095181F">
              <w:rPr>
                <w:rFonts w:ascii="Times New Roman" w:hAnsi="Times New Roman" w:cs="Times New Roman"/>
                <w:sz w:val="20"/>
                <w:szCs w:val="20"/>
                <w:shd w:val="clear" w:color="auto" w:fill="FFFFFF"/>
              </w:rPr>
              <w:t>4. Повышение уровня межведомственного взаимодействия  и координации деятельности органов местного самоуправления, территориальных органов государственной власти по профилактике терроризма и экстремизма;</w:t>
            </w:r>
            <w:r w:rsidRPr="0095181F">
              <w:rPr>
                <w:rFonts w:ascii="Times New Roman" w:hAnsi="Times New Roman" w:cs="Times New Roman"/>
                <w:sz w:val="20"/>
                <w:szCs w:val="20"/>
              </w:rPr>
              <w:t xml:space="preserve"> </w:t>
            </w:r>
          </w:p>
          <w:p w:rsidR="0095181F" w:rsidRPr="0095181F" w:rsidRDefault="0095181F" w:rsidP="009100EA">
            <w:pPr>
              <w:tabs>
                <w:tab w:val="left" w:pos="330"/>
              </w:tabs>
              <w:autoSpaceDN w:val="0"/>
              <w:adjustRightInd w:val="0"/>
              <w:jc w:val="both"/>
              <w:rPr>
                <w:rFonts w:ascii="Times New Roman" w:hAnsi="Times New Roman" w:cs="Times New Roman"/>
                <w:sz w:val="20"/>
                <w:szCs w:val="20"/>
              </w:rPr>
            </w:pPr>
            <w:r w:rsidRPr="0095181F">
              <w:rPr>
                <w:rFonts w:ascii="Times New Roman" w:hAnsi="Times New Roman" w:cs="Times New Roman"/>
                <w:sz w:val="20"/>
                <w:szCs w:val="20"/>
              </w:rPr>
              <w:t>5. Проведение воспитательной, пропагандистской работы с населением, направленной на предупреждение террористической и экстремистской деятельности, повышение бдительности населения.</w:t>
            </w:r>
          </w:p>
          <w:p w:rsidR="0095181F" w:rsidRPr="0095181F" w:rsidRDefault="0095181F" w:rsidP="009100EA">
            <w:pPr>
              <w:autoSpaceDN w:val="0"/>
              <w:adjustRightInd w:val="0"/>
              <w:jc w:val="both"/>
              <w:rPr>
                <w:rFonts w:ascii="Times New Roman" w:hAnsi="Times New Roman" w:cs="Times New Roman"/>
                <w:sz w:val="20"/>
                <w:szCs w:val="20"/>
              </w:rPr>
            </w:pPr>
            <w:r w:rsidRPr="0095181F">
              <w:rPr>
                <w:rFonts w:ascii="Times New Roman" w:hAnsi="Times New Roman" w:cs="Times New Roman"/>
                <w:color w:val="000000"/>
                <w:sz w:val="20"/>
                <w:szCs w:val="20"/>
                <w:shd w:val="clear" w:color="auto" w:fill="FFFFFF"/>
              </w:rPr>
              <w:t>6. Р</w:t>
            </w:r>
            <w:r w:rsidRPr="0095181F">
              <w:rPr>
                <w:rFonts w:ascii="Times New Roman" w:hAnsi="Times New Roman" w:cs="Times New Roman"/>
                <w:sz w:val="20"/>
                <w:szCs w:val="20"/>
              </w:rPr>
              <w:t xml:space="preserve">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w:t>
            </w:r>
          </w:p>
        </w:tc>
      </w:tr>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b/>
                <w:sz w:val="20"/>
                <w:szCs w:val="20"/>
              </w:rPr>
            </w:pPr>
            <w:r w:rsidRPr="0095181F">
              <w:rPr>
                <w:rFonts w:ascii="Times New Roman" w:hAnsi="Times New Roman" w:cs="Times New Roman"/>
                <w:sz w:val="20"/>
                <w:szCs w:val="20"/>
              </w:rPr>
              <w:lastRenderedPageBreak/>
              <w:t xml:space="preserve">Целевые показатели (индикаторы)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tabs>
                <w:tab w:val="left" w:pos="-55"/>
              </w:tabs>
              <w:jc w:val="both"/>
              <w:rPr>
                <w:rFonts w:ascii="Times New Roman" w:hAnsi="Times New Roman" w:cs="Times New Roman"/>
                <w:sz w:val="20"/>
                <w:szCs w:val="20"/>
              </w:rPr>
            </w:pPr>
            <w:r w:rsidRPr="0095181F">
              <w:rPr>
                <w:rFonts w:ascii="Times New Roman" w:hAnsi="Times New Roman" w:cs="Times New Roman"/>
                <w:sz w:val="20"/>
                <w:szCs w:val="20"/>
              </w:rPr>
              <w:t xml:space="preserve">1. Количество общественных центров национальных культур, действующих на территории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 ед.</w:t>
            </w:r>
          </w:p>
          <w:p w:rsidR="0095181F" w:rsidRPr="0095181F" w:rsidRDefault="0095181F" w:rsidP="009100EA">
            <w:pPr>
              <w:tabs>
                <w:tab w:val="left" w:pos="-55"/>
              </w:tabs>
              <w:jc w:val="both"/>
              <w:rPr>
                <w:rFonts w:ascii="Times New Roman" w:hAnsi="Times New Roman" w:cs="Times New Roman"/>
                <w:sz w:val="20"/>
                <w:szCs w:val="20"/>
              </w:rPr>
            </w:pPr>
            <w:r w:rsidRPr="0095181F">
              <w:rPr>
                <w:rFonts w:ascii="Times New Roman" w:hAnsi="Times New Roman" w:cs="Times New Roman"/>
                <w:sz w:val="20"/>
                <w:szCs w:val="20"/>
              </w:rPr>
              <w:t>2. Количество мероприятий, направленных на популяризацию национальных культур, и численность  участников в них</w:t>
            </w:r>
            <w:proofErr w:type="gramStart"/>
            <w:r w:rsidRPr="0095181F">
              <w:rPr>
                <w:rFonts w:ascii="Times New Roman" w:hAnsi="Times New Roman" w:cs="Times New Roman"/>
                <w:sz w:val="20"/>
                <w:szCs w:val="20"/>
              </w:rPr>
              <w:t xml:space="preserve"> ,</w:t>
            </w:r>
            <w:proofErr w:type="gramEnd"/>
            <w:r w:rsidRPr="0095181F">
              <w:rPr>
                <w:rFonts w:ascii="Times New Roman" w:hAnsi="Times New Roman" w:cs="Times New Roman"/>
                <w:sz w:val="20"/>
                <w:szCs w:val="20"/>
              </w:rPr>
              <w:t xml:space="preserve"> </w:t>
            </w:r>
            <w:proofErr w:type="spellStart"/>
            <w:r w:rsidRPr="0095181F">
              <w:rPr>
                <w:rFonts w:ascii="Times New Roman" w:hAnsi="Times New Roman" w:cs="Times New Roman"/>
                <w:sz w:val="20"/>
                <w:szCs w:val="20"/>
              </w:rPr>
              <w:t>ед</w:t>
            </w:r>
            <w:proofErr w:type="spellEnd"/>
            <w:r w:rsidRPr="0095181F">
              <w:rPr>
                <w:rFonts w:ascii="Times New Roman" w:hAnsi="Times New Roman" w:cs="Times New Roman"/>
                <w:sz w:val="20"/>
                <w:szCs w:val="20"/>
              </w:rPr>
              <w:t>/чел.</w:t>
            </w:r>
          </w:p>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3. Количество мероприятий, направленных на профилактику экстремизма и терроризма     на территории муниципального образования «Муниципальный округ Глазовский район Удмуртской Республики», ед.</w:t>
            </w:r>
          </w:p>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4. Количество учеников, изучающих удмуртский язык и иные   языки в школах муниципального образования, ед.</w:t>
            </w:r>
          </w:p>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5. Количество учеников, изучающих предметный курс «Основы религиозных культур и светской этики» на базе образовательных школ района, ед.</w:t>
            </w:r>
          </w:p>
          <w:p w:rsidR="0095181F" w:rsidRPr="0095181F" w:rsidRDefault="0095181F" w:rsidP="009100EA">
            <w:pPr>
              <w:jc w:val="both"/>
              <w:rPr>
                <w:rFonts w:ascii="Times New Roman" w:hAnsi="Times New Roman" w:cs="Times New Roman"/>
                <w:sz w:val="20"/>
                <w:szCs w:val="20"/>
              </w:rPr>
            </w:pPr>
          </w:p>
        </w:tc>
      </w:tr>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sz w:val="20"/>
                <w:szCs w:val="20"/>
              </w:rPr>
            </w:pPr>
            <w:r w:rsidRPr="0095181F">
              <w:rPr>
                <w:rFonts w:ascii="Times New Roman" w:hAnsi="Times New Roman" w:cs="Times New Roman"/>
                <w:sz w:val="20"/>
                <w:szCs w:val="20"/>
              </w:rPr>
              <w:t>Сроки и этапы  реализации</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pacing w:before="40" w:after="40"/>
              <w:rPr>
                <w:rFonts w:ascii="Times New Roman" w:hAnsi="Times New Roman" w:cs="Times New Roman"/>
                <w:sz w:val="20"/>
                <w:szCs w:val="20"/>
              </w:rPr>
            </w:pPr>
            <w:r w:rsidRPr="0095181F">
              <w:rPr>
                <w:rFonts w:ascii="Times New Roman" w:hAnsi="Times New Roman" w:cs="Times New Roman"/>
                <w:sz w:val="20"/>
                <w:szCs w:val="20"/>
              </w:rPr>
              <w:t>Срок реализации муниципальной программы и ее подпрограмм – 2015-2026 гг.</w:t>
            </w:r>
          </w:p>
          <w:p w:rsidR="0095181F" w:rsidRPr="0095181F" w:rsidRDefault="0095181F" w:rsidP="009100EA">
            <w:pPr>
              <w:tabs>
                <w:tab w:val="left" w:pos="567"/>
                <w:tab w:val="left" w:pos="709"/>
              </w:tabs>
              <w:autoSpaceDN w:val="0"/>
              <w:ind w:right="-426"/>
              <w:rPr>
                <w:rFonts w:ascii="Times New Roman" w:hAnsi="Times New Roman" w:cs="Times New Roman"/>
                <w:b/>
                <w:sz w:val="20"/>
                <w:szCs w:val="20"/>
              </w:rPr>
            </w:pPr>
            <w:r w:rsidRPr="0095181F">
              <w:rPr>
                <w:rFonts w:ascii="Times New Roman" w:eastAsia="Calibri" w:hAnsi="Times New Roman" w:cs="Times New Roman"/>
                <w:sz w:val="20"/>
                <w:szCs w:val="20"/>
              </w:rPr>
              <w:t>Этапы реализации  программы не выделаются</w:t>
            </w:r>
          </w:p>
          <w:p w:rsidR="0095181F" w:rsidRPr="0095181F" w:rsidRDefault="0095181F" w:rsidP="009100EA">
            <w:pPr>
              <w:keepNext/>
              <w:spacing w:before="60" w:after="60"/>
              <w:rPr>
                <w:rFonts w:ascii="Times New Roman" w:hAnsi="Times New Roman" w:cs="Times New Roman"/>
                <w:sz w:val="20"/>
                <w:szCs w:val="20"/>
              </w:rPr>
            </w:pPr>
          </w:p>
        </w:tc>
      </w:tr>
      <w:tr w:rsidR="0095181F" w:rsidRPr="0095181F" w:rsidTr="009100EA">
        <w:trPr>
          <w:trHeight w:val="5332"/>
        </w:trPr>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keepNext/>
              <w:autoSpaceDN w:val="0"/>
              <w:adjustRightInd w:val="0"/>
              <w:spacing w:before="60" w:after="60"/>
              <w:rPr>
                <w:rFonts w:ascii="Times New Roman" w:hAnsi="Times New Roman" w:cs="Times New Roman"/>
                <w:sz w:val="20"/>
                <w:szCs w:val="20"/>
              </w:rPr>
            </w:pPr>
            <w:r w:rsidRPr="0095181F">
              <w:rPr>
                <w:rFonts w:ascii="Times New Roman" w:hAnsi="Times New Roman" w:cs="Times New Roman"/>
                <w:sz w:val="20"/>
                <w:szCs w:val="20"/>
              </w:rPr>
              <w:t xml:space="preserve">Ресурсное обеспечение за счет средств бюджета </w:t>
            </w:r>
            <w:proofErr w:type="spellStart"/>
            <w:r w:rsidRPr="0095181F">
              <w:rPr>
                <w:rFonts w:ascii="Times New Roman" w:hAnsi="Times New Roman" w:cs="Times New Roman"/>
                <w:sz w:val="20"/>
                <w:szCs w:val="20"/>
              </w:rPr>
              <w:t>Глазовского</w:t>
            </w:r>
            <w:proofErr w:type="spellEnd"/>
            <w:r w:rsidRPr="0095181F">
              <w:rPr>
                <w:rFonts w:ascii="Times New Roman" w:hAnsi="Times New Roman" w:cs="Times New Roman"/>
                <w:sz w:val="20"/>
                <w:szCs w:val="20"/>
              </w:rPr>
              <w:t xml:space="preserve"> района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shd w:val="clear" w:color="auto" w:fill="FFFFFF"/>
              <w:spacing w:before="40" w:after="40"/>
              <w:rPr>
                <w:rFonts w:ascii="Times New Roman" w:hAnsi="Times New Roman" w:cs="Times New Roman"/>
              </w:rPr>
            </w:pPr>
            <w:r w:rsidRPr="0095181F">
              <w:rPr>
                <w:rFonts w:ascii="Times New Roman" w:hAnsi="Times New Roman" w:cs="Times New Roman"/>
              </w:rPr>
              <w:t>Объем финансирования муниципальной подпрограммы составит  245,0тыс. рублей, в том числе по годам (тыс. руб.):</w:t>
            </w:r>
          </w:p>
          <w:p w:rsidR="0095181F" w:rsidRPr="0095181F" w:rsidRDefault="0095181F" w:rsidP="009100EA">
            <w:pPr>
              <w:keepNext/>
              <w:jc w:val="both"/>
              <w:rPr>
                <w:rFonts w:ascii="Times New Roman" w:hAnsi="Times New Roman" w:cs="Times New Roman"/>
              </w:rPr>
            </w:pPr>
          </w:p>
          <w:tbl>
            <w:tblPr>
              <w:tblStyle w:val="a5"/>
              <w:tblW w:w="0" w:type="auto"/>
              <w:tblLayout w:type="fixed"/>
              <w:tblLook w:val="04A0" w:firstRow="1" w:lastRow="0" w:firstColumn="1" w:lastColumn="0" w:noHBand="0" w:noVBand="1"/>
            </w:tblPr>
            <w:tblGrid>
              <w:gridCol w:w="1021"/>
              <w:gridCol w:w="708"/>
              <w:gridCol w:w="709"/>
              <w:gridCol w:w="567"/>
              <w:gridCol w:w="709"/>
              <w:gridCol w:w="567"/>
              <w:gridCol w:w="567"/>
              <w:gridCol w:w="567"/>
              <w:gridCol w:w="567"/>
              <w:gridCol w:w="567"/>
              <w:gridCol w:w="567"/>
              <w:gridCol w:w="567"/>
              <w:gridCol w:w="667"/>
              <w:gridCol w:w="609"/>
            </w:tblGrid>
            <w:tr w:rsidR="0095181F" w:rsidRPr="0095181F" w:rsidTr="009100EA">
              <w:tc>
                <w:tcPr>
                  <w:tcW w:w="1021"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p>
              </w:tc>
              <w:tc>
                <w:tcPr>
                  <w:tcW w:w="708"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итого</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2015</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2016</w:t>
                  </w:r>
                </w:p>
              </w:tc>
              <w:tc>
                <w:tcPr>
                  <w:tcW w:w="7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2017</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2018</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2019</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2020</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2021</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2022</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2023</w:t>
                  </w:r>
                </w:p>
              </w:tc>
              <w:tc>
                <w:tcPr>
                  <w:tcW w:w="5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2024</w:t>
                  </w:r>
                </w:p>
              </w:tc>
              <w:tc>
                <w:tcPr>
                  <w:tcW w:w="667"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2025</w:t>
                  </w:r>
                </w:p>
              </w:tc>
              <w:tc>
                <w:tcPr>
                  <w:tcW w:w="609" w:type="dxa"/>
                </w:tcPr>
                <w:p w:rsidR="0095181F" w:rsidRPr="0095181F" w:rsidRDefault="0095181F" w:rsidP="009100EA">
                  <w:pPr>
                    <w:autoSpaceDN w:val="0"/>
                    <w:adjustRightInd w:val="0"/>
                    <w:jc w:val="both"/>
                    <w:rPr>
                      <w:rFonts w:ascii="Times New Roman" w:eastAsia="Calibri" w:hAnsi="Times New Roman" w:cs="Times New Roman"/>
                      <w:sz w:val="16"/>
                      <w:szCs w:val="16"/>
                      <w:lang w:eastAsia="en-US"/>
                    </w:rPr>
                  </w:pPr>
                  <w:r w:rsidRPr="0095181F">
                    <w:rPr>
                      <w:rFonts w:ascii="Times New Roman" w:eastAsia="Calibri" w:hAnsi="Times New Roman" w:cs="Times New Roman"/>
                      <w:sz w:val="16"/>
                      <w:szCs w:val="16"/>
                      <w:lang w:eastAsia="en-US"/>
                    </w:rPr>
                    <w:t>2026</w:t>
                  </w: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b/>
                      <w:bCs/>
                      <w:sz w:val="16"/>
                      <w:szCs w:val="16"/>
                    </w:rPr>
                  </w:pPr>
                  <w:r w:rsidRPr="0095181F">
                    <w:rPr>
                      <w:rFonts w:ascii="Times New Roman" w:hAnsi="Times New Roman" w:cs="Times New Roman"/>
                      <w:b/>
                      <w:bCs/>
                      <w:sz w:val="16"/>
                      <w:szCs w:val="16"/>
                    </w:rPr>
                    <w:t>Всего</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245,0</w:t>
                  </w:r>
                </w:p>
              </w:tc>
              <w:tc>
                <w:tcPr>
                  <w:tcW w:w="709"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114,0</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7,0 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61,0 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7,0 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b/>
                      <w:sz w:val="20"/>
                      <w:szCs w:val="20"/>
                    </w:rPr>
                  </w:pPr>
                  <w:r w:rsidRPr="0095181F">
                    <w:rPr>
                      <w:rFonts w:ascii="Times New Roman" w:hAnsi="Times New Roman" w:cs="Times New Roman"/>
                      <w:b/>
                      <w:sz w:val="20"/>
                      <w:szCs w:val="20"/>
                    </w:rPr>
                    <w:t>7,0 </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c>
                <w:tcPr>
                  <w:tcW w:w="667"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c>
                <w:tcPr>
                  <w:tcW w:w="609" w:type="dxa"/>
                  <w:vAlign w:val="center"/>
                </w:tcPr>
                <w:p w:rsidR="0095181F" w:rsidRPr="0095181F" w:rsidRDefault="0095181F" w:rsidP="009100EA">
                  <w:pPr>
                    <w:widowControl w:val="0"/>
                    <w:autoSpaceDE w:val="0"/>
                    <w:spacing w:before="40" w:after="40"/>
                    <w:rPr>
                      <w:rFonts w:ascii="Times New Roman" w:hAnsi="Times New Roman" w:cs="Times New Roman"/>
                      <w:b/>
                      <w:sz w:val="20"/>
                      <w:szCs w:val="20"/>
                    </w:rPr>
                  </w:pPr>
                  <w:r w:rsidRPr="0095181F">
                    <w:rPr>
                      <w:rFonts w:ascii="Times New Roman" w:hAnsi="Times New Roman" w:cs="Times New Roman"/>
                      <w:b/>
                      <w:sz w:val="20"/>
                      <w:szCs w:val="20"/>
                    </w:rPr>
                    <w:t>7,0</w:t>
                  </w: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t>Бюджет муниципального образования «Муниципальный округ Глазовский район Удмуртской Республики»</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245,0</w:t>
                  </w:r>
                </w:p>
              </w:tc>
              <w:tc>
                <w:tcPr>
                  <w:tcW w:w="709"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114,0</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7,0 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61,0 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7,0 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20"/>
                      <w:szCs w:val="20"/>
                    </w:rPr>
                  </w:pPr>
                  <w:r w:rsidRPr="0095181F">
                    <w:rPr>
                      <w:rFonts w:ascii="Times New Roman" w:hAnsi="Times New Roman" w:cs="Times New Roman"/>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c>
                <w:tcPr>
                  <w:tcW w:w="567"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c>
                <w:tcPr>
                  <w:tcW w:w="667"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c>
                <w:tcPr>
                  <w:tcW w:w="609" w:type="dxa"/>
                  <w:vAlign w:val="center"/>
                </w:tcPr>
                <w:p w:rsidR="0095181F" w:rsidRPr="0095181F" w:rsidRDefault="0095181F" w:rsidP="009100EA">
                  <w:pPr>
                    <w:widowControl w:val="0"/>
                    <w:autoSpaceDE w:val="0"/>
                    <w:spacing w:before="40" w:after="40"/>
                    <w:rPr>
                      <w:rFonts w:ascii="Times New Roman" w:hAnsi="Times New Roman" w:cs="Times New Roman"/>
                      <w:sz w:val="20"/>
                      <w:szCs w:val="20"/>
                    </w:rPr>
                  </w:pPr>
                  <w:r w:rsidRPr="0095181F">
                    <w:rPr>
                      <w:rFonts w:ascii="Times New Roman" w:hAnsi="Times New Roman" w:cs="Times New Roman"/>
                      <w:sz w:val="20"/>
                      <w:szCs w:val="20"/>
                    </w:rPr>
                    <w:t>7,0</w:t>
                  </w: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t>в том числе:</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t>субсидии из бюджета Удмуртской Республики</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51,0 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51,0  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xml:space="preserve"> </w:t>
                  </w: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t>субвенции из бюджета Удмуртской Республики</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t>иные межбюджетные трансферты из бюджета Удмуртской Республик</w:t>
                  </w:r>
                  <w:r w:rsidRPr="0095181F">
                    <w:rPr>
                      <w:rFonts w:ascii="Times New Roman" w:hAnsi="Times New Roman" w:cs="Times New Roman"/>
                      <w:sz w:val="16"/>
                      <w:szCs w:val="16"/>
                    </w:rPr>
                    <w:lastRenderedPageBreak/>
                    <w:t>и, имеющие целевое назначение</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center"/>
                    <w:rPr>
                      <w:rFonts w:ascii="Times New Roman" w:hAnsi="Times New Roman" w:cs="Times New Roman"/>
                      <w:sz w:val="16"/>
                      <w:szCs w:val="16"/>
                    </w:rPr>
                  </w:pPr>
                </w:p>
                <w:p w:rsidR="0095181F" w:rsidRPr="0095181F" w:rsidRDefault="0095181F" w:rsidP="009100EA">
                  <w:pPr>
                    <w:widowControl w:val="0"/>
                    <w:autoSpaceDE w:val="0"/>
                    <w:spacing w:before="40" w:after="40"/>
                    <w:jc w:val="center"/>
                    <w:rPr>
                      <w:rFonts w:ascii="Times New Roman" w:hAnsi="Times New Roman" w:cs="Times New Roman"/>
                      <w:sz w:val="16"/>
                      <w:szCs w:val="16"/>
                    </w:rPr>
                  </w:pP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lastRenderedPageBreak/>
                    <w:t>субвенции из бюджетов муниципальных образований – сельских  поселений</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tcPr>
                <w:p w:rsidR="0095181F" w:rsidRPr="0095181F" w:rsidRDefault="0095181F" w:rsidP="009100EA">
                  <w:pPr>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567" w:type="dxa"/>
                </w:tcPr>
                <w:p w:rsidR="0095181F" w:rsidRPr="0095181F" w:rsidRDefault="0095181F" w:rsidP="009100EA">
                  <w:pPr>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567" w:type="dxa"/>
                </w:tcPr>
                <w:p w:rsidR="0095181F" w:rsidRPr="0095181F" w:rsidRDefault="0095181F" w:rsidP="009100EA">
                  <w:pPr>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567" w:type="dxa"/>
                </w:tcPr>
                <w:p w:rsidR="0095181F" w:rsidRPr="0095181F" w:rsidRDefault="0095181F" w:rsidP="009100EA">
                  <w:pPr>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567" w:type="dxa"/>
                </w:tcPr>
                <w:p w:rsidR="0095181F" w:rsidRPr="0095181F" w:rsidRDefault="0095181F" w:rsidP="009100EA">
                  <w:pPr>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567" w:type="dxa"/>
                </w:tcPr>
                <w:p w:rsidR="0095181F" w:rsidRPr="0095181F" w:rsidRDefault="0095181F" w:rsidP="009100EA">
                  <w:pPr>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667" w:type="dxa"/>
                </w:tcPr>
                <w:p w:rsidR="0095181F" w:rsidRPr="0095181F" w:rsidRDefault="0095181F" w:rsidP="009100EA">
                  <w:pPr>
                    <w:spacing w:after="200" w:line="276" w:lineRule="auto"/>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c>
                <w:tcPr>
                  <w:tcW w:w="609" w:type="dxa"/>
                </w:tcPr>
                <w:p w:rsidR="0095181F" w:rsidRPr="0095181F" w:rsidRDefault="0095181F" w:rsidP="009100EA">
                  <w:pPr>
                    <w:spacing w:after="200" w:line="276" w:lineRule="auto"/>
                    <w:rPr>
                      <w:rFonts w:ascii="Times New Roman" w:hAnsi="Times New Roman" w:cs="Times New Roman"/>
                      <w:sz w:val="16"/>
                      <w:szCs w:val="16"/>
                    </w:rPr>
                  </w:pPr>
                </w:p>
                <w:p w:rsidR="0095181F" w:rsidRPr="0095181F" w:rsidRDefault="0095181F" w:rsidP="009100EA">
                  <w:pPr>
                    <w:rPr>
                      <w:rFonts w:ascii="Times New Roman" w:hAnsi="Times New Roman" w:cs="Times New Roman"/>
                      <w:sz w:val="16"/>
                      <w:szCs w:val="16"/>
                    </w:rPr>
                  </w:pPr>
                </w:p>
              </w:tc>
            </w:tr>
            <w:tr w:rsidR="0095181F" w:rsidRPr="0095181F" w:rsidTr="009100EA">
              <w:tc>
                <w:tcPr>
                  <w:tcW w:w="1021" w:type="dxa"/>
                  <w:vAlign w:val="center"/>
                </w:tcPr>
                <w:p w:rsidR="0095181F" w:rsidRPr="0095181F" w:rsidRDefault="0095181F" w:rsidP="009100EA">
                  <w:pPr>
                    <w:widowControl w:val="0"/>
                    <w:autoSpaceDE w:val="0"/>
                    <w:spacing w:before="40" w:after="40"/>
                    <w:rPr>
                      <w:rFonts w:ascii="Times New Roman" w:hAnsi="Times New Roman" w:cs="Times New Roman"/>
                      <w:sz w:val="16"/>
                      <w:szCs w:val="16"/>
                    </w:rPr>
                  </w:pPr>
                  <w:r w:rsidRPr="0095181F">
                    <w:rPr>
                      <w:rFonts w:ascii="Times New Roman" w:hAnsi="Times New Roman" w:cs="Times New Roman"/>
                      <w:sz w:val="16"/>
                      <w:szCs w:val="16"/>
                    </w:rPr>
                    <w:t>средства бюджета Удмуртской Республики, планируемые к привлечению</w:t>
                  </w:r>
                </w:p>
              </w:tc>
              <w:tc>
                <w:tcPr>
                  <w:tcW w:w="708"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r w:rsidRPr="0095181F">
                    <w:rPr>
                      <w:rFonts w:ascii="Times New Roman" w:hAnsi="Times New Roman" w:cs="Times New Roman"/>
                      <w:sz w:val="16"/>
                      <w:szCs w:val="16"/>
                    </w:rPr>
                    <w:t> </w:t>
                  </w: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7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5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67"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c>
                <w:tcPr>
                  <w:tcW w:w="609" w:type="dxa"/>
                  <w:vAlign w:val="center"/>
                </w:tcPr>
                <w:p w:rsidR="0095181F" w:rsidRPr="0095181F" w:rsidRDefault="0095181F" w:rsidP="009100EA">
                  <w:pPr>
                    <w:widowControl w:val="0"/>
                    <w:autoSpaceDE w:val="0"/>
                    <w:spacing w:before="40" w:after="40"/>
                    <w:jc w:val="right"/>
                    <w:rPr>
                      <w:rFonts w:ascii="Times New Roman" w:hAnsi="Times New Roman" w:cs="Times New Roman"/>
                      <w:sz w:val="16"/>
                      <w:szCs w:val="16"/>
                    </w:rPr>
                  </w:pPr>
                </w:p>
                <w:p w:rsidR="0095181F" w:rsidRPr="0095181F" w:rsidRDefault="0095181F" w:rsidP="009100EA">
                  <w:pPr>
                    <w:widowControl w:val="0"/>
                    <w:autoSpaceDE w:val="0"/>
                    <w:spacing w:before="40" w:after="40"/>
                    <w:jc w:val="right"/>
                    <w:rPr>
                      <w:rFonts w:ascii="Times New Roman" w:hAnsi="Times New Roman" w:cs="Times New Roman"/>
                      <w:sz w:val="16"/>
                      <w:szCs w:val="16"/>
                    </w:rPr>
                  </w:pPr>
                </w:p>
              </w:tc>
            </w:tr>
          </w:tbl>
          <w:p w:rsidR="0095181F" w:rsidRPr="0095181F" w:rsidRDefault="0095181F" w:rsidP="009100EA">
            <w:pPr>
              <w:rPr>
                <w:rFonts w:ascii="Times New Roman" w:hAnsi="Times New Roman" w:cs="Times New Roman"/>
              </w:rPr>
            </w:pPr>
          </w:p>
        </w:tc>
      </w:tr>
      <w:tr w:rsidR="0095181F" w:rsidRPr="0095181F" w:rsidTr="009100EA">
        <w:tc>
          <w:tcPr>
            <w:tcW w:w="1277"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N w:val="0"/>
              <w:adjustRightInd w:val="0"/>
              <w:rPr>
                <w:rFonts w:ascii="Times New Roman" w:hAnsi="Times New Roman" w:cs="Times New Roman"/>
                <w:b/>
                <w:sz w:val="20"/>
                <w:szCs w:val="20"/>
              </w:rPr>
            </w:pPr>
            <w:r w:rsidRPr="0095181F">
              <w:rPr>
                <w:rFonts w:ascii="Times New Roman" w:hAnsi="Times New Roman" w:cs="Times New Roman"/>
                <w:sz w:val="20"/>
                <w:szCs w:val="20"/>
              </w:rPr>
              <w:lastRenderedPageBreak/>
              <w:t xml:space="preserve">Ожидаемые конечные результаты, оценка планируемой эффективности </w:t>
            </w:r>
          </w:p>
        </w:tc>
        <w:tc>
          <w:tcPr>
            <w:tcW w:w="9213" w:type="dxa"/>
            <w:tcBorders>
              <w:top w:val="single" w:sz="4" w:space="0" w:color="000000"/>
              <w:left w:val="single" w:sz="4" w:space="0" w:color="000000"/>
              <w:bottom w:val="single" w:sz="4" w:space="0" w:color="000000"/>
              <w:right w:val="single" w:sz="4" w:space="0" w:color="000000"/>
            </w:tcBorders>
          </w:tcPr>
          <w:p w:rsidR="0095181F" w:rsidRPr="0095181F" w:rsidRDefault="0095181F" w:rsidP="009100EA">
            <w:pPr>
              <w:autoSpaceDN w:val="0"/>
              <w:adjustRightInd w:val="0"/>
              <w:jc w:val="both"/>
              <w:rPr>
                <w:rFonts w:ascii="Times New Roman" w:hAnsi="Times New Roman" w:cs="Times New Roman"/>
                <w:sz w:val="20"/>
                <w:szCs w:val="20"/>
              </w:rPr>
            </w:pPr>
            <w:r w:rsidRPr="0095181F">
              <w:rPr>
                <w:rFonts w:ascii="Times New Roman" w:hAnsi="Times New Roman" w:cs="Times New Roman"/>
                <w:sz w:val="20"/>
                <w:szCs w:val="20"/>
              </w:rPr>
              <w:t>Реализация муниципальной подпрограммы приведет к достижению следующих конечных результатов к концу 2025 года:</w:t>
            </w:r>
          </w:p>
          <w:p w:rsidR="0095181F" w:rsidRPr="0095181F" w:rsidRDefault="0095181F" w:rsidP="009100EA">
            <w:pPr>
              <w:shd w:val="clear" w:color="auto" w:fill="FFFFFF"/>
              <w:jc w:val="both"/>
              <w:rPr>
                <w:rFonts w:ascii="Times New Roman" w:hAnsi="Times New Roman" w:cs="Times New Roman"/>
                <w:sz w:val="20"/>
                <w:szCs w:val="20"/>
              </w:rPr>
            </w:pPr>
            <w:r w:rsidRPr="0095181F">
              <w:rPr>
                <w:rFonts w:ascii="Times New Roman" w:hAnsi="Times New Roman" w:cs="Times New Roman"/>
                <w:sz w:val="20"/>
                <w:szCs w:val="20"/>
              </w:rPr>
              <w:t>- будет действовать 5 общественных центров национальных культур</w:t>
            </w:r>
          </w:p>
          <w:p w:rsidR="0095181F" w:rsidRPr="0095181F" w:rsidRDefault="0095181F" w:rsidP="009100EA">
            <w:pPr>
              <w:pStyle w:val="a3"/>
              <w:shd w:val="clear" w:color="auto" w:fill="FFFFFF"/>
              <w:tabs>
                <w:tab w:val="left" w:pos="317"/>
              </w:tabs>
              <w:spacing w:after="0"/>
              <w:ind w:left="33"/>
              <w:jc w:val="both"/>
              <w:rPr>
                <w:rFonts w:ascii="Times New Roman" w:hAnsi="Times New Roman" w:cs="Times New Roman"/>
                <w:sz w:val="20"/>
                <w:szCs w:val="20"/>
              </w:rPr>
            </w:pPr>
            <w:r w:rsidRPr="0095181F">
              <w:rPr>
                <w:rFonts w:ascii="Times New Roman" w:hAnsi="Times New Roman" w:cs="Times New Roman"/>
                <w:sz w:val="20"/>
                <w:szCs w:val="20"/>
              </w:rPr>
              <w:t xml:space="preserve">- увеличение численности участников мероприятий, направленных на популяризацию национальных культур </w:t>
            </w:r>
          </w:p>
          <w:p w:rsidR="0095181F" w:rsidRPr="0095181F" w:rsidRDefault="0095181F" w:rsidP="009100EA">
            <w:pPr>
              <w:pStyle w:val="a3"/>
              <w:shd w:val="clear" w:color="auto" w:fill="FFFFFF"/>
              <w:tabs>
                <w:tab w:val="left" w:pos="317"/>
              </w:tabs>
              <w:spacing w:after="0"/>
              <w:ind w:left="33"/>
              <w:jc w:val="both"/>
              <w:rPr>
                <w:rFonts w:ascii="Times New Roman" w:hAnsi="Times New Roman" w:cs="Times New Roman"/>
                <w:sz w:val="20"/>
                <w:szCs w:val="20"/>
              </w:rPr>
            </w:pPr>
            <w:r w:rsidRPr="0095181F">
              <w:rPr>
                <w:rFonts w:ascii="Times New Roman" w:hAnsi="Times New Roman" w:cs="Times New Roman"/>
                <w:sz w:val="20"/>
                <w:szCs w:val="20"/>
              </w:rPr>
              <w:t>- увеличение количества мероприятий</w:t>
            </w:r>
            <w:proofErr w:type="gramStart"/>
            <w:r w:rsidRPr="0095181F">
              <w:rPr>
                <w:rFonts w:ascii="Times New Roman" w:hAnsi="Times New Roman" w:cs="Times New Roman"/>
                <w:sz w:val="20"/>
                <w:szCs w:val="20"/>
              </w:rPr>
              <w:t xml:space="preserve"> ,</w:t>
            </w:r>
            <w:proofErr w:type="gramEnd"/>
            <w:r w:rsidRPr="0095181F">
              <w:rPr>
                <w:rFonts w:ascii="Times New Roman" w:hAnsi="Times New Roman" w:cs="Times New Roman"/>
                <w:sz w:val="20"/>
                <w:szCs w:val="20"/>
              </w:rPr>
              <w:t xml:space="preserve"> направленных на профилактику терроризма и экстремизма</w:t>
            </w:r>
          </w:p>
          <w:p w:rsidR="0095181F" w:rsidRPr="0095181F" w:rsidRDefault="0095181F" w:rsidP="009100EA">
            <w:pPr>
              <w:pStyle w:val="a3"/>
              <w:shd w:val="clear" w:color="auto" w:fill="FFFFFF"/>
              <w:tabs>
                <w:tab w:val="left" w:pos="317"/>
              </w:tabs>
              <w:spacing w:after="0"/>
              <w:ind w:left="33"/>
              <w:jc w:val="both"/>
              <w:rPr>
                <w:rFonts w:ascii="Times New Roman" w:hAnsi="Times New Roman" w:cs="Times New Roman"/>
                <w:sz w:val="20"/>
                <w:szCs w:val="20"/>
              </w:rPr>
            </w:pPr>
            <w:r w:rsidRPr="0095181F">
              <w:rPr>
                <w:rFonts w:ascii="Times New Roman" w:hAnsi="Times New Roman" w:cs="Times New Roman"/>
                <w:sz w:val="20"/>
                <w:szCs w:val="20"/>
              </w:rPr>
              <w:t xml:space="preserve">-  количество учеников, изучающих удмуртский язык и иные   языки в школах муниципального образования,    </w:t>
            </w:r>
          </w:p>
          <w:p w:rsidR="0095181F" w:rsidRPr="0095181F" w:rsidRDefault="0095181F" w:rsidP="009100EA">
            <w:pPr>
              <w:jc w:val="both"/>
              <w:rPr>
                <w:rFonts w:ascii="Times New Roman" w:hAnsi="Times New Roman" w:cs="Times New Roman"/>
                <w:sz w:val="20"/>
                <w:szCs w:val="20"/>
              </w:rPr>
            </w:pPr>
            <w:r w:rsidRPr="0095181F">
              <w:rPr>
                <w:rFonts w:ascii="Times New Roman" w:hAnsi="Times New Roman" w:cs="Times New Roman"/>
                <w:sz w:val="20"/>
                <w:szCs w:val="20"/>
              </w:rPr>
              <w:t xml:space="preserve"> - изучение   предметного курса «Основы религиозных культур и светской этики» </w:t>
            </w:r>
            <w:proofErr w:type="gramStart"/>
            <w:r w:rsidRPr="0095181F">
              <w:rPr>
                <w:rFonts w:ascii="Times New Roman" w:hAnsi="Times New Roman" w:cs="Times New Roman"/>
                <w:sz w:val="20"/>
                <w:szCs w:val="20"/>
              </w:rPr>
              <w:t>обучающимися</w:t>
            </w:r>
            <w:proofErr w:type="gramEnd"/>
            <w:r w:rsidRPr="0095181F">
              <w:rPr>
                <w:rFonts w:ascii="Times New Roman" w:hAnsi="Times New Roman" w:cs="Times New Roman"/>
                <w:sz w:val="20"/>
                <w:szCs w:val="20"/>
              </w:rPr>
              <w:t xml:space="preserve">   образовательных организаций района.  </w:t>
            </w:r>
          </w:p>
          <w:p w:rsidR="0095181F" w:rsidRPr="0095181F" w:rsidRDefault="0095181F" w:rsidP="009100EA">
            <w:pPr>
              <w:jc w:val="both"/>
              <w:rPr>
                <w:rFonts w:ascii="Times New Roman" w:hAnsi="Times New Roman" w:cs="Times New Roman"/>
                <w:sz w:val="20"/>
                <w:szCs w:val="20"/>
              </w:rPr>
            </w:pPr>
          </w:p>
        </w:tc>
      </w:tr>
    </w:tbl>
    <w:p w:rsidR="00AB3C3E" w:rsidRPr="00BA1172" w:rsidRDefault="00AB3C3E" w:rsidP="00AB3C3E">
      <w:pPr>
        <w:spacing w:after="0"/>
        <w:ind w:firstLine="709"/>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7. Муниципальная программа муниципального образования</w:t>
      </w:r>
    </w:p>
    <w:p w:rsidR="00AB3C3E" w:rsidRPr="00BA1172" w:rsidRDefault="00AB3C3E" w:rsidP="00AB3C3E">
      <w:pPr>
        <w:spacing w:after="0"/>
        <w:ind w:firstLine="709"/>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«Муниципальный округ Глазовский район Удмуртской Республики»</w:t>
      </w:r>
    </w:p>
    <w:p w:rsidR="00AB3C3E" w:rsidRPr="00BA1172" w:rsidRDefault="00AB3C3E" w:rsidP="00AB3C3E">
      <w:pPr>
        <w:spacing w:after="0"/>
        <w:ind w:firstLine="709"/>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«Муниципальное хозяйство».</w:t>
      </w:r>
    </w:p>
    <w:p w:rsidR="00AB3C3E" w:rsidRPr="00BA1172" w:rsidRDefault="00AB3C3E" w:rsidP="00AB3C3E">
      <w:pPr>
        <w:spacing w:after="0"/>
        <w:ind w:firstLine="709"/>
        <w:jc w:val="center"/>
        <w:rPr>
          <w:rFonts w:ascii="Times New Roman" w:eastAsia="Times New Roman" w:hAnsi="Times New Roman" w:cs="Times New Roman"/>
          <w:b/>
          <w:sz w:val="24"/>
          <w:szCs w:val="24"/>
        </w:rPr>
      </w:pPr>
    </w:p>
    <w:p w:rsidR="00AB3C3E" w:rsidRPr="00BA1172" w:rsidRDefault="00AB3C3E" w:rsidP="00AB3C3E">
      <w:pPr>
        <w:spacing w:after="0"/>
        <w:ind w:firstLine="709"/>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Краткая характеристика (паспорт) муниципальной программы</w:t>
      </w:r>
    </w:p>
    <w:p w:rsidR="00AB3C3E" w:rsidRPr="00BA1172" w:rsidRDefault="00AB3C3E" w:rsidP="00AB3C3E">
      <w:pPr>
        <w:keepNext/>
        <w:tabs>
          <w:tab w:val="left" w:pos="1276"/>
        </w:tabs>
        <w:spacing w:after="0"/>
        <w:ind w:firstLine="709"/>
        <w:outlineLvl w:val="1"/>
        <w:rPr>
          <w:rFonts w:ascii="Times New Roman" w:eastAsia="Times New Roman" w:hAnsi="Times New Roman" w:cs="Times New Roman"/>
          <w:b/>
          <w:bCs/>
          <w:sz w:val="24"/>
          <w:szCs w:val="24"/>
        </w:rPr>
      </w:pPr>
    </w:p>
    <w:tbl>
      <w:tblPr>
        <w:tblpPr w:leftFromText="180" w:rightFromText="180" w:vertAnchor="text" w:tblpY="1"/>
        <w:tblOverlap w:val="neve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4"/>
        <w:gridCol w:w="7539"/>
      </w:tblGrid>
      <w:tr w:rsidR="00AB3C3E" w:rsidRPr="00BA1172" w:rsidTr="00273F97">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273F97">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Наименование муниципальной программы</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273F97">
            <w:pPr>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Муниципальная программа муниципального образования «Муниципальный округ Глазовский район Удмуртской Республики»</w:t>
            </w:r>
          </w:p>
          <w:p w:rsidR="00AB3C3E" w:rsidRPr="00BA1172" w:rsidRDefault="00AB3C3E" w:rsidP="00273F97">
            <w:pPr>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«Муниципальное хозяйство»</w:t>
            </w:r>
          </w:p>
          <w:p w:rsidR="00AB3C3E" w:rsidRPr="00BA1172" w:rsidRDefault="00AB3C3E" w:rsidP="00273F97">
            <w:pPr>
              <w:spacing w:after="0"/>
              <w:rPr>
                <w:rFonts w:ascii="Times New Roman" w:eastAsia="Times New Roman" w:hAnsi="Times New Roman" w:cs="Times New Roman"/>
                <w:sz w:val="24"/>
                <w:szCs w:val="24"/>
              </w:rPr>
            </w:pPr>
          </w:p>
        </w:tc>
      </w:tr>
      <w:tr w:rsidR="00AB3C3E" w:rsidRPr="00BA1172" w:rsidTr="00273F97">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273F97">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 xml:space="preserve">Подпрограммы </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273F97">
            <w:pPr>
              <w:shd w:val="clear" w:color="auto" w:fill="FFFFFF"/>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7.1. Подпрограмма «Территориальное развитие (градостроительство и землеустройство)</w:t>
            </w:r>
          </w:p>
          <w:p w:rsidR="00AB3C3E" w:rsidRPr="00BA1172" w:rsidRDefault="00AB3C3E" w:rsidP="00273F97">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7.2. Подпрограмма «Содержание и развитие коммунальной инфраструктуры»</w:t>
            </w:r>
          </w:p>
          <w:p w:rsidR="00AB3C3E" w:rsidRPr="00BA1172" w:rsidRDefault="00AB3C3E" w:rsidP="00273F97">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7.3. Подпрограмма «Благоустройство и охрана окружающей среды»</w:t>
            </w:r>
          </w:p>
          <w:p w:rsidR="00AB3C3E" w:rsidRPr="00BA1172" w:rsidRDefault="00AB3C3E" w:rsidP="00273F97">
            <w:pPr>
              <w:shd w:val="clear" w:color="auto" w:fill="FFFFFF"/>
              <w:tabs>
                <w:tab w:val="left" w:pos="993"/>
              </w:tabs>
              <w:suppressAutoHyphens/>
              <w:spacing w:after="0"/>
              <w:jc w:val="both"/>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7.4. Подпрограмма «Развитие транспортной системы»</w:t>
            </w:r>
          </w:p>
        </w:tc>
      </w:tr>
      <w:tr w:rsidR="00AB3C3E" w:rsidRPr="00BA1172" w:rsidTr="00273F97">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273F97">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Координатор</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273F97">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Заместитель главы Администрации по вопросам строительства и ЖКХ</w:t>
            </w:r>
          </w:p>
        </w:tc>
      </w:tr>
      <w:tr w:rsidR="00AB3C3E" w:rsidRPr="00BA1172" w:rsidTr="00273F97">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273F97">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lastRenderedPageBreak/>
              <w:t xml:space="preserve">Ответственный исполнитель </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273F97">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Отдел Архитектуры и строительства</w:t>
            </w:r>
          </w:p>
          <w:p w:rsidR="00AB3C3E" w:rsidRPr="00BA1172" w:rsidRDefault="00AB3C3E" w:rsidP="00273F97">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Отдел ЖКХ и транспорта</w:t>
            </w:r>
          </w:p>
        </w:tc>
      </w:tr>
      <w:tr w:rsidR="00AB3C3E" w:rsidRPr="00BA1172" w:rsidTr="00273F97">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273F97">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 xml:space="preserve">Соисполнители </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273F97">
            <w:pPr>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Отдел имущественных отношений</w:t>
            </w:r>
          </w:p>
          <w:p w:rsidR="00AB3C3E" w:rsidRPr="00BA1172" w:rsidRDefault="00AB3C3E" w:rsidP="00273F97">
            <w:pPr>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Отдел ГИБДД ГУ «Межмуниципальный отдел МВД России «Глазовский» (по согласованию)</w:t>
            </w:r>
          </w:p>
        </w:tc>
      </w:tr>
      <w:tr w:rsidR="00AB3C3E" w:rsidRPr="00BA1172" w:rsidTr="00273F97">
        <w:trPr>
          <w:trHeight w:val="1739"/>
        </w:trPr>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273F97">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 xml:space="preserve">Цели </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273F97">
            <w:pPr>
              <w:autoSpaceDE w:val="0"/>
              <w:autoSpaceDN w:val="0"/>
              <w:adjustRightInd w:val="0"/>
              <w:spacing w:after="0"/>
              <w:ind w:right="29"/>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Реализация целенаправленной градостроительной политики по формированию комфортной и безопасной среды для проживания,</w:t>
            </w:r>
            <w:r w:rsidRPr="00BA1172">
              <w:rPr>
                <w:rFonts w:ascii="Times New Roman" w:eastAsia="Times New Roman" w:hAnsi="Times New Roman" w:cs="Times New Roman"/>
                <w:sz w:val="24"/>
                <w:szCs w:val="24"/>
              </w:rPr>
              <w:t xml:space="preserve"> повышение качества и надежности предоставления жилищно-коммунальных услуг населению, </w:t>
            </w:r>
            <w:r w:rsidRPr="00BA1172">
              <w:rPr>
                <w:rFonts w:ascii="Times New Roman" w:eastAsia="Times New Roman" w:hAnsi="Times New Roman" w:cs="Times New Roman"/>
                <w:bCs/>
                <w:kern w:val="2"/>
                <w:sz w:val="24"/>
                <w:szCs w:val="24"/>
              </w:rPr>
              <w:t>улучшение состояния и развитие сети автомобильных дорог общего пользования местного значения.</w:t>
            </w:r>
          </w:p>
          <w:p w:rsidR="00AB3C3E" w:rsidRPr="00BA1172" w:rsidRDefault="00AB3C3E" w:rsidP="00273F97">
            <w:pPr>
              <w:spacing w:after="0"/>
              <w:rPr>
                <w:rFonts w:ascii="Times New Roman" w:eastAsia="Times New Roman" w:hAnsi="Times New Roman" w:cs="Times New Roman"/>
                <w:bCs/>
                <w:kern w:val="1"/>
                <w:sz w:val="24"/>
                <w:szCs w:val="24"/>
              </w:rPr>
            </w:pPr>
          </w:p>
        </w:tc>
      </w:tr>
      <w:tr w:rsidR="00AB3C3E" w:rsidRPr="00BA1172" w:rsidTr="00273F97">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273F97">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Задачи программы</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273F97">
            <w:pPr>
              <w:shd w:val="clear" w:color="auto" w:fill="FFFFFF"/>
              <w:spacing w:after="0"/>
              <w:jc w:val="both"/>
              <w:rPr>
                <w:rFonts w:ascii="Times New Roman" w:eastAsia="Times New Roman" w:hAnsi="Times New Roman" w:cs="Times New Roman"/>
                <w:color w:val="000000"/>
                <w:sz w:val="24"/>
                <w:szCs w:val="24"/>
              </w:rPr>
            </w:pPr>
            <w:r w:rsidRPr="00BA1172">
              <w:rPr>
                <w:rFonts w:ascii="Times New Roman" w:eastAsia="Times New Roman" w:hAnsi="Times New Roman" w:cs="Times New Roman"/>
                <w:color w:val="000000"/>
                <w:sz w:val="24"/>
                <w:szCs w:val="24"/>
              </w:rPr>
              <w:t xml:space="preserve">1. Реализация градостроительной деятельности в соответствии со Схемой территориального планирования </w:t>
            </w:r>
            <w:proofErr w:type="spellStart"/>
            <w:r w:rsidRPr="00BA1172">
              <w:rPr>
                <w:rFonts w:ascii="Times New Roman" w:eastAsia="Times New Roman" w:hAnsi="Times New Roman" w:cs="Times New Roman"/>
                <w:color w:val="000000"/>
                <w:sz w:val="24"/>
                <w:szCs w:val="24"/>
              </w:rPr>
              <w:t>Глазовского</w:t>
            </w:r>
            <w:proofErr w:type="spellEnd"/>
            <w:r w:rsidRPr="00BA1172">
              <w:rPr>
                <w:rFonts w:ascii="Times New Roman" w:eastAsia="Times New Roman" w:hAnsi="Times New Roman" w:cs="Times New Roman"/>
                <w:color w:val="000000"/>
                <w:sz w:val="24"/>
                <w:szCs w:val="24"/>
              </w:rPr>
              <w:t xml:space="preserve"> района, Генеральными планами сельских поселений.</w:t>
            </w:r>
          </w:p>
          <w:p w:rsidR="00AB3C3E" w:rsidRPr="00BA1172" w:rsidRDefault="00AB3C3E" w:rsidP="00273F97">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2. Обеспечение бесперебойной и безаварийной работы коммунального комплекса</w:t>
            </w:r>
          </w:p>
          <w:p w:rsidR="00AB3C3E" w:rsidRPr="00BA1172" w:rsidRDefault="00AB3C3E" w:rsidP="00273F97">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3. Повышение качества предоставляемых потребителям коммунальных услуг</w:t>
            </w:r>
          </w:p>
          <w:p w:rsidR="00AB3C3E" w:rsidRPr="00BA1172" w:rsidRDefault="00AB3C3E" w:rsidP="00273F97">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4. Совершенствование системы сбора и утилизации отходов</w:t>
            </w:r>
          </w:p>
          <w:p w:rsidR="00AB3C3E" w:rsidRPr="00BA1172" w:rsidRDefault="00AB3C3E" w:rsidP="00273F97">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5. Повышение уровня благоустройства территории района</w:t>
            </w:r>
          </w:p>
          <w:p w:rsidR="00AB3C3E" w:rsidRPr="00BA1172" w:rsidRDefault="00AB3C3E" w:rsidP="00273F97">
            <w:pPr>
              <w:shd w:val="clear" w:color="auto" w:fill="FFFFFF"/>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 xml:space="preserve">7. Приведение улично-дорожной сети в состояние, удовлетворяющее нормативным  требованиям, установленным ГОСТ </w:t>
            </w:r>
            <w:proofErr w:type="gramStart"/>
            <w:r w:rsidRPr="00BA1172">
              <w:rPr>
                <w:rFonts w:ascii="Times New Roman" w:eastAsia="Times New Roman" w:hAnsi="Times New Roman" w:cs="Times New Roman"/>
                <w:sz w:val="24"/>
                <w:szCs w:val="24"/>
              </w:rPr>
              <w:t>Р</w:t>
            </w:r>
            <w:proofErr w:type="gramEnd"/>
            <w:r w:rsidRPr="00BA1172">
              <w:rPr>
                <w:rFonts w:ascii="Times New Roman" w:eastAsia="Times New Roman" w:hAnsi="Times New Roman" w:cs="Times New Roman"/>
                <w:sz w:val="24"/>
                <w:szCs w:val="24"/>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AB3C3E" w:rsidRPr="00BA1172" w:rsidTr="00273F97">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273F97">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 xml:space="preserve">Целевые показатели (индикаторы) </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273F97">
            <w:pPr>
              <w:keepNext/>
              <w:tabs>
                <w:tab w:val="left" w:pos="317"/>
              </w:tabs>
              <w:autoSpaceDE w:val="0"/>
              <w:autoSpaceDN w:val="0"/>
              <w:adjustRightInd w:val="0"/>
              <w:spacing w:after="0"/>
              <w:ind w:right="-85"/>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 наличие утвержденной Схемы территориального планирования </w:t>
            </w:r>
            <w:proofErr w:type="spellStart"/>
            <w:r w:rsidRPr="00BA1172">
              <w:rPr>
                <w:rFonts w:ascii="Times New Roman" w:eastAsia="Times New Roman" w:hAnsi="Times New Roman" w:cs="Times New Roman"/>
                <w:bCs/>
                <w:sz w:val="24"/>
                <w:szCs w:val="24"/>
              </w:rPr>
              <w:t>Глазовского</w:t>
            </w:r>
            <w:proofErr w:type="spellEnd"/>
            <w:r w:rsidRPr="00BA1172">
              <w:rPr>
                <w:rFonts w:ascii="Times New Roman" w:eastAsia="Times New Roman" w:hAnsi="Times New Roman" w:cs="Times New Roman"/>
                <w:bCs/>
                <w:sz w:val="24"/>
                <w:szCs w:val="24"/>
              </w:rPr>
              <w:t xml:space="preserve"> района, Генеральных планов сельских поселений.</w:t>
            </w:r>
          </w:p>
          <w:p w:rsidR="00AB3C3E" w:rsidRPr="00BA1172" w:rsidRDefault="00AB3C3E" w:rsidP="00273F97">
            <w:pPr>
              <w:keepNext/>
              <w:tabs>
                <w:tab w:val="left" w:pos="317"/>
              </w:tabs>
              <w:autoSpaceDE w:val="0"/>
              <w:autoSpaceDN w:val="0"/>
              <w:adjustRightInd w:val="0"/>
              <w:spacing w:after="0"/>
              <w:ind w:right="-85"/>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 доля разработанных и утвержденных Генеральных планов сельских поселений, процентов; </w:t>
            </w:r>
          </w:p>
          <w:p w:rsidR="00AB3C3E" w:rsidRPr="00BA1172" w:rsidRDefault="00AB3C3E" w:rsidP="00273F97">
            <w:pPr>
              <w:spacing w:after="0"/>
              <w:contextualSpacing/>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 износ инженерных теплосетей (магистральные сети), сетей электроснабжения, холодного водоснабжения, канализационных сетей, газовых сетей, в процентах;</w:t>
            </w:r>
          </w:p>
          <w:p w:rsidR="00AB3C3E" w:rsidRPr="00BA1172" w:rsidRDefault="00AB3C3E" w:rsidP="00273F97">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 доля ликвидированных несанкционированных свалок от общего количества образованных в отчетном периоде несанкционированных свалок (процент); </w:t>
            </w:r>
          </w:p>
          <w:p w:rsidR="00AB3C3E" w:rsidRPr="00BA1172" w:rsidRDefault="00AB3C3E" w:rsidP="00273F97">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AB3C3E" w:rsidRPr="00BA1172" w:rsidRDefault="00AB3C3E" w:rsidP="00273F97">
            <w:pPr>
              <w:autoSpaceDE w:val="0"/>
              <w:autoSpaceDN w:val="0"/>
              <w:adjustRightInd w:val="0"/>
              <w:spacing w:after="0"/>
              <w:jc w:val="both"/>
              <w:rPr>
                <w:rFonts w:ascii="Times New Roman" w:eastAsia="Times New Roman" w:hAnsi="Times New Roman" w:cs="Times New Roman"/>
                <w:bCs/>
                <w:sz w:val="24"/>
                <w:szCs w:val="24"/>
              </w:rPr>
            </w:pPr>
            <w:proofErr w:type="gramStart"/>
            <w:r w:rsidRPr="00BA1172">
              <w:rPr>
                <w:rFonts w:ascii="Times New Roman" w:eastAsia="Times New Roman" w:hAnsi="Times New Roman" w:cs="Times New Roman"/>
                <w:bCs/>
                <w:sz w:val="24"/>
                <w:szCs w:val="24"/>
              </w:rPr>
              <w:t>-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AB3C3E" w:rsidRPr="00BA1172" w:rsidRDefault="00AB3C3E" w:rsidP="00273F97">
            <w:pPr>
              <w:autoSpaceDE w:val="0"/>
              <w:autoSpaceDN w:val="0"/>
              <w:adjustRightInd w:val="0"/>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bCs/>
                <w:sz w:val="24"/>
                <w:szCs w:val="24"/>
              </w:rPr>
              <w:t xml:space="preserve">- доля протяженности автомобильных дорог общего пользования </w:t>
            </w:r>
            <w:r w:rsidRPr="00BA1172">
              <w:rPr>
                <w:rFonts w:ascii="Times New Roman" w:eastAsia="Times New Roman" w:hAnsi="Times New Roman" w:cs="Times New Roman"/>
                <w:bCs/>
                <w:sz w:val="24"/>
                <w:szCs w:val="24"/>
              </w:rPr>
              <w:lastRenderedPageBreak/>
              <w:t>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tc>
      </w:tr>
      <w:tr w:rsidR="00AB3C3E" w:rsidRPr="00BA1172" w:rsidTr="00273F97">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273F97">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lastRenderedPageBreak/>
              <w:t>Сроки и этапы  реализации</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273F97">
            <w:pPr>
              <w:spacing w:after="0"/>
              <w:rPr>
                <w:rFonts w:ascii="Times New Roman" w:eastAsia="Times New Roman" w:hAnsi="Times New Roman" w:cs="Times New Roman"/>
                <w:color w:val="000000"/>
                <w:sz w:val="24"/>
                <w:szCs w:val="24"/>
              </w:rPr>
            </w:pPr>
            <w:r w:rsidRPr="00BA1172">
              <w:rPr>
                <w:rFonts w:ascii="Times New Roman" w:eastAsia="Times New Roman" w:hAnsi="Times New Roman" w:cs="Times New Roman"/>
                <w:color w:val="000000"/>
                <w:sz w:val="24"/>
                <w:szCs w:val="24"/>
              </w:rPr>
              <w:t>Срок реализации – 2015-202</w:t>
            </w:r>
            <w:r>
              <w:rPr>
                <w:rFonts w:ascii="Times New Roman" w:eastAsia="Times New Roman" w:hAnsi="Times New Roman" w:cs="Times New Roman"/>
                <w:color w:val="000000"/>
                <w:sz w:val="24"/>
                <w:szCs w:val="24"/>
              </w:rPr>
              <w:t>6</w:t>
            </w:r>
            <w:r w:rsidRPr="00BA1172">
              <w:rPr>
                <w:rFonts w:ascii="Times New Roman" w:eastAsia="Times New Roman" w:hAnsi="Times New Roman" w:cs="Times New Roman"/>
                <w:color w:val="000000"/>
                <w:sz w:val="24"/>
                <w:szCs w:val="24"/>
              </w:rPr>
              <w:t xml:space="preserve"> годы. </w:t>
            </w:r>
          </w:p>
          <w:p w:rsidR="00AB3C3E" w:rsidRPr="00BA1172" w:rsidRDefault="00AB3C3E" w:rsidP="00273F97">
            <w:pPr>
              <w:spacing w:after="0"/>
              <w:rPr>
                <w:rFonts w:ascii="Times New Roman" w:eastAsia="Times New Roman" w:hAnsi="Times New Roman" w:cs="Times New Roman"/>
                <w:sz w:val="24"/>
                <w:szCs w:val="24"/>
              </w:rPr>
            </w:pPr>
            <w:r w:rsidRPr="00BA1172">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6</w:t>
            </w:r>
            <w:r w:rsidRPr="00BA1172">
              <w:rPr>
                <w:rFonts w:ascii="Times New Roman" w:eastAsia="Times New Roman" w:hAnsi="Times New Roman" w:cs="Times New Roman"/>
                <w:color w:val="000000"/>
                <w:sz w:val="24"/>
                <w:szCs w:val="24"/>
              </w:rPr>
              <w:t>г.</w:t>
            </w:r>
          </w:p>
        </w:tc>
      </w:tr>
      <w:tr w:rsidR="00AB3C3E" w:rsidRPr="00BA1172" w:rsidTr="00273F97">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273F97">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t>Объем финансирования на реализацию муниципальной программы</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273F97">
            <w:pPr>
              <w:shd w:val="clear" w:color="auto" w:fill="FFFFFF"/>
              <w:tabs>
                <w:tab w:val="left" w:pos="993"/>
              </w:tabs>
              <w:suppressAutoHyphens/>
              <w:spacing w:after="0"/>
              <w:ind w:firstLine="35"/>
              <w:rPr>
                <w:rFonts w:ascii="Times New Roman" w:eastAsia="Times New Roman" w:hAnsi="Times New Roman" w:cs="Times New Roman"/>
                <w:color w:val="000000"/>
                <w:sz w:val="24"/>
                <w:szCs w:val="24"/>
                <w:lang w:eastAsia="ar-SA"/>
              </w:rPr>
            </w:pPr>
            <w:r w:rsidRPr="00BA1172">
              <w:rPr>
                <w:rFonts w:ascii="Times New Roman" w:eastAsia="Times New Roman" w:hAnsi="Times New Roman" w:cs="Times New Roman"/>
                <w:color w:val="000000"/>
                <w:sz w:val="24"/>
                <w:szCs w:val="24"/>
                <w:lang w:eastAsia="ar-SA"/>
              </w:rPr>
              <w:t>Общий объем финансирования мероприятий муниципального программы на 2015-202</w:t>
            </w:r>
            <w:r>
              <w:rPr>
                <w:rFonts w:ascii="Times New Roman" w:eastAsia="Times New Roman" w:hAnsi="Times New Roman" w:cs="Times New Roman"/>
                <w:color w:val="000000"/>
                <w:sz w:val="24"/>
                <w:szCs w:val="24"/>
                <w:lang w:eastAsia="ar-SA"/>
              </w:rPr>
              <w:t>6</w:t>
            </w:r>
            <w:r w:rsidRPr="00BA1172">
              <w:rPr>
                <w:rFonts w:ascii="Times New Roman" w:eastAsia="Times New Roman" w:hAnsi="Times New Roman" w:cs="Times New Roman"/>
                <w:color w:val="000000"/>
                <w:sz w:val="24"/>
                <w:szCs w:val="24"/>
                <w:lang w:eastAsia="ar-SA"/>
              </w:rPr>
              <w:t xml:space="preserve"> годы составит </w:t>
            </w:r>
            <w:r>
              <w:rPr>
                <w:rFonts w:ascii="Times New Roman" w:eastAsia="Times New Roman" w:hAnsi="Times New Roman" w:cs="Times New Roman"/>
                <w:color w:val="000000"/>
                <w:sz w:val="24"/>
                <w:szCs w:val="24"/>
                <w:lang w:eastAsia="ar-SA"/>
              </w:rPr>
              <w:t>946709,62</w:t>
            </w:r>
            <w:r w:rsidRPr="00BA1172">
              <w:rPr>
                <w:rFonts w:ascii="Times New Roman" w:eastAsia="Times New Roman" w:hAnsi="Times New Roman" w:cs="Times New Roman"/>
                <w:color w:val="000000"/>
                <w:sz w:val="24"/>
                <w:szCs w:val="24"/>
                <w:lang w:eastAsia="ar-SA"/>
              </w:rPr>
              <w:t>тыс. рублей, в том числе:</w:t>
            </w:r>
          </w:p>
          <w:p w:rsidR="00AB3C3E" w:rsidRPr="00BA1172" w:rsidRDefault="00AB3C3E" w:rsidP="00273F97">
            <w:pPr>
              <w:shd w:val="clear" w:color="auto" w:fill="FFFFFF"/>
              <w:tabs>
                <w:tab w:val="left" w:pos="5493"/>
              </w:tabs>
              <w:suppressAutoHyphens/>
              <w:spacing w:after="0"/>
              <w:ind w:firstLine="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r>
      <w:tr w:rsidR="00AB3C3E" w:rsidRPr="00BA1172" w:rsidTr="00273F97">
        <w:tc>
          <w:tcPr>
            <w:tcW w:w="10173" w:type="dxa"/>
            <w:gridSpan w:val="2"/>
            <w:tcBorders>
              <w:top w:val="single" w:sz="4" w:space="0" w:color="000000"/>
              <w:left w:val="single" w:sz="4" w:space="0" w:color="000000"/>
              <w:bottom w:val="single" w:sz="4" w:space="0" w:color="000000"/>
              <w:right w:val="single" w:sz="4" w:space="0" w:color="000000"/>
            </w:tcBorders>
          </w:tcPr>
          <w:tbl>
            <w:tblPr>
              <w:tblW w:w="9947" w:type="dxa"/>
              <w:tblLook w:val="04A0" w:firstRow="1" w:lastRow="0" w:firstColumn="1" w:lastColumn="0" w:noHBand="0" w:noVBand="1"/>
            </w:tblPr>
            <w:tblGrid>
              <w:gridCol w:w="1450"/>
              <w:gridCol w:w="719"/>
              <w:gridCol w:w="901"/>
              <w:gridCol w:w="810"/>
              <w:gridCol w:w="810"/>
              <w:gridCol w:w="668"/>
              <w:gridCol w:w="668"/>
              <w:gridCol w:w="668"/>
              <w:gridCol w:w="720"/>
              <w:gridCol w:w="613"/>
              <w:gridCol w:w="691"/>
              <w:gridCol w:w="653"/>
              <w:gridCol w:w="576"/>
            </w:tblGrid>
            <w:tr w:rsidR="00AB3C3E" w:rsidRPr="00BA1172" w:rsidTr="00273F97">
              <w:trPr>
                <w:trHeight w:val="225"/>
              </w:trPr>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C3E" w:rsidRPr="00BA1172" w:rsidRDefault="00AB3C3E" w:rsidP="00273F97">
                  <w:pPr>
                    <w:framePr w:hSpace="180" w:wrap="around" w:vAnchor="text" w:hAnchor="text" w:y="1"/>
                    <w:spacing w:after="0"/>
                    <w:suppressOverlap/>
                    <w:rPr>
                      <w:rFonts w:ascii="Times New Roman" w:eastAsia="Times New Roman" w:hAnsi="Times New Roman" w:cs="Times New Roman"/>
                      <w:bCs/>
                      <w:color w:val="000000"/>
                      <w:sz w:val="16"/>
                      <w:szCs w:val="16"/>
                    </w:rPr>
                  </w:pPr>
                  <w:r w:rsidRPr="00BA1172">
                    <w:rPr>
                      <w:rFonts w:ascii="Times New Roman" w:eastAsia="Times New Roman" w:hAnsi="Times New Roman" w:cs="Times New Roman"/>
                      <w:bCs/>
                      <w:color w:val="000000"/>
                      <w:sz w:val="16"/>
                      <w:szCs w:val="16"/>
                    </w:rPr>
                    <w:t> </w:t>
                  </w:r>
                </w:p>
              </w:tc>
              <w:tc>
                <w:tcPr>
                  <w:tcW w:w="743"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2015</w:t>
                  </w:r>
                </w:p>
              </w:tc>
              <w:tc>
                <w:tcPr>
                  <w:tcW w:w="901"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2016</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2017</w:t>
                  </w:r>
                </w:p>
              </w:tc>
              <w:tc>
                <w:tcPr>
                  <w:tcW w:w="810"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2018</w:t>
                  </w:r>
                </w:p>
              </w:tc>
              <w:tc>
                <w:tcPr>
                  <w:tcW w:w="685"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2019</w:t>
                  </w:r>
                </w:p>
              </w:tc>
              <w:tc>
                <w:tcPr>
                  <w:tcW w:w="685"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2020</w:t>
                  </w:r>
                </w:p>
              </w:tc>
              <w:tc>
                <w:tcPr>
                  <w:tcW w:w="685"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2021</w:t>
                  </w:r>
                </w:p>
              </w:tc>
              <w:tc>
                <w:tcPr>
                  <w:tcW w:w="744"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2022</w:t>
                  </w:r>
                </w:p>
              </w:tc>
              <w:tc>
                <w:tcPr>
                  <w:tcW w:w="61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2023</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8"/>
                      <w:szCs w:val="18"/>
                    </w:rPr>
                  </w:pPr>
                  <w:r w:rsidRPr="00BA1172">
                    <w:rPr>
                      <w:rFonts w:ascii="Times New Roman" w:eastAsia="Times New Roman" w:hAnsi="Times New Roman" w:cs="Times New Roman"/>
                      <w:color w:val="000000"/>
                      <w:sz w:val="18"/>
                      <w:szCs w:val="18"/>
                    </w:rPr>
                    <w:t>2024</w:t>
                  </w:r>
                </w:p>
              </w:tc>
              <w:tc>
                <w:tcPr>
                  <w:tcW w:w="6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2025</w:t>
                  </w:r>
                </w:p>
              </w:tc>
              <w:tc>
                <w:tcPr>
                  <w:tcW w:w="575" w:type="dxa"/>
                  <w:tcBorders>
                    <w:top w:val="single" w:sz="4" w:space="0" w:color="auto"/>
                    <w:left w:val="nil"/>
                    <w:bottom w:val="single" w:sz="4" w:space="0" w:color="auto"/>
                    <w:right w:val="single" w:sz="4" w:space="0" w:color="auto"/>
                  </w:tcBorders>
                  <w:shd w:val="clear" w:color="000000" w:fill="FFFFFF"/>
                </w:tcPr>
                <w:p w:rsidR="00AB3C3E"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2026</w:t>
                  </w:r>
                </w:p>
              </w:tc>
            </w:tr>
            <w:tr w:rsidR="00AB3C3E" w:rsidRPr="00BA1172" w:rsidTr="00273F97">
              <w:trPr>
                <w:trHeight w:val="36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bCs/>
                      <w:color w:val="000000"/>
                      <w:sz w:val="16"/>
                      <w:szCs w:val="16"/>
                    </w:rPr>
                  </w:pPr>
                  <w:r w:rsidRPr="00BA1172">
                    <w:rPr>
                      <w:rFonts w:ascii="Times New Roman" w:eastAsia="Times New Roman" w:hAnsi="Times New Roman" w:cs="Times New Roman"/>
                      <w:bCs/>
                      <w:color w:val="000000"/>
                      <w:sz w:val="16"/>
                      <w:szCs w:val="16"/>
                    </w:rPr>
                    <w:t>Всего</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59398,94</w:t>
                  </w: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103804,8</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29647,3</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31484,4</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51757,4</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ind w:left="-106" w:right="-94"/>
                    <w:suppressOverlap/>
                    <w:jc w:val="center"/>
                    <w:rPr>
                      <w:rFonts w:ascii="Times New Roman" w:hAnsi="Times New Roman" w:cs="Times New Roman"/>
                      <w:sz w:val="10"/>
                      <w:szCs w:val="10"/>
                    </w:rPr>
                  </w:pPr>
                  <w:r w:rsidRPr="0037044B">
                    <w:rPr>
                      <w:rFonts w:ascii="Times New Roman" w:hAnsi="Times New Roman" w:cs="Times New Roman"/>
                      <w:sz w:val="10"/>
                      <w:szCs w:val="10"/>
                    </w:rPr>
                    <w:t>149028,9</w:t>
                  </w:r>
                </w:p>
              </w:tc>
              <w:tc>
                <w:tcPr>
                  <w:tcW w:w="744"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165597,4</w:t>
                  </w:r>
                </w:p>
              </w:tc>
              <w:tc>
                <w:tcPr>
                  <w:tcW w:w="617"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84177,36</w:t>
                  </w:r>
                </w:p>
              </w:tc>
              <w:tc>
                <w:tcPr>
                  <w:tcW w:w="576"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100059,96</w:t>
                  </w:r>
                </w:p>
              </w:tc>
              <w:tc>
                <w:tcPr>
                  <w:tcW w:w="667" w:type="dxa"/>
                  <w:tcBorders>
                    <w:top w:val="nil"/>
                    <w:left w:val="nil"/>
                    <w:bottom w:val="single" w:sz="4" w:space="0" w:color="auto"/>
                    <w:right w:val="single" w:sz="4" w:space="0" w:color="auto"/>
                  </w:tcBorders>
                  <w:shd w:val="clear" w:color="000000" w:fill="FFFFFF"/>
                  <w:vAlign w:val="center"/>
                </w:tcPr>
                <w:p w:rsidR="00AB3C3E" w:rsidRPr="0037044B" w:rsidRDefault="00AB3C3E" w:rsidP="00273F97">
                  <w:pPr>
                    <w:jc w:val="center"/>
                    <w:rPr>
                      <w:rFonts w:ascii="Times New Roman" w:hAnsi="Times New Roman" w:cs="Times New Roman"/>
                      <w:sz w:val="10"/>
                      <w:szCs w:val="10"/>
                    </w:rPr>
                  </w:pPr>
                  <w:r>
                    <w:rPr>
                      <w:rFonts w:ascii="Times New Roman" w:hAnsi="Times New Roman" w:cs="Times New Roman"/>
                      <w:sz w:val="10"/>
                      <w:szCs w:val="10"/>
                    </w:rPr>
                    <w:t>49948,0</w:t>
                  </w:r>
                </w:p>
              </w:tc>
              <w:tc>
                <w:tcPr>
                  <w:tcW w:w="575" w:type="dxa"/>
                  <w:tcBorders>
                    <w:top w:val="nil"/>
                    <w:left w:val="nil"/>
                    <w:bottom w:val="single" w:sz="4" w:space="0" w:color="auto"/>
                    <w:right w:val="single" w:sz="4" w:space="0" w:color="auto"/>
                  </w:tcBorders>
                  <w:shd w:val="clear" w:color="000000" w:fill="FFFFFF"/>
                </w:tcPr>
                <w:p w:rsidR="00AB3C3E" w:rsidRPr="0037044B" w:rsidRDefault="00AB3C3E" w:rsidP="00273F97">
                  <w:pPr>
                    <w:jc w:val="center"/>
                    <w:rPr>
                      <w:rFonts w:ascii="Times New Roman" w:hAnsi="Times New Roman" w:cs="Times New Roman"/>
                      <w:sz w:val="10"/>
                      <w:szCs w:val="10"/>
                    </w:rPr>
                  </w:pPr>
                  <w:r>
                    <w:rPr>
                      <w:rFonts w:ascii="Times New Roman" w:hAnsi="Times New Roman" w:cs="Times New Roman"/>
                      <w:sz w:val="10"/>
                      <w:szCs w:val="10"/>
                    </w:rPr>
                    <w:t>49948,0</w:t>
                  </w:r>
                </w:p>
              </w:tc>
            </w:tr>
            <w:tr w:rsidR="00AB3C3E" w:rsidRPr="00BA1172" w:rsidTr="00273F97">
              <w:trPr>
                <w:trHeight w:val="689"/>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59398,94</w:t>
                  </w: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103804,8</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71887,7</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29647,3</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31484,4</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ind w:left="-103" w:right="-126"/>
                    <w:suppressOverlap/>
                    <w:jc w:val="center"/>
                    <w:rPr>
                      <w:rFonts w:ascii="Times New Roman" w:hAnsi="Times New Roman" w:cs="Times New Roman"/>
                      <w:sz w:val="10"/>
                      <w:szCs w:val="10"/>
                    </w:rPr>
                  </w:pPr>
                  <w:r>
                    <w:rPr>
                      <w:rFonts w:ascii="Times New Roman" w:hAnsi="Times New Roman" w:cs="Times New Roman"/>
                      <w:sz w:val="10"/>
                      <w:szCs w:val="10"/>
                    </w:rPr>
                    <w:t>51757,4</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ind w:left="-103" w:right="-126"/>
                    <w:suppressOverlap/>
                    <w:jc w:val="center"/>
                    <w:rPr>
                      <w:rFonts w:ascii="Times New Roman" w:hAnsi="Times New Roman" w:cs="Times New Roman"/>
                      <w:sz w:val="10"/>
                      <w:szCs w:val="10"/>
                    </w:rPr>
                  </w:pPr>
                  <w:r w:rsidRPr="0037044B">
                    <w:rPr>
                      <w:rFonts w:ascii="Times New Roman" w:hAnsi="Times New Roman" w:cs="Times New Roman"/>
                      <w:sz w:val="10"/>
                      <w:szCs w:val="10"/>
                    </w:rPr>
                    <w:t>149028,9</w:t>
                  </w:r>
                </w:p>
              </w:tc>
              <w:tc>
                <w:tcPr>
                  <w:tcW w:w="744"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165597,4</w:t>
                  </w:r>
                </w:p>
              </w:tc>
              <w:tc>
                <w:tcPr>
                  <w:tcW w:w="617"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84147,36</w:t>
                  </w:r>
                </w:p>
              </w:tc>
              <w:tc>
                <w:tcPr>
                  <w:tcW w:w="576"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1000059,96</w:t>
                  </w:r>
                </w:p>
              </w:tc>
              <w:tc>
                <w:tcPr>
                  <w:tcW w:w="667" w:type="dxa"/>
                  <w:tcBorders>
                    <w:top w:val="nil"/>
                    <w:left w:val="nil"/>
                    <w:bottom w:val="single" w:sz="4" w:space="0" w:color="auto"/>
                    <w:right w:val="single" w:sz="4" w:space="0" w:color="auto"/>
                  </w:tcBorders>
                  <w:shd w:val="clear" w:color="000000" w:fill="FFFFFF"/>
                  <w:vAlign w:val="center"/>
                </w:tcPr>
                <w:p w:rsidR="00AB3C3E" w:rsidRPr="0037044B" w:rsidRDefault="00AB3C3E" w:rsidP="00273F97">
                  <w:pPr>
                    <w:jc w:val="center"/>
                    <w:rPr>
                      <w:rFonts w:ascii="Times New Roman" w:hAnsi="Times New Roman" w:cs="Times New Roman"/>
                      <w:sz w:val="10"/>
                      <w:szCs w:val="10"/>
                    </w:rPr>
                  </w:pPr>
                  <w:r>
                    <w:rPr>
                      <w:rFonts w:ascii="Times New Roman" w:hAnsi="Times New Roman" w:cs="Times New Roman"/>
                      <w:sz w:val="10"/>
                      <w:szCs w:val="10"/>
                    </w:rPr>
                    <w:t>49948,0</w:t>
                  </w:r>
                </w:p>
              </w:tc>
              <w:tc>
                <w:tcPr>
                  <w:tcW w:w="575" w:type="dxa"/>
                  <w:tcBorders>
                    <w:top w:val="nil"/>
                    <w:left w:val="nil"/>
                    <w:bottom w:val="single" w:sz="4" w:space="0" w:color="auto"/>
                    <w:right w:val="single" w:sz="4" w:space="0" w:color="auto"/>
                  </w:tcBorders>
                  <w:shd w:val="clear" w:color="000000" w:fill="FFFFFF"/>
                </w:tcPr>
                <w:p w:rsidR="00AB3C3E" w:rsidRPr="0037044B" w:rsidRDefault="00AB3C3E" w:rsidP="00273F97">
                  <w:pPr>
                    <w:jc w:val="center"/>
                    <w:rPr>
                      <w:rFonts w:ascii="Times New Roman" w:hAnsi="Times New Roman" w:cs="Times New Roman"/>
                      <w:sz w:val="10"/>
                      <w:szCs w:val="10"/>
                    </w:rPr>
                  </w:pPr>
                  <w:r>
                    <w:rPr>
                      <w:rFonts w:ascii="Times New Roman" w:hAnsi="Times New Roman" w:cs="Times New Roman"/>
                      <w:sz w:val="10"/>
                      <w:szCs w:val="10"/>
                    </w:rPr>
                    <w:t>49948,0</w:t>
                  </w:r>
                </w:p>
              </w:tc>
            </w:tr>
            <w:tr w:rsidR="00AB3C3E" w:rsidRPr="00BA1172" w:rsidTr="00273F97">
              <w:trPr>
                <w:trHeight w:val="22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в том числе:</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44"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17"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576"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67" w:type="dxa"/>
                  <w:tcBorders>
                    <w:top w:val="nil"/>
                    <w:left w:val="nil"/>
                    <w:bottom w:val="single" w:sz="4" w:space="0" w:color="auto"/>
                    <w:right w:val="single" w:sz="4" w:space="0" w:color="auto"/>
                  </w:tcBorders>
                  <w:shd w:val="clear" w:color="000000" w:fill="FFFFFF"/>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575" w:type="dxa"/>
                  <w:tcBorders>
                    <w:top w:val="nil"/>
                    <w:left w:val="nil"/>
                    <w:bottom w:val="single" w:sz="4" w:space="0" w:color="auto"/>
                    <w:right w:val="single" w:sz="4" w:space="0" w:color="auto"/>
                  </w:tcBorders>
                  <w:shd w:val="clear" w:color="000000" w:fill="FFFFFF"/>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r>
            <w:tr w:rsidR="00AB3C3E" w:rsidRPr="00BA1172" w:rsidTr="00273F97">
              <w:trPr>
                <w:trHeight w:val="561"/>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субсидии из бюджета Удмуртской Республики</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38674,5</w:t>
                  </w: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75721,5</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45618,0</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7881,4</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9811,0</w:t>
                  </w:r>
                </w:p>
              </w:tc>
              <w:tc>
                <w:tcPr>
                  <w:tcW w:w="685" w:type="dxa"/>
                  <w:tcBorders>
                    <w:top w:val="nil"/>
                    <w:left w:val="nil"/>
                    <w:bottom w:val="single" w:sz="4" w:space="0" w:color="auto"/>
                    <w:right w:val="single" w:sz="4" w:space="0" w:color="auto"/>
                  </w:tcBorders>
                  <w:shd w:val="clear" w:color="000000" w:fill="FFFFFF"/>
                  <w:vAlign w:val="center"/>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24557,1</w:t>
                  </w:r>
                </w:p>
              </w:tc>
              <w:tc>
                <w:tcPr>
                  <w:tcW w:w="685" w:type="dxa"/>
                  <w:tcBorders>
                    <w:top w:val="nil"/>
                    <w:left w:val="nil"/>
                    <w:bottom w:val="single" w:sz="4" w:space="0" w:color="auto"/>
                    <w:right w:val="single" w:sz="4" w:space="0" w:color="auto"/>
                  </w:tcBorders>
                  <w:shd w:val="clear" w:color="000000" w:fill="FFFFFF"/>
                  <w:vAlign w:val="center"/>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49421,2</w:t>
                  </w:r>
                </w:p>
              </w:tc>
              <w:tc>
                <w:tcPr>
                  <w:tcW w:w="744" w:type="dxa"/>
                  <w:tcBorders>
                    <w:top w:val="nil"/>
                    <w:left w:val="nil"/>
                    <w:bottom w:val="single" w:sz="4" w:space="0" w:color="auto"/>
                    <w:right w:val="single" w:sz="4" w:space="0" w:color="auto"/>
                  </w:tcBorders>
                  <w:shd w:val="clear" w:color="000000" w:fill="FFFFFF"/>
                  <w:vAlign w:val="center"/>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94514,3</w:t>
                  </w:r>
                </w:p>
              </w:tc>
              <w:tc>
                <w:tcPr>
                  <w:tcW w:w="617" w:type="dxa"/>
                  <w:tcBorders>
                    <w:top w:val="nil"/>
                    <w:left w:val="nil"/>
                    <w:bottom w:val="single" w:sz="4" w:space="0" w:color="auto"/>
                    <w:right w:val="single" w:sz="4" w:space="0" w:color="auto"/>
                  </w:tcBorders>
                  <w:shd w:val="clear" w:color="000000" w:fill="FFFFFF"/>
                  <w:vAlign w:val="center"/>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50624,98</w:t>
                  </w:r>
                </w:p>
              </w:tc>
              <w:tc>
                <w:tcPr>
                  <w:tcW w:w="576" w:type="dxa"/>
                  <w:tcBorders>
                    <w:top w:val="nil"/>
                    <w:left w:val="nil"/>
                    <w:bottom w:val="single" w:sz="4" w:space="0" w:color="auto"/>
                    <w:right w:val="single" w:sz="4" w:space="0" w:color="auto"/>
                  </w:tcBorders>
                  <w:shd w:val="clear" w:color="000000" w:fill="FFFFFF"/>
                  <w:vAlign w:val="center"/>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49141,1</w:t>
                  </w:r>
                </w:p>
              </w:tc>
              <w:tc>
                <w:tcPr>
                  <w:tcW w:w="667" w:type="dxa"/>
                  <w:tcBorders>
                    <w:top w:val="nil"/>
                    <w:left w:val="nil"/>
                    <w:bottom w:val="single" w:sz="4" w:space="0" w:color="auto"/>
                    <w:right w:val="single" w:sz="4" w:space="0" w:color="auto"/>
                  </w:tcBorders>
                  <w:shd w:val="clear" w:color="000000" w:fill="FFFFFF"/>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14754</w:t>
                  </w:r>
                </w:p>
              </w:tc>
              <w:tc>
                <w:tcPr>
                  <w:tcW w:w="575" w:type="dxa"/>
                  <w:tcBorders>
                    <w:top w:val="nil"/>
                    <w:left w:val="nil"/>
                    <w:bottom w:val="single" w:sz="4" w:space="0" w:color="auto"/>
                    <w:right w:val="single" w:sz="4" w:space="0" w:color="auto"/>
                  </w:tcBorders>
                  <w:shd w:val="clear" w:color="000000" w:fill="FFFFFF"/>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p>
              </w:tc>
            </w:tr>
            <w:tr w:rsidR="00AB3C3E" w:rsidRPr="00BA1172" w:rsidTr="00273F97">
              <w:trPr>
                <w:trHeight w:val="55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бюджета Удмуртской Республики</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60,8</w:t>
                  </w: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60,8</w:t>
                  </w: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56,0</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sidRPr="0037044B">
                    <w:rPr>
                      <w:rFonts w:ascii="Times New Roman" w:hAnsi="Times New Roman" w:cs="Times New Roman"/>
                      <w:sz w:val="10"/>
                      <w:szCs w:val="10"/>
                    </w:rPr>
                    <w:t>56,0</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37,3</w:t>
                  </w: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0</w:t>
                  </w:r>
                </w:p>
              </w:tc>
              <w:tc>
                <w:tcPr>
                  <w:tcW w:w="744" w:type="dxa"/>
                  <w:tcBorders>
                    <w:top w:val="nil"/>
                    <w:left w:val="nil"/>
                    <w:bottom w:val="single" w:sz="4" w:space="0" w:color="auto"/>
                    <w:right w:val="single" w:sz="4" w:space="0" w:color="auto"/>
                  </w:tcBorders>
                  <w:shd w:val="clear" w:color="000000" w:fill="FFFFFF"/>
                  <w:vAlign w:val="center"/>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258,9</w:t>
                  </w:r>
                </w:p>
              </w:tc>
              <w:tc>
                <w:tcPr>
                  <w:tcW w:w="617" w:type="dxa"/>
                  <w:tcBorders>
                    <w:top w:val="nil"/>
                    <w:left w:val="nil"/>
                    <w:bottom w:val="single" w:sz="4" w:space="0" w:color="auto"/>
                    <w:right w:val="single" w:sz="4" w:space="0" w:color="auto"/>
                  </w:tcBorders>
                  <w:shd w:val="clear" w:color="000000" w:fill="FFFFFF"/>
                  <w:vAlign w:val="center"/>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r>
                    <w:rPr>
                      <w:rFonts w:ascii="Times New Roman" w:hAnsi="Times New Roman" w:cs="Times New Roman"/>
                      <w:sz w:val="10"/>
                      <w:szCs w:val="10"/>
                    </w:rPr>
                    <w:t>257,21</w:t>
                  </w:r>
                </w:p>
              </w:tc>
              <w:tc>
                <w:tcPr>
                  <w:tcW w:w="576" w:type="dxa"/>
                  <w:tcBorders>
                    <w:top w:val="nil"/>
                    <w:left w:val="nil"/>
                    <w:bottom w:val="single" w:sz="4" w:space="0" w:color="auto"/>
                    <w:right w:val="single" w:sz="4" w:space="0" w:color="auto"/>
                  </w:tcBorders>
                  <w:shd w:val="clear" w:color="000000" w:fill="FFFFFF"/>
                  <w:vAlign w:val="center"/>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p>
              </w:tc>
              <w:tc>
                <w:tcPr>
                  <w:tcW w:w="667" w:type="dxa"/>
                  <w:tcBorders>
                    <w:top w:val="nil"/>
                    <w:left w:val="nil"/>
                    <w:bottom w:val="single" w:sz="4" w:space="0" w:color="auto"/>
                    <w:right w:val="single" w:sz="4" w:space="0" w:color="auto"/>
                  </w:tcBorders>
                  <w:shd w:val="clear" w:color="000000" w:fill="FFFFFF"/>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p>
              </w:tc>
              <w:tc>
                <w:tcPr>
                  <w:tcW w:w="575" w:type="dxa"/>
                  <w:tcBorders>
                    <w:top w:val="nil"/>
                    <w:left w:val="nil"/>
                    <w:bottom w:val="single" w:sz="4" w:space="0" w:color="auto"/>
                    <w:right w:val="single" w:sz="4" w:space="0" w:color="auto"/>
                  </w:tcBorders>
                  <w:shd w:val="clear" w:color="000000" w:fill="FFFFFF"/>
                </w:tcPr>
                <w:p w:rsidR="00AB3C3E" w:rsidRPr="0037044B" w:rsidRDefault="00AB3C3E" w:rsidP="00273F97">
                  <w:pPr>
                    <w:framePr w:hSpace="180" w:wrap="around" w:vAnchor="text" w:hAnchor="text" w:y="1"/>
                    <w:spacing w:after="0"/>
                    <w:suppressOverlap/>
                    <w:jc w:val="center"/>
                    <w:rPr>
                      <w:rFonts w:ascii="Times New Roman" w:hAnsi="Times New Roman" w:cs="Times New Roman"/>
                      <w:sz w:val="10"/>
                      <w:szCs w:val="10"/>
                    </w:rPr>
                  </w:pPr>
                </w:p>
              </w:tc>
            </w:tr>
            <w:tr w:rsidR="00AB3C3E" w:rsidRPr="00BA1172" w:rsidTr="00273F97">
              <w:trPr>
                <w:trHeight w:val="915"/>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744"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17"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576" w:type="dxa"/>
                  <w:tcBorders>
                    <w:top w:val="nil"/>
                    <w:left w:val="nil"/>
                    <w:bottom w:val="single" w:sz="4" w:space="0" w:color="auto"/>
                    <w:right w:val="single" w:sz="4" w:space="0" w:color="auto"/>
                  </w:tcBorders>
                  <w:shd w:val="clear" w:color="000000" w:fill="FFFFFF"/>
                  <w:vAlign w:val="center"/>
                  <w:hideMark/>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667" w:type="dxa"/>
                  <w:tcBorders>
                    <w:top w:val="nil"/>
                    <w:left w:val="nil"/>
                    <w:bottom w:val="single" w:sz="4" w:space="0" w:color="auto"/>
                    <w:right w:val="single" w:sz="4" w:space="0" w:color="auto"/>
                  </w:tcBorders>
                  <w:shd w:val="clear" w:color="000000" w:fill="FFFFFF"/>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c>
                <w:tcPr>
                  <w:tcW w:w="575" w:type="dxa"/>
                  <w:tcBorders>
                    <w:top w:val="nil"/>
                    <w:left w:val="nil"/>
                    <w:bottom w:val="single" w:sz="4" w:space="0" w:color="auto"/>
                    <w:right w:val="single" w:sz="4" w:space="0" w:color="auto"/>
                  </w:tcBorders>
                  <w:shd w:val="clear" w:color="000000" w:fill="FFFFFF"/>
                </w:tcPr>
                <w:p w:rsidR="00AB3C3E" w:rsidRPr="0037044B"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0"/>
                      <w:szCs w:val="10"/>
                    </w:rPr>
                  </w:pPr>
                </w:p>
              </w:tc>
            </w:tr>
            <w:tr w:rsidR="00AB3C3E" w:rsidRPr="00BA1172" w:rsidTr="00273F97">
              <w:trPr>
                <w:trHeight w:val="477"/>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бюджетов поселений</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44"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17"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576"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67" w:type="dxa"/>
                  <w:tcBorders>
                    <w:top w:val="nil"/>
                    <w:left w:val="nil"/>
                    <w:bottom w:val="single" w:sz="4" w:space="0" w:color="auto"/>
                    <w:right w:val="single" w:sz="4" w:space="0" w:color="auto"/>
                  </w:tcBorders>
                  <w:shd w:val="clear" w:color="000000" w:fill="FFFFFF"/>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575" w:type="dxa"/>
                  <w:tcBorders>
                    <w:top w:val="nil"/>
                    <w:left w:val="nil"/>
                    <w:bottom w:val="single" w:sz="4" w:space="0" w:color="auto"/>
                    <w:right w:val="single" w:sz="4" w:space="0" w:color="auto"/>
                  </w:tcBorders>
                  <w:shd w:val="clear" w:color="000000" w:fill="FFFFFF"/>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r>
            <w:tr w:rsidR="00AB3C3E" w:rsidRPr="00BA1172" w:rsidTr="00273F97">
              <w:trPr>
                <w:trHeight w:val="852"/>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810"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85"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744"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17"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576"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667" w:type="dxa"/>
                  <w:tcBorders>
                    <w:top w:val="nil"/>
                    <w:left w:val="nil"/>
                    <w:bottom w:val="single" w:sz="4" w:space="0" w:color="auto"/>
                    <w:right w:val="single" w:sz="4" w:space="0" w:color="auto"/>
                  </w:tcBorders>
                  <w:shd w:val="clear" w:color="000000" w:fill="FFFFFF"/>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c>
                <w:tcPr>
                  <w:tcW w:w="575" w:type="dxa"/>
                  <w:tcBorders>
                    <w:top w:val="nil"/>
                    <w:left w:val="nil"/>
                    <w:bottom w:val="single" w:sz="4" w:space="0" w:color="auto"/>
                    <w:right w:val="single" w:sz="4" w:space="0" w:color="auto"/>
                  </w:tcBorders>
                  <w:shd w:val="clear" w:color="000000" w:fill="FFFFFF"/>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p>
              </w:tc>
            </w:tr>
            <w:tr w:rsidR="00AB3C3E" w:rsidRPr="00BA1172" w:rsidTr="00273F97">
              <w:trPr>
                <w:trHeight w:val="908"/>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Бюджеты поселений, входящих в состав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175,0</w:t>
                  </w: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90,0</w:t>
                  </w:r>
                </w:p>
              </w:tc>
              <w:tc>
                <w:tcPr>
                  <w:tcW w:w="810"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685"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685"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685"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744"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617"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576"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667" w:type="dxa"/>
                  <w:tcBorders>
                    <w:top w:val="nil"/>
                    <w:left w:val="nil"/>
                    <w:bottom w:val="single" w:sz="4" w:space="0" w:color="auto"/>
                    <w:right w:val="single" w:sz="4" w:space="0" w:color="auto"/>
                  </w:tcBorders>
                  <w:shd w:val="clear" w:color="000000" w:fill="FFFFFF"/>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575" w:type="dxa"/>
                  <w:tcBorders>
                    <w:top w:val="nil"/>
                    <w:left w:val="nil"/>
                    <w:bottom w:val="single" w:sz="4" w:space="0" w:color="auto"/>
                    <w:right w:val="single" w:sz="4" w:space="0" w:color="auto"/>
                  </w:tcBorders>
                  <w:shd w:val="clear" w:color="000000" w:fill="FFFFFF"/>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r>
            <w:tr w:rsidR="00AB3C3E" w:rsidRPr="00BA1172" w:rsidTr="00273F97">
              <w:trPr>
                <w:trHeight w:val="552"/>
              </w:trPr>
              <w:tc>
                <w:tcPr>
                  <w:tcW w:w="1449"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Иные источники (прочие поступления в местный бюджет)</w:t>
                  </w:r>
                </w:p>
              </w:tc>
              <w:tc>
                <w:tcPr>
                  <w:tcW w:w="743"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901"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r w:rsidRPr="00BA1172">
                    <w:rPr>
                      <w:rFonts w:ascii="Times New Roman" w:hAnsi="Times New Roman" w:cs="Times New Roman"/>
                      <w:sz w:val="16"/>
                      <w:szCs w:val="16"/>
                    </w:rPr>
                    <w:t>4999,9</w:t>
                  </w:r>
                </w:p>
              </w:tc>
              <w:tc>
                <w:tcPr>
                  <w:tcW w:w="810"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810"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685"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685"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685"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744"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617"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576"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667" w:type="dxa"/>
                  <w:tcBorders>
                    <w:top w:val="nil"/>
                    <w:left w:val="nil"/>
                    <w:bottom w:val="single" w:sz="4" w:space="0" w:color="auto"/>
                    <w:right w:val="single" w:sz="4" w:space="0" w:color="auto"/>
                  </w:tcBorders>
                  <w:shd w:val="clear" w:color="000000" w:fill="FFFFFF"/>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c>
                <w:tcPr>
                  <w:tcW w:w="575" w:type="dxa"/>
                  <w:tcBorders>
                    <w:top w:val="nil"/>
                    <w:left w:val="nil"/>
                    <w:bottom w:val="single" w:sz="4" w:space="0" w:color="auto"/>
                    <w:right w:val="single" w:sz="4" w:space="0" w:color="auto"/>
                  </w:tcBorders>
                  <w:shd w:val="clear" w:color="000000" w:fill="FFFFFF"/>
                </w:tcPr>
                <w:p w:rsidR="00AB3C3E" w:rsidRPr="00BA1172" w:rsidRDefault="00AB3C3E" w:rsidP="00273F97">
                  <w:pPr>
                    <w:framePr w:hSpace="180" w:wrap="around" w:vAnchor="text" w:hAnchor="text" w:y="1"/>
                    <w:spacing w:after="0"/>
                    <w:suppressOverlap/>
                    <w:jc w:val="center"/>
                    <w:rPr>
                      <w:rFonts w:ascii="Times New Roman" w:hAnsi="Times New Roman" w:cs="Times New Roman"/>
                      <w:sz w:val="16"/>
                      <w:szCs w:val="16"/>
                    </w:rPr>
                  </w:pPr>
                </w:p>
              </w:tc>
            </w:tr>
          </w:tbl>
          <w:p w:rsidR="00AB3C3E" w:rsidRPr="00BA1172" w:rsidRDefault="00AB3C3E" w:rsidP="00273F97">
            <w:pPr>
              <w:shd w:val="clear" w:color="auto" w:fill="FFFFFF"/>
              <w:tabs>
                <w:tab w:val="left" w:pos="993"/>
              </w:tabs>
              <w:suppressAutoHyphens/>
              <w:spacing w:after="0"/>
              <w:ind w:firstLine="35"/>
              <w:rPr>
                <w:rFonts w:ascii="Times New Roman" w:eastAsia="Times New Roman" w:hAnsi="Times New Roman" w:cs="Times New Roman"/>
                <w:color w:val="000000"/>
                <w:sz w:val="24"/>
                <w:szCs w:val="24"/>
                <w:lang w:eastAsia="ar-SA"/>
              </w:rPr>
            </w:pPr>
          </w:p>
        </w:tc>
      </w:tr>
      <w:tr w:rsidR="00AB3C3E" w:rsidRPr="00BA1172" w:rsidTr="00273F97">
        <w:trPr>
          <w:trHeight w:val="2629"/>
        </w:trPr>
        <w:tc>
          <w:tcPr>
            <w:tcW w:w="2634" w:type="dxa"/>
            <w:tcBorders>
              <w:top w:val="single" w:sz="4" w:space="0" w:color="000000"/>
              <w:left w:val="single" w:sz="4" w:space="0" w:color="000000"/>
              <w:bottom w:val="single" w:sz="4" w:space="0" w:color="000000"/>
              <w:right w:val="single" w:sz="4" w:space="0" w:color="000000"/>
            </w:tcBorders>
            <w:hideMark/>
          </w:tcPr>
          <w:p w:rsidR="00AB3C3E" w:rsidRPr="00BA1172" w:rsidRDefault="00AB3C3E" w:rsidP="00273F97">
            <w:pPr>
              <w:autoSpaceDE w:val="0"/>
              <w:autoSpaceDN w:val="0"/>
              <w:adjustRightInd w:val="0"/>
              <w:spacing w:after="0"/>
              <w:rPr>
                <w:rFonts w:ascii="Times New Roman" w:eastAsia="Times New Roman" w:hAnsi="Times New Roman" w:cs="Times New Roman"/>
                <w:b/>
                <w:sz w:val="24"/>
                <w:szCs w:val="24"/>
              </w:rPr>
            </w:pPr>
            <w:r w:rsidRPr="00BA1172">
              <w:rPr>
                <w:rFonts w:ascii="Times New Roman" w:eastAsia="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7539" w:type="dxa"/>
            <w:tcBorders>
              <w:top w:val="single" w:sz="4" w:space="0" w:color="000000"/>
              <w:left w:val="single" w:sz="4" w:space="0" w:color="000000"/>
              <w:bottom w:val="single" w:sz="4" w:space="0" w:color="000000"/>
              <w:right w:val="single" w:sz="4" w:space="0" w:color="000000"/>
            </w:tcBorders>
          </w:tcPr>
          <w:p w:rsidR="00AB3C3E" w:rsidRPr="00BA1172" w:rsidRDefault="00AB3C3E" w:rsidP="00273F97">
            <w:pPr>
              <w:spacing w:after="0"/>
              <w:ind w:firstLine="35"/>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формирование комфортной среды проживания, сохранение культурного и исторического наследия;</w:t>
            </w:r>
          </w:p>
          <w:p w:rsidR="00AB3C3E" w:rsidRPr="00BA1172" w:rsidRDefault="00AB3C3E" w:rsidP="00273F97">
            <w:pPr>
              <w:spacing w:after="0"/>
              <w:ind w:firstLine="35"/>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 повышение надежности работы системы коммунальной инфраструктуры;</w:t>
            </w:r>
          </w:p>
          <w:p w:rsidR="00AB3C3E" w:rsidRPr="00BA1172" w:rsidRDefault="00AB3C3E" w:rsidP="00273F97">
            <w:pPr>
              <w:spacing w:after="0"/>
              <w:ind w:firstLine="35"/>
              <w:rPr>
                <w:rFonts w:ascii="Times New Roman" w:eastAsia="Calibri" w:hAnsi="Times New Roman" w:cs="Times New Roman"/>
                <w:sz w:val="24"/>
                <w:szCs w:val="24"/>
              </w:rPr>
            </w:pPr>
            <w:r w:rsidRPr="00BA1172">
              <w:rPr>
                <w:rFonts w:ascii="Times New Roman" w:eastAsia="Times New Roman" w:hAnsi="Times New Roman" w:cs="Times New Roman"/>
                <w:bCs/>
                <w:sz w:val="24"/>
                <w:szCs w:val="24"/>
              </w:rPr>
              <w:t xml:space="preserve">- </w:t>
            </w:r>
            <w:r w:rsidRPr="00BA1172">
              <w:rPr>
                <w:rFonts w:ascii="Times New Roman" w:eastAsia="Calibri" w:hAnsi="Times New Roman" w:cs="Times New Roman"/>
                <w:sz w:val="24"/>
                <w:szCs w:val="24"/>
              </w:rPr>
              <w:t>повышение качества коммунальных услуг;</w:t>
            </w:r>
          </w:p>
          <w:p w:rsidR="00AB3C3E" w:rsidRPr="00BA1172" w:rsidRDefault="00AB3C3E" w:rsidP="00273F97">
            <w:pPr>
              <w:autoSpaceDE w:val="0"/>
              <w:autoSpaceDN w:val="0"/>
              <w:adjustRightInd w:val="0"/>
              <w:spacing w:after="0"/>
              <w:ind w:firstLine="35"/>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создание комфортной, безопасной и  эстетически привлекательной окружающей среды;</w:t>
            </w:r>
          </w:p>
          <w:p w:rsidR="00AB3C3E" w:rsidRPr="00BA1172" w:rsidRDefault="00AB3C3E" w:rsidP="00273F97">
            <w:pPr>
              <w:shd w:val="clear" w:color="auto" w:fill="FFFFFF"/>
              <w:tabs>
                <w:tab w:val="left" w:pos="317"/>
              </w:tabs>
              <w:spacing w:after="0"/>
              <w:ind w:firstLine="35"/>
              <w:jc w:val="both"/>
              <w:rPr>
                <w:rFonts w:ascii="Times New Roman" w:eastAsia="Times New Roman" w:hAnsi="Times New Roman" w:cs="Times New Roman"/>
                <w:sz w:val="24"/>
                <w:szCs w:val="24"/>
              </w:rPr>
            </w:pPr>
            <w:r w:rsidRPr="00BA1172">
              <w:rPr>
                <w:rFonts w:ascii="Times New Roman" w:eastAsia="Times New Roman" w:hAnsi="Times New Roman" w:cs="Times New Roman"/>
                <w:bCs/>
                <w:sz w:val="24"/>
                <w:szCs w:val="24"/>
              </w:rPr>
              <w:t>- приведение автомобильных дорог общего пользования местного значения в соответствие установленным нормативным требованиям.</w:t>
            </w:r>
          </w:p>
        </w:tc>
      </w:tr>
    </w:tbl>
    <w:p w:rsidR="00AB3C3E" w:rsidRPr="00BA1172" w:rsidRDefault="00AB3C3E" w:rsidP="00AB3C3E">
      <w:pPr>
        <w:spacing w:after="0"/>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br w:type="textWrapping" w:clear="all"/>
      </w:r>
    </w:p>
    <w:p w:rsidR="00AB3C3E" w:rsidRPr="00BA1172" w:rsidRDefault="00AB3C3E" w:rsidP="00AB3C3E">
      <w:pPr>
        <w:spacing w:after="0"/>
        <w:rPr>
          <w:rFonts w:ascii="Times New Roman" w:eastAsia="Times New Roman" w:hAnsi="Times New Roman" w:cs="Times New Roman"/>
          <w:sz w:val="24"/>
          <w:szCs w:val="24"/>
        </w:rPr>
      </w:pPr>
    </w:p>
    <w:p w:rsidR="00AB3C3E" w:rsidRPr="00BA1172" w:rsidRDefault="00AB3C3E" w:rsidP="00AB3C3E">
      <w:pPr>
        <w:keepNext/>
        <w:spacing w:after="0"/>
        <w:ind w:firstLine="709"/>
        <w:contextualSpacing/>
        <w:jc w:val="center"/>
        <w:rPr>
          <w:rFonts w:ascii="Times New Roman" w:eastAsia="Times New Roman" w:hAnsi="Times New Roman" w:cs="Times New Roman"/>
          <w:b/>
          <w:bCs/>
          <w:sz w:val="24"/>
          <w:szCs w:val="24"/>
          <w:lang w:val="x-none"/>
        </w:rPr>
      </w:pPr>
      <w:r w:rsidRPr="00BA1172">
        <w:rPr>
          <w:rFonts w:ascii="Times New Roman" w:eastAsia="Times New Roman" w:hAnsi="Times New Roman" w:cs="Times New Roman"/>
          <w:b/>
          <w:bCs/>
          <w:sz w:val="24"/>
          <w:szCs w:val="24"/>
        </w:rPr>
        <w:t xml:space="preserve">7.1. </w:t>
      </w:r>
      <w:r w:rsidRPr="00BA1172">
        <w:rPr>
          <w:rFonts w:ascii="Times New Roman" w:eastAsia="Times New Roman" w:hAnsi="Times New Roman" w:cs="Times New Roman"/>
          <w:b/>
          <w:bCs/>
          <w:sz w:val="24"/>
          <w:szCs w:val="24"/>
          <w:lang w:val="x-none"/>
        </w:rPr>
        <w:t>Подпрограмма «Территориальное развитие</w:t>
      </w:r>
    </w:p>
    <w:p w:rsidR="00AB3C3E" w:rsidRPr="00BA1172" w:rsidRDefault="00AB3C3E" w:rsidP="00AB3C3E">
      <w:pPr>
        <w:keepNext/>
        <w:spacing w:after="0"/>
        <w:ind w:firstLine="709"/>
        <w:contextualSpacing/>
        <w:jc w:val="center"/>
        <w:rPr>
          <w:rFonts w:ascii="Times New Roman" w:eastAsia="Times New Roman" w:hAnsi="Times New Roman" w:cs="Times New Roman"/>
          <w:b/>
          <w:bCs/>
          <w:sz w:val="24"/>
          <w:szCs w:val="24"/>
        </w:rPr>
      </w:pPr>
      <w:r w:rsidRPr="00BA1172">
        <w:rPr>
          <w:rFonts w:ascii="Times New Roman" w:eastAsia="Times New Roman" w:hAnsi="Times New Roman" w:cs="Times New Roman"/>
          <w:b/>
          <w:bCs/>
          <w:sz w:val="24"/>
          <w:szCs w:val="24"/>
          <w:lang w:val="x-none"/>
        </w:rPr>
        <w:t>(градостроительство и землеустройство)»</w:t>
      </w:r>
      <w:r w:rsidRPr="00BA1172">
        <w:rPr>
          <w:rFonts w:ascii="Times New Roman" w:eastAsia="Times New Roman" w:hAnsi="Times New Roman" w:cs="Times New Roman"/>
          <w:b/>
          <w:bCs/>
          <w:sz w:val="24"/>
          <w:szCs w:val="24"/>
        </w:rPr>
        <w:t xml:space="preserve"> </w:t>
      </w:r>
    </w:p>
    <w:p w:rsidR="00AB3C3E" w:rsidRPr="00BA1172" w:rsidRDefault="00AB3C3E" w:rsidP="00AB3C3E">
      <w:pPr>
        <w:keepNext/>
        <w:autoSpaceDE w:val="0"/>
        <w:autoSpaceDN w:val="0"/>
        <w:adjustRightInd w:val="0"/>
        <w:spacing w:after="0"/>
        <w:ind w:right="-85" w:firstLine="709"/>
        <w:contextualSpacing/>
        <w:rPr>
          <w:rFonts w:ascii="Times New Roman" w:eastAsia="Times New Roman" w:hAnsi="Times New Roman" w:cs="Times New Roman"/>
          <w:b/>
          <w:sz w:val="24"/>
          <w:szCs w:val="24"/>
          <w:lang w:val="x-none"/>
        </w:rPr>
      </w:pPr>
    </w:p>
    <w:p w:rsidR="00AB3C3E" w:rsidRPr="00BA1172" w:rsidRDefault="00AB3C3E" w:rsidP="00AB3C3E">
      <w:pPr>
        <w:keepNext/>
        <w:autoSpaceDE w:val="0"/>
        <w:autoSpaceDN w:val="0"/>
        <w:adjustRightInd w:val="0"/>
        <w:spacing w:after="0"/>
        <w:ind w:right="-85" w:firstLine="709"/>
        <w:contextualSpacing/>
        <w:jc w:val="center"/>
        <w:rPr>
          <w:rFonts w:ascii="Times New Roman" w:eastAsia="Times New Roman" w:hAnsi="Times New Roman" w:cs="Times New Roman"/>
          <w:b/>
          <w:sz w:val="24"/>
          <w:szCs w:val="24"/>
          <w:lang w:val="x-none"/>
        </w:rPr>
      </w:pPr>
      <w:r w:rsidRPr="00BA1172">
        <w:rPr>
          <w:rFonts w:ascii="Times New Roman" w:eastAsia="Times New Roman" w:hAnsi="Times New Roman" w:cs="Times New Roman"/>
          <w:b/>
          <w:sz w:val="24"/>
          <w:szCs w:val="24"/>
        </w:rPr>
        <w:t>1.</w:t>
      </w:r>
      <w:r w:rsidRPr="00BA1172">
        <w:rPr>
          <w:rFonts w:ascii="Times New Roman" w:eastAsia="Times New Roman" w:hAnsi="Times New Roman" w:cs="Times New Roman"/>
          <w:b/>
          <w:sz w:val="24"/>
          <w:szCs w:val="24"/>
          <w:lang w:val="x-none"/>
        </w:rPr>
        <w:t xml:space="preserve">Краткая характеристика (паспорт) </w:t>
      </w:r>
      <w:r w:rsidRPr="00BA1172">
        <w:rPr>
          <w:rFonts w:ascii="Times New Roman" w:eastAsia="Times New Roman" w:hAnsi="Times New Roman" w:cs="Times New Roman"/>
          <w:b/>
          <w:sz w:val="24"/>
          <w:szCs w:val="24"/>
        </w:rPr>
        <w:t xml:space="preserve">муниципальной </w:t>
      </w:r>
      <w:r w:rsidRPr="00BA1172">
        <w:rPr>
          <w:rFonts w:ascii="Times New Roman" w:eastAsia="Times New Roman" w:hAnsi="Times New Roman" w:cs="Times New Roman"/>
          <w:b/>
          <w:sz w:val="24"/>
          <w:szCs w:val="24"/>
          <w:lang w:val="x-none"/>
        </w:rPr>
        <w:t>подпрограммы</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30"/>
        <w:gridCol w:w="6101"/>
      </w:tblGrid>
      <w:tr w:rsidR="00AB3C3E" w:rsidRPr="00BA1172" w:rsidTr="00273F97">
        <w:tc>
          <w:tcPr>
            <w:tcW w:w="3930"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Наименование муниципальной подпрограммы</w:t>
            </w:r>
          </w:p>
        </w:tc>
        <w:tc>
          <w:tcPr>
            <w:tcW w:w="6101"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Территориальное развитие (градостроительство и землеустройство)</w:t>
            </w:r>
          </w:p>
        </w:tc>
      </w:tr>
      <w:tr w:rsidR="00AB3C3E" w:rsidRPr="00BA1172" w:rsidTr="00273F97">
        <w:tc>
          <w:tcPr>
            <w:tcW w:w="3930"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Координатор </w:t>
            </w:r>
          </w:p>
        </w:tc>
        <w:tc>
          <w:tcPr>
            <w:tcW w:w="6101" w:type="dxa"/>
          </w:tcPr>
          <w:p w:rsidR="00AB3C3E" w:rsidRPr="00BA1172" w:rsidRDefault="00AB3C3E" w:rsidP="00273F97">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AB3C3E" w:rsidRPr="00BA1172" w:rsidTr="00273F97">
        <w:tc>
          <w:tcPr>
            <w:tcW w:w="3930" w:type="dxa"/>
          </w:tcPr>
          <w:p w:rsidR="00AB3C3E" w:rsidRPr="00BA1172" w:rsidRDefault="00AB3C3E" w:rsidP="00273F97">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Ответственный исполнитель </w:t>
            </w:r>
          </w:p>
        </w:tc>
        <w:tc>
          <w:tcPr>
            <w:tcW w:w="6101" w:type="dxa"/>
          </w:tcPr>
          <w:p w:rsidR="00AB3C3E" w:rsidRPr="00BA1172" w:rsidRDefault="00AB3C3E" w:rsidP="00273F97">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Отдел архитектуры и строительства </w:t>
            </w:r>
          </w:p>
        </w:tc>
      </w:tr>
      <w:tr w:rsidR="00AB3C3E" w:rsidRPr="00BA1172" w:rsidTr="00273F97">
        <w:tc>
          <w:tcPr>
            <w:tcW w:w="3930"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Соисполнители</w:t>
            </w:r>
          </w:p>
        </w:tc>
        <w:tc>
          <w:tcPr>
            <w:tcW w:w="6101" w:type="dxa"/>
          </w:tcPr>
          <w:p w:rsidR="00AB3C3E" w:rsidRPr="00BA1172" w:rsidRDefault="00AB3C3E" w:rsidP="00273F97">
            <w:pPr>
              <w:autoSpaceDE w:val="0"/>
              <w:autoSpaceDN w:val="0"/>
              <w:adjustRightInd w:val="0"/>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 имущественных отношений</w:t>
            </w:r>
          </w:p>
        </w:tc>
      </w:tr>
      <w:tr w:rsidR="00AB3C3E" w:rsidRPr="00BA1172" w:rsidTr="00273F97">
        <w:tc>
          <w:tcPr>
            <w:tcW w:w="3930" w:type="dxa"/>
          </w:tcPr>
          <w:p w:rsidR="00AB3C3E" w:rsidRPr="00BA1172" w:rsidRDefault="00AB3C3E" w:rsidP="00273F97">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Цели</w:t>
            </w:r>
          </w:p>
        </w:tc>
        <w:tc>
          <w:tcPr>
            <w:tcW w:w="6101" w:type="dxa"/>
          </w:tcPr>
          <w:p w:rsidR="00AB3C3E" w:rsidRPr="00BA1172" w:rsidRDefault="00AB3C3E" w:rsidP="00273F97">
            <w:pPr>
              <w:autoSpaceDE w:val="0"/>
              <w:autoSpaceDN w:val="0"/>
              <w:adjustRightInd w:val="0"/>
              <w:spacing w:after="0"/>
              <w:jc w:val="both"/>
              <w:rPr>
                <w:rFonts w:ascii="Times New Roman" w:eastAsia="Times New Roman" w:hAnsi="Times New Roman" w:cs="Times New Roman"/>
                <w:sz w:val="24"/>
                <w:szCs w:val="24"/>
              </w:rPr>
            </w:pPr>
            <w:r w:rsidRPr="00BA1172">
              <w:rPr>
                <w:rFonts w:ascii="Times New Roman" w:eastAsia="Times New Roman" w:hAnsi="Times New Roman" w:cs="Times New Roman"/>
                <w:sz w:val="24"/>
                <w:szCs w:val="24"/>
              </w:rPr>
              <w:t>Реализация целенаправленной градостроительной политики по формированию комфортной и безопасной среды для проживания, сохранению исторического и культурного наследия, созданию условий для развития жилищного строительства, иного развития территории района, а также повышение бюджетной эффективности землепользования</w:t>
            </w:r>
          </w:p>
        </w:tc>
      </w:tr>
      <w:tr w:rsidR="00AB3C3E" w:rsidRPr="00BA1172" w:rsidTr="00273F97">
        <w:tc>
          <w:tcPr>
            <w:tcW w:w="3930" w:type="dxa"/>
          </w:tcPr>
          <w:p w:rsidR="00AB3C3E" w:rsidRPr="00BA1172" w:rsidRDefault="00AB3C3E" w:rsidP="00273F97">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Задачи подпрограммы</w:t>
            </w:r>
          </w:p>
        </w:tc>
        <w:tc>
          <w:tcPr>
            <w:tcW w:w="6101" w:type="dxa"/>
          </w:tcPr>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 xml:space="preserve">Реализация градостроительной деятельности в соответствии со Схемой территориального планирования </w:t>
            </w:r>
            <w:proofErr w:type="spellStart"/>
            <w:r w:rsidRPr="00BA1172">
              <w:rPr>
                <w:rFonts w:ascii="Times New Roman" w:eastAsia="Times New Roman" w:hAnsi="Times New Roman" w:cs="Times New Roman"/>
                <w:bCs/>
                <w:color w:val="000000"/>
                <w:sz w:val="24"/>
                <w:szCs w:val="24"/>
              </w:rPr>
              <w:t>Глазовского</w:t>
            </w:r>
            <w:proofErr w:type="spellEnd"/>
            <w:r w:rsidRPr="00BA1172">
              <w:rPr>
                <w:rFonts w:ascii="Times New Roman" w:eastAsia="Times New Roman" w:hAnsi="Times New Roman" w:cs="Times New Roman"/>
                <w:bCs/>
                <w:color w:val="000000"/>
                <w:sz w:val="24"/>
                <w:szCs w:val="24"/>
              </w:rPr>
              <w:t xml:space="preserve"> района, Генеральными планами сельских поселений развития.</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Актуализация документов территориального планирования, правил  землепользования и застройки.</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Выделение земельных участков под строительство, в том числе жилищное.</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Обеспечение комплексной застройки отведенных под строительство жилья земельных участков.</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color w:val="000000"/>
                <w:sz w:val="24"/>
                <w:szCs w:val="24"/>
              </w:rPr>
            </w:pPr>
            <w:r w:rsidRPr="00BA1172">
              <w:rPr>
                <w:rFonts w:ascii="Times New Roman" w:eastAsia="Times New Roman" w:hAnsi="Times New Roman" w:cs="Times New Roman"/>
                <w:bCs/>
                <w:color w:val="000000"/>
                <w:sz w:val="24"/>
                <w:szCs w:val="24"/>
              </w:rPr>
              <w:t xml:space="preserve">Обеспечение открытости и доступности информации о градостроительной деятельности на территории </w:t>
            </w:r>
            <w:r w:rsidRPr="00BA1172">
              <w:rPr>
                <w:rFonts w:ascii="Times New Roman" w:eastAsia="Times New Roman" w:hAnsi="Times New Roman" w:cs="Times New Roman"/>
                <w:bCs/>
                <w:color w:val="000000"/>
                <w:sz w:val="24"/>
                <w:szCs w:val="24"/>
              </w:rPr>
              <w:lastRenderedPageBreak/>
              <w:t>муниципального образования «Муниципальный округ Глазовский район Удмуртской Республики».</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color w:val="000000"/>
                <w:sz w:val="24"/>
                <w:szCs w:val="24"/>
              </w:rPr>
              <w:t>Создание условий для расширения базы налогообложения по земельному налогу (налогу на недвижимость).</w:t>
            </w:r>
          </w:p>
          <w:p w:rsidR="00AB3C3E" w:rsidRPr="00BA1172" w:rsidRDefault="00AB3C3E" w:rsidP="00AB3C3E">
            <w:pPr>
              <w:numPr>
                <w:ilvl w:val="0"/>
                <w:numId w:val="33"/>
              </w:numPr>
              <w:tabs>
                <w:tab w:val="left" w:pos="378"/>
              </w:tabs>
              <w:spacing w:before="20" w:after="0" w:line="240" w:lineRule="auto"/>
              <w:ind w:left="0"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color w:val="000000"/>
                <w:sz w:val="24"/>
                <w:szCs w:val="24"/>
              </w:rPr>
              <w:t>Утверждение нормативов градостроительного проектирования муниципального района.</w:t>
            </w:r>
          </w:p>
          <w:p w:rsidR="00AB3C3E" w:rsidRPr="00BA1172" w:rsidRDefault="00AB3C3E" w:rsidP="00AB3C3E">
            <w:pPr>
              <w:numPr>
                <w:ilvl w:val="0"/>
                <w:numId w:val="33"/>
              </w:numPr>
              <w:tabs>
                <w:tab w:val="left" w:pos="378"/>
              </w:tabs>
              <w:spacing w:before="20" w:after="0" w:line="240" w:lineRule="auto"/>
              <w:ind w:left="0" w:firstLine="0"/>
              <w:rPr>
                <w:rFonts w:ascii="Times New Roman" w:eastAsia="Times New Roman" w:hAnsi="Times New Roman" w:cs="Times New Roman"/>
                <w:bCs/>
                <w:sz w:val="24"/>
                <w:szCs w:val="24"/>
              </w:rPr>
            </w:pPr>
            <w:r w:rsidRPr="00BA1172">
              <w:rPr>
                <w:rFonts w:ascii="Times New Roman" w:eastAsia="Times New Roman" w:hAnsi="Times New Roman" w:cs="Times New Roman"/>
                <w:sz w:val="24"/>
                <w:szCs w:val="24"/>
              </w:rPr>
              <w:t xml:space="preserve">Информационное обеспечение градостроительной деятельности на территории </w:t>
            </w:r>
            <w:proofErr w:type="spellStart"/>
            <w:r w:rsidRPr="00BA1172">
              <w:rPr>
                <w:rFonts w:ascii="Times New Roman" w:eastAsia="Times New Roman" w:hAnsi="Times New Roman" w:cs="Times New Roman"/>
                <w:sz w:val="24"/>
                <w:szCs w:val="24"/>
              </w:rPr>
              <w:t>Глазовского</w:t>
            </w:r>
            <w:proofErr w:type="spellEnd"/>
            <w:r w:rsidRPr="00BA1172">
              <w:rPr>
                <w:rFonts w:ascii="Times New Roman" w:eastAsia="Times New Roman" w:hAnsi="Times New Roman" w:cs="Times New Roman"/>
                <w:sz w:val="24"/>
                <w:szCs w:val="24"/>
              </w:rPr>
              <w:t xml:space="preserve"> района</w:t>
            </w:r>
          </w:p>
        </w:tc>
      </w:tr>
      <w:tr w:rsidR="00AB3C3E" w:rsidRPr="00BA1172" w:rsidTr="00273F97">
        <w:tc>
          <w:tcPr>
            <w:tcW w:w="3930" w:type="dxa"/>
          </w:tcPr>
          <w:p w:rsidR="00AB3C3E" w:rsidRPr="00BA1172" w:rsidRDefault="00AB3C3E" w:rsidP="00273F97">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lastRenderedPageBreak/>
              <w:t xml:space="preserve">Целевые показатели (индикаторы) </w:t>
            </w:r>
          </w:p>
        </w:tc>
        <w:tc>
          <w:tcPr>
            <w:tcW w:w="6101" w:type="dxa"/>
          </w:tcPr>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Наличие утвержденной Схемы территориального планирования </w:t>
            </w:r>
            <w:proofErr w:type="spellStart"/>
            <w:r w:rsidRPr="00BA1172">
              <w:rPr>
                <w:rFonts w:ascii="Times New Roman" w:eastAsia="Times New Roman" w:hAnsi="Times New Roman" w:cs="Times New Roman"/>
                <w:bCs/>
                <w:sz w:val="24"/>
                <w:szCs w:val="24"/>
              </w:rPr>
              <w:t>Глазовского</w:t>
            </w:r>
            <w:proofErr w:type="spellEnd"/>
            <w:r w:rsidRPr="00BA1172">
              <w:rPr>
                <w:rFonts w:ascii="Times New Roman" w:eastAsia="Times New Roman" w:hAnsi="Times New Roman" w:cs="Times New Roman"/>
                <w:bCs/>
                <w:sz w:val="24"/>
                <w:szCs w:val="24"/>
              </w:rPr>
              <w:t xml:space="preserve"> района, генеральных планов сельских поселений.</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Доля разработанных и утвержденных Генеральных планов сельских поселений, процентов. </w:t>
            </w:r>
          </w:p>
          <w:p w:rsidR="00AB3C3E" w:rsidRPr="00BA1172" w:rsidRDefault="00AB3C3E" w:rsidP="00AB3C3E">
            <w:pPr>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Доля площади территории района, на которую подготовлены проекты планировки, проекты межевания территории, в общей площади территории района, процентов.</w:t>
            </w:r>
          </w:p>
          <w:p w:rsidR="00AB3C3E" w:rsidRPr="00BA1172" w:rsidRDefault="00AB3C3E" w:rsidP="00AB3C3E">
            <w:pPr>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Доля площади территории района, на которую предоставлены актуализированные геодезические съемки, в общей площади территории района, процентов.   </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Общая площадь жилых помещений, приходящаяся в среднем на одного жителя, всего, кв. м.</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Общая площадь жилых помещений, приходящаяся в среднем на одного жителя, введенная в действие за отчетный год, кв. м.</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Площадь земельных участков, предоставленных для строительства в расчете на 10 тыс. человек населения, </w:t>
            </w:r>
            <w:proofErr w:type="gramStart"/>
            <w:r w:rsidRPr="00BA1172">
              <w:rPr>
                <w:rFonts w:ascii="Times New Roman" w:eastAsia="Times New Roman" w:hAnsi="Times New Roman" w:cs="Times New Roman"/>
                <w:bCs/>
                <w:sz w:val="24"/>
                <w:szCs w:val="24"/>
              </w:rPr>
              <w:t>га</w:t>
            </w:r>
            <w:proofErr w:type="gramEnd"/>
            <w:r w:rsidRPr="00BA1172">
              <w:rPr>
                <w:rFonts w:ascii="Times New Roman" w:eastAsia="Times New Roman" w:hAnsi="Times New Roman" w:cs="Times New Roman"/>
                <w:bCs/>
                <w:sz w:val="24"/>
                <w:szCs w:val="24"/>
              </w:rPr>
              <w:t>.</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BA1172">
              <w:rPr>
                <w:rFonts w:ascii="Times New Roman" w:eastAsia="Times New Roman" w:hAnsi="Times New Roman" w:cs="Times New Roman"/>
                <w:bCs/>
                <w:sz w:val="24"/>
                <w:szCs w:val="24"/>
              </w:rPr>
              <w:t>га</w:t>
            </w:r>
            <w:proofErr w:type="gramEnd"/>
            <w:r w:rsidRPr="00BA1172">
              <w:rPr>
                <w:rFonts w:ascii="Times New Roman" w:eastAsia="Times New Roman" w:hAnsi="Times New Roman" w:cs="Times New Roman"/>
                <w:bCs/>
                <w:sz w:val="24"/>
                <w:szCs w:val="24"/>
              </w:rPr>
              <w:t>.</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Площадь земельных участков, предоставленных для объектов жилищного строительства, в отношении которых </w:t>
            </w:r>
            <w:proofErr w:type="gramStart"/>
            <w:r w:rsidRPr="00BA1172">
              <w:rPr>
                <w:rFonts w:ascii="Times New Roman" w:eastAsia="Times New Roman" w:hAnsi="Times New Roman" w:cs="Times New Roman"/>
                <w:bCs/>
                <w:sz w:val="24"/>
                <w:szCs w:val="24"/>
              </w:rPr>
              <w:t>с даты принятия</w:t>
            </w:r>
            <w:proofErr w:type="gramEnd"/>
            <w:r w:rsidRPr="00BA1172">
              <w:rPr>
                <w:rFonts w:ascii="Times New Roman" w:eastAsia="Times New Roman" w:hAnsi="Times New Roman" w:cs="Times New Roman"/>
                <w:bCs/>
                <w:sz w:val="24"/>
                <w:szCs w:val="24"/>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кв. метров.</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BA1172">
              <w:rPr>
                <w:rFonts w:ascii="Times New Roman" w:eastAsia="Times New Roman" w:hAnsi="Times New Roman" w:cs="Times New Roman"/>
                <w:bCs/>
                <w:sz w:val="24"/>
                <w:szCs w:val="24"/>
              </w:rPr>
              <w:t>с даты принятия</w:t>
            </w:r>
            <w:proofErr w:type="gramEnd"/>
            <w:r w:rsidRPr="00BA1172">
              <w:rPr>
                <w:rFonts w:ascii="Times New Roman" w:eastAsia="Times New Roman" w:hAnsi="Times New Roman" w:cs="Times New Roman"/>
                <w:bCs/>
                <w:sz w:val="24"/>
                <w:szCs w:val="24"/>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 кв. м.</w:t>
            </w:r>
          </w:p>
          <w:p w:rsidR="00AB3C3E" w:rsidRPr="00BA1172" w:rsidRDefault="00AB3C3E" w:rsidP="00AB3C3E">
            <w:pPr>
              <w:keepNext/>
              <w:numPr>
                <w:ilvl w:val="0"/>
                <w:numId w:val="32"/>
              </w:numPr>
              <w:tabs>
                <w:tab w:val="left" w:pos="378"/>
              </w:tabs>
              <w:autoSpaceDE w:val="0"/>
              <w:autoSpaceDN w:val="0"/>
              <w:adjustRightInd w:val="0"/>
              <w:spacing w:before="20" w:after="0" w:line="240" w:lineRule="auto"/>
              <w:ind w:left="0" w:right="-85" w:firstLine="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Объем не завершенного в установленные сроки строительства, осуществляемого за счет средств бюджета района. </w:t>
            </w:r>
          </w:p>
        </w:tc>
      </w:tr>
      <w:tr w:rsidR="00AB3C3E" w:rsidRPr="00BA1172" w:rsidTr="00273F97">
        <w:tc>
          <w:tcPr>
            <w:tcW w:w="3930"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Сроки и этапы  реализации</w:t>
            </w:r>
          </w:p>
        </w:tc>
        <w:tc>
          <w:tcPr>
            <w:tcW w:w="6101" w:type="dxa"/>
          </w:tcPr>
          <w:p w:rsidR="00AB3C3E" w:rsidRPr="00BA1172" w:rsidRDefault="00AB3C3E" w:rsidP="00273F97">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Срок реализации - 2015-202</w:t>
            </w:r>
            <w:r>
              <w:rPr>
                <w:rFonts w:ascii="Times New Roman" w:eastAsia="Times New Roman" w:hAnsi="Times New Roman" w:cs="Times New Roman"/>
                <w:bCs/>
                <w:sz w:val="24"/>
                <w:szCs w:val="24"/>
              </w:rPr>
              <w:t>5</w:t>
            </w:r>
            <w:r w:rsidRPr="00BA1172">
              <w:rPr>
                <w:rFonts w:ascii="Times New Roman" w:eastAsia="Times New Roman" w:hAnsi="Times New Roman" w:cs="Times New Roman"/>
                <w:bCs/>
                <w:sz w:val="24"/>
                <w:szCs w:val="24"/>
              </w:rPr>
              <w:t xml:space="preserve"> годы.</w:t>
            </w:r>
          </w:p>
          <w:p w:rsidR="00AB3C3E" w:rsidRPr="00BA1172" w:rsidRDefault="00AB3C3E" w:rsidP="00273F97">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color w:val="000000"/>
                <w:sz w:val="24"/>
                <w:szCs w:val="24"/>
              </w:rPr>
              <w:lastRenderedPageBreak/>
              <w:t>Этапы  - 2015-2018 годы, 2019-202</w:t>
            </w:r>
            <w:r>
              <w:rPr>
                <w:rFonts w:ascii="Times New Roman" w:eastAsia="Times New Roman" w:hAnsi="Times New Roman" w:cs="Times New Roman"/>
                <w:color w:val="000000"/>
                <w:sz w:val="24"/>
                <w:szCs w:val="24"/>
              </w:rPr>
              <w:t>5</w:t>
            </w:r>
            <w:r w:rsidRPr="00BA1172">
              <w:rPr>
                <w:rFonts w:ascii="Times New Roman" w:eastAsia="Times New Roman" w:hAnsi="Times New Roman" w:cs="Times New Roman"/>
                <w:color w:val="000000"/>
                <w:sz w:val="24"/>
                <w:szCs w:val="24"/>
              </w:rPr>
              <w:t xml:space="preserve"> г.</w:t>
            </w:r>
          </w:p>
        </w:tc>
      </w:tr>
      <w:tr w:rsidR="00AB3C3E" w:rsidRPr="00BA1172" w:rsidTr="00273F97">
        <w:trPr>
          <w:trHeight w:val="1123"/>
        </w:trPr>
        <w:tc>
          <w:tcPr>
            <w:tcW w:w="3930"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lastRenderedPageBreak/>
              <w:t>Объем финансирования на реализацию муниципальной подпрограммы</w:t>
            </w:r>
          </w:p>
        </w:tc>
        <w:tc>
          <w:tcPr>
            <w:tcW w:w="6101" w:type="dxa"/>
          </w:tcPr>
          <w:p w:rsidR="00AB3C3E" w:rsidRPr="00BA1172" w:rsidRDefault="00AB3C3E" w:rsidP="00273F97">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Общий объем финансирования мероприятий муниципальной подпрограммы на 2015-202</w:t>
            </w:r>
            <w:r>
              <w:rPr>
                <w:rFonts w:ascii="Times New Roman" w:eastAsia="Times New Roman" w:hAnsi="Times New Roman" w:cs="Times New Roman"/>
                <w:bCs/>
                <w:sz w:val="24"/>
                <w:szCs w:val="24"/>
              </w:rPr>
              <w:t>5</w:t>
            </w:r>
            <w:r w:rsidRPr="00BA1172">
              <w:rPr>
                <w:rFonts w:ascii="Times New Roman" w:eastAsia="Times New Roman" w:hAnsi="Times New Roman" w:cs="Times New Roman"/>
                <w:bCs/>
                <w:sz w:val="24"/>
                <w:szCs w:val="24"/>
              </w:rPr>
              <w:t xml:space="preserve"> годы составит </w:t>
            </w:r>
            <w:r>
              <w:rPr>
                <w:rFonts w:ascii="Times New Roman" w:eastAsia="Times New Roman" w:hAnsi="Times New Roman" w:cs="Times New Roman"/>
                <w:bCs/>
                <w:sz w:val="24"/>
                <w:szCs w:val="24"/>
              </w:rPr>
              <w:t>16511,4</w:t>
            </w:r>
            <w:r w:rsidRPr="00BA1172">
              <w:rPr>
                <w:rFonts w:ascii="Times New Roman" w:eastAsia="Times New Roman" w:hAnsi="Times New Roman" w:cs="Times New Roman"/>
                <w:bCs/>
                <w:sz w:val="24"/>
                <w:szCs w:val="24"/>
              </w:rPr>
              <w:t xml:space="preserve"> тыс. рублей, в том числе:</w:t>
            </w:r>
          </w:p>
          <w:p w:rsidR="00AB3C3E" w:rsidRPr="00BA1172" w:rsidRDefault="00AB3C3E" w:rsidP="00273F97">
            <w:pPr>
              <w:spacing w:after="0"/>
              <w:jc w:val="both"/>
              <w:rPr>
                <w:rFonts w:ascii="Times New Roman" w:eastAsia="Times New Roman" w:hAnsi="Times New Roman" w:cs="Times New Roman"/>
                <w:bCs/>
                <w:sz w:val="24"/>
                <w:szCs w:val="24"/>
              </w:rPr>
            </w:pPr>
          </w:p>
          <w:p w:rsidR="00AB3C3E" w:rsidRPr="00BA1172" w:rsidRDefault="00AB3C3E" w:rsidP="00273F97">
            <w:pPr>
              <w:spacing w:after="0"/>
              <w:ind w:firstLine="709"/>
              <w:jc w:val="both"/>
              <w:rPr>
                <w:rFonts w:ascii="Times New Roman" w:eastAsia="Times New Roman" w:hAnsi="Times New Roman" w:cs="Times New Roman"/>
                <w:bCs/>
                <w:sz w:val="24"/>
                <w:szCs w:val="24"/>
              </w:rPr>
            </w:pPr>
          </w:p>
        </w:tc>
      </w:tr>
      <w:tr w:rsidR="00AB3C3E" w:rsidRPr="00BA1172" w:rsidTr="00273F97">
        <w:trPr>
          <w:trHeight w:val="1123"/>
        </w:trPr>
        <w:tc>
          <w:tcPr>
            <w:tcW w:w="10031" w:type="dxa"/>
            <w:gridSpan w:val="2"/>
          </w:tcPr>
          <w:tbl>
            <w:tblPr>
              <w:tblW w:w="9918" w:type="dxa"/>
              <w:tblLayout w:type="fixed"/>
              <w:tblLook w:val="04A0" w:firstRow="1" w:lastRow="0" w:firstColumn="1" w:lastColumn="0" w:noHBand="0" w:noVBand="1"/>
            </w:tblPr>
            <w:tblGrid>
              <w:gridCol w:w="1462"/>
              <w:gridCol w:w="660"/>
              <w:gridCol w:w="708"/>
              <w:gridCol w:w="709"/>
              <w:gridCol w:w="709"/>
              <w:gridCol w:w="709"/>
              <w:gridCol w:w="708"/>
              <w:gridCol w:w="851"/>
              <w:gridCol w:w="709"/>
              <w:gridCol w:w="708"/>
              <w:gridCol w:w="709"/>
              <w:gridCol w:w="1276"/>
            </w:tblGrid>
            <w:tr w:rsidR="00AB3C3E" w:rsidRPr="00BA1172" w:rsidTr="00273F97">
              <w:trPr>
                <w:trHeight w:val="225"/>
              </w:trPr>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C3E" w:rsidRPr="004D2BE0" w:rsidRDefault="00AB3C3E" w:rsidP="00273F97">
                  <w:pPr>
                    <w:spacing w:after="0"/>
                    <w:rPr>
                      <w:rFonts w:ascii="Times New Roman" w:eastAsia="Times New Roman" w:hAnsi="Times New Roman" w:cs="Times New Roman"/>
                      <w:bCs/>
                      <w:color w:val="000000"/>
                      <w:sz w:val="10"/>
                      <w:szCs w:val="10"/>
                    </w:rPr>
                  </w:pPr>
                  <w:r w:rsidRPr="004D2BE0">
                    <w:rPr>
                      <w:rFonts w:ascii="Times New Roman" w:eastAsia="Times New Roman" w:hAnsi="Times New Roman" w:cs="Times New Roman"/>
                      <w:bCs/>
                      <w:color w:val="000000"/>
                      <w:sz w:val="10"/>
                      <w:szCs w:val="10"/>
                    </w:rPr>
                    <w:t> </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273F97">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2015</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273F97">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2016</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273F97">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2017</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273F97">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273F97">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2019</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273F97">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2020</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273F97">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2021</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273F97">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2022</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273F97">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2023</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4D2BE0" w:rsidRDefault="00AB3C3E" w:rsidP="00273F97">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2024</w:t>
                  </w:r>
                </w:p>
              </w:tc>
              <w:tc>
                <w:tcPr>
                  <w:tcW w:w="1276" w:type="dxa"/>
                  <w:tcBorders>
                    <w:top w:val="single" w:sz="4" w:space="0" w:color="auto"/>
                    <w:left w:val="nil"/>
                    <w:bottom w:val="single" w:sz="4" w:space="0" w:color="auto"/>
                    <w:right w:val="single" w:sz="4" w:space="0" w:color="auto"/>
                  </w:tcBorders>
                  <w:shd w:val="clear" w:color="000000" w:fill="FFFFFF"/>
                </w:tcPr>
                <w:p w:rsidR="00AB3C3E" w:rsidRPr="004D2BE0" w:rsidRDefault="00AB3C3E" w:rsidP="00273F97">
                  <w:pPr>
                    <w:spacing w:after="0"/>
                    <w:jc w:val="center"/>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2025</w:t>
                  </w:r>
                </w:p>
              </w:tc>
            </w:tr>
            <w:tr w:rsidR="00AB3C3E" w:rsidRPr="00BA1172" w:rsidTr="00273F97">
              <w:trPr>
                <w:trHeight w:val="36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4D2BE0" w:rsidRDefault="00AB3C3E" w:rsidP="00273F97">
                  <w:pPr>
                    <w:spacing w:after="0"/>
                    <w:rPr>
                      <w:rFonts w:ascii="Times New Roman" w:eastAsia="Times New Roman" w:hAnsi="Times New Roman" w:cs="Times New Roman"/>
                      <w:bCs/>
                      <w:color w:val="000000"/>
                      <w:sz w:val="10"/>
                      <w:szCs w:val="10"/>
                    </w:rPr>
                  </w:pPr>
                  <w:r w:rsidRPr="004D2BE0">
                    <w:rPr>
                      <w:rFonts w:ascii="Times New Roman" w:eastAsia="Times New Roman" w:hAnsi="Times New Roman" w:cs="Times New Roman"/>
                      <w:bCs/>
                      <w:color w:val="000000"/>
                      <w:sz w:val="10"/>
                      <w:szCs w:val="10"/>
                    </w:rPr>
                    <w:t>Всего</w:t>
                  </w:r>
                </w:p>
              </w:tc>
              <w:tc>
                <w:tcPr>
                  <w:tcW w:w="660" w:type="dxa"/>
                  <w:tcBorders>
                    <w:top w:val="nil"/>
                    <w:left w:val="nil"/>
                    <w:bottom w:val="single" w:sz="4" w:space="0" w:color="auto"/>
                    <w:right w:val="single" w:sz="4" w:space="0" w:color="auto"/>
                  </w:tcBorders>
                  <w:shd w:val="clear" w:color="000000" w:fill="FFFFFF"/>
                </w:tcPr>
                <w:p w:rsidR="00AB3C3E" w:rsidRPr="004D2BE0" w:rsidRDefault="00AB3C3E" w:rsidP="00273F97">
                  <w:pPr>
                    <w:jc w:val="center"/>
                    <w:rPr>
                      <w:rFonts w:ascii="Times New Roman" w:hAnsi="Times New Roman" w:cs="Times New Roman"/>
                      <w:sz w:val="10"/>
                      <w:szCs w:val="10"/>
                    </w:rPr>
                  </w:pPr>
                  <w:r w:rsidRPr="004D2BE0">
                    <w:rPr>
                      <w:rFonts w:ascii="Times New Roman" w:hAnsi="Times New Roman" w:cs="Times New Roman"/>
                      <w:sz w:val="10"/>
                      <w:szCs w:val="10"/>
                    </w:rPr>
                    <w:t>208,0</w:t>
                  </w:r>
                </w:p>
              </w:tc>
              <w:tc>
                <w:tcPr>
                  <w:tcW w:w="708" w:type="dxa"/>
                  <w:tcBorders>
                    <w:top w:val="nil"/>
                    <w:left w:val="nil"/>
                    <w:bottom w:val="single" w:sz="4" w:space="0" w:color="auto"/>
                    <w:right w:val="single" w:sz="4" w:space="0" w:color="auto"/>
                  </w:tcBorders>
                  <w:shd w:val="clear" w:color="000000" w:fill="FFFFFF"/>
                  <w:noWrap/>
                </w:tcPr>
                <w:p w:rsidR="00AB3C3E" w:rsidRPr="004D2BE0" w:rsidRDefault="00AB3C3E" w:rsidP="00273F97">
                  <w:pPr>
                    <w:jc w:val="center"/>
                    <w:rPr>
                      <w:rFonts w:ascii="Times New Roman" w:hAnsi="Times New Roman" w:cs="Times New Roman"/>
                      <w:sz w:val="10"/>
                      <w:szCs w:val="10"/>
                    </w:rPr>
                  </w:pPr>
                  <w:r w:rsidRPr="004D2BE0">
                    <w:rPr>
                      <w:rFonts w:ascii="Times New Roman" w:hAnsi="Times New Roman" w:cs="Times New Roman"/>
                      <w:sz w:val="10"/>
                      <w:szCs w:val="10"/>
                    </w:rPr>
                    <w:t>665,1</w:t>
                  </w:r>
                </w:p>
              </w:tc>
              <w:tc>
                <w:tcPr>
                  <w:tcW w:w="709" w:type="dxa"/>
                  <w:tcBorders>
                    <w:top w:val="nil"/>
                    <w:left w:val="nil"/>
                    <w:bottom w:val="single" w:sz="4" w:space="0" w:color="auto"/>
                    <w:right w:val="single" w:sz="4" w:space="0" w:color="auto"/>
                  </w:tcBorders>
                  <w:shd w:val="clear" w:color="000000" w:fill="FFFFFF"/>
                  <w:noWrap/>
                </w:tcPr>
                <w:p w:rsidR="00AB3C3E" w:rsidRPr="004D2BE0" w:rsidRDefault="00AB3C3E" w:rsidP="00273F97">
                  <w:pPr>
                    <w:jc w:val="center"/>
                    <w:rPr>
                      <w:rFonts w:ascii="Times New Roman" w:hAnsi="Times New Roman" w:cs="Times New Roman"/>
                      <w:sz w:val="10"/>
                      <w:szCs w:val="10"/>
                    </w:rPr>
                  </w:pPr>
                  <w:r w:rsidRPr="004D2BE0">
                    <w:rPr>
                      <w:rFonts w:ascii="Times New Roman" w:hAnsi="Times New Roman" w:cs="Times New Roman"/>
                      <w:sz w:val="10"/>
                      <w:szCs w:val="10"/>
                    </w:rPr>
                    <w:t>1056,2</w:t>
                  </w:r>
                </w:p>
              </w:tc>
              <w:tc>
                <w:tcPr>
                  <w:tcW w:w="709" w:type="dxa"/>
                  <w:tcBorders>
                    <w:top w:val="nil"/>
                    <w:left w:val="nil"/>
                    <w:bottom w:val="single" w:sz="4" w:space="0" w:color="auto"/>
                    <w:right w:val="single" w:sz="4" w:space="0" w:color="auto"/>
                  </w:tcBorders>
                  <w:shd w:val="clear" w:color="000000" w:fill="FFFFFF"/>
                  <w:noWrap/>
                </w:tcPr>
                <w:p w:rsidR="00AB3C3E" w:rsidRPr="004D2BE0" w:rsidRDefault="00AB3C3E" w:rsidP="00273F97">
                  <w:pPr>
                    <w:jc w:val="center"/>
                    <w:rPr>
                      <w:rFonts w:ascii="Times New Roman" w:hAnsi="Times New Roman" w:cs="Times New Roman"/>
                      <w:sz w:val="10"/>
                      <w:szCs w:val="10"/>
                    </w:rPr>
                  </w:pPr>
                  <w:r w:rsidRPr="004D2BE0">
                    <w:rPr>
                      <w:rFonts w:ascii="Times New Roman" w:hAnsi="Times New Roman" w:cs="Times New Roman"/>
                      <w:sz w:val="10"/>
                      <w:szCs w:val="10"/>
                    </w:rPr>
                    <w:t>1658,7</w:t>
                  </w:r>
                </w:p>
              </w:tc>
              <w:tc>
                <w:tcPr>
                  <w:tcW w:w="709" w:type="dxa"/>
                  <w:tcBorders>
                    <w:top w:val="nil"/>
                    <w:left w:val="nil"/>
                    <w:bottom w:val="single" w:sz="4" w:space="0" w:color="auto"/>
                    <w:right w:val="single" w:sz="4" w:space="0" w:color="auto"/>
                  </w:tcBorders>
                  <w:shd w:val="clear" w:color="000000" w:fill="FFFFFF"/>
                </w:tcPr>
                <w:p w:rsidR="00AB3C3E" w:rsidRPr="004D2BE0" w:rsidRDefault="00AB3C3E" w:rsidP="00273F97">
                  <w:pPr>
                    <w:jc w:val="center"/>
                    <w:rPr>
                      <w:rFonts w:ascii="Times New Roman" w:hAnsi="Times New Roman" w:cs="Times New Roman"/>
                      <w:sz w:val="10"/>
                      <w:szCs w:val="10"/>
                    </w:rPr>
                  </w:pPr>
                  <w:r w:rsidRPr="004D2BE0">
                    <w:rPr>
                      <w:rFonts w:ascii="Times New Roman" w:hAnsi="Times New Roman" w:cs="Times New Roman"/>
                      <w:sz w:val="10"/>
                      <w:szCs w:val="10"/>
                    </w:rPr>
                    <w:t>2741,8</w:t>
                  </w:r>
                </w:p>
              </w:tc>
              <w:tc>
                <w:tcPr>
                  <w:tcW w:w="708" w:type="dxa"/>
                  <w:tcBorders>
                    <w:top w:val="nil"/>
                    <w:left w:val="nil"/>
                    <w:bottom w:val="single" w:sz="4" w:space="0" w:color="auto"/>
                    <w:right w:val="single" w:sz="4" w:space="0" w:color="auto"/>
                  </w:tcBorders>
                  <w:shd w:val="clear" w:color="000000" w:fill="FFFFFF"/>
                </w:tcPr>
                <w:p w:rsidR="00AB3C3E" w:rsidRPr="004D2BE0" w:rsidRDefault="00AB3C3E" w:rsidP="00273F97">
                  <w:pPr>
                    <w:jc w:val="center"/>
                    <w:rPr>
                      <w:rFonts w:ascii="Times New Roman" w:hAnsi="Times New Roman" w:cs="Times New Roman"/>
                      <w:sz w:val="10"/>
                      <w:szCs w:val="10"/>
                    </w:rPr>
                  </w:pPr>
                  <w:r w:rsidRPr="004D2BE0">
                    <w:rPr>
                      <w:rFonts w:ascii="Times New Roman" w:hAnsi="Times New Roman" w:cs="Times New Roman"/>
                      <w:sz w:val="10"/>
                      <w:szCs w:val="10"/>
                    </w:rPr>
                    <w:t>300,0</w:t>
                  </w:r>
                </w:p>
              </w:tc>
              <w:tc>
                <w:tcPr>
                  <w:tcW w:w="851" w:type="dxa"/>
                  <w:tcBorders>
                    <w:top w:val="nil"/>
                    <w:left w:val="nil"/>
                    <w:bottom w:val="single" w:sz="4" w:space="0" w:color="auto"/>
                    <w:right w:val="single" w:sz="4" w:space="0" w:color="auto"/>
                  </w:tcBorders>
                  <w:shd w:val="clear" w:color="000000" w:fill="FFFFFF"/>
                </w:tcPr>
                <w:p w:rsidR="00AB3C3E" w:rsidRPr="004D2BE0" w:rsidRDefault="00AB3C3E" w:rsidP="00273F97">
                  <w:pPr>
                    <w:jc w:val="center"/>
                    <w:rPr>
                      <w:rFonts w:ascii="Times New Roman" w:hAnsi="Times New Roman" w:cs="Times New Roman"/>
                      <w:sz w:val="10"/>
                      <w:szCs w:val="10"/>
                    </w:rPr>
                  </w:pPr>
                  <w:r w:rsidRPr="004D2BE0">
                    <w:rPr>
                      <w:rFonts w:ascii="Times New Roman" w:hAnsi="Times New Roman" w:cs="Times New Roman"/>
                      <w:sz w:val="10"/>
                      <w:szCs w:val="10"/>
                    </w:rPr>
                    <w:t>2382,3</w:t>
                  </w:r>
                </w:p>
              </w:tc>
              <w:tc>
                <w:tcPr>
                  <w:tcW w:w="709" w:type="dxa"/>
                  <w:tcBorders>
                    <w:top w:val="nil"/>
                    <w:left w:val="nil"/>
                    <w:bottom w:val="single" w:sz="4" w:space="0" w:color="auto"/>
                    <w:right w:val="single" w:sz="4" w:space="0" w:color="auto"/>
                  </w:tcBorders>
                  <w:shd w:val="clear" w:color="000000" w:fill="FFFFFF"/>
                </w:tcPr>
                <w:p w:rsidR="00AB3C3E" w:rsidRPr="004D2BE0" w:rsidRDefault="00AB3C3E" w:rsidP="00273F97">
                  <w:pPr>
                    <w:jc w:val="center"/>
                    <w:rPr>
                      <w:rFonts w:ascii="Times New Roman" w:hAnsi="Times New Roman" w:cs="Times New Roman"/>
                      <w:sz w:val="10"/>
                      <w:szCs w:val="10"/>
                    </w:rPr>
                  </w:pPr>
                  <w:r w:rsidRPr="004D2BE0">
                    <w:rPr>
                      <w:rFonts w:ascii="Times New Roman" w:hAnsi="Times New Roman" w:cs="Times New Roman"/>
                      <w:sz w:val="10"/>
                      <w:szCs w:val="10"/>
                    </w:rPr>
                    <w:t>5 099,3</w:t>
                  </w:r>
                </w:p>
              </w:tc>
              <w:tc>
                <w:tcPr>
                  <w:tcW w:w="708" w:type="dxa"/>
                  <w:tcBorders>
                    <w:top w:val="nil"/>
                    <w:left w:val="nil"/>
                    <w:bottom w:val="single" w:sz="4" w:space="0" w:color="auto"/>
                    <w:right w:val="single" w:sz="4" w:space="0" w:color="auto"/>
                  </w:tcBorders>
                  <w:shd w:val="clear" w:color="000000" w:fill="FFFFFF"/>
                </w:tcPr>
                <w:p w:rsidR="00AB3C3E" w:rsidRPr="004D2BE0" w:rsidRDefault="00AB3C3E" w:rsidP="00273F97">
                  <w:pPr>
                    <w:jc w:val="center"/>
                    <w:rPr>
                      <w:rFonts w:ascii="Times New Roman" w:hAnsi="Times New Roman" w:cs="Times New Roman"/>
                      <w:sz w:val="10"/>
                      <w:szCs w:val="10"/>
                    </w:rPr>
                  </w:pPr>
                  <w:r w:rsidRPr="004D2BE0">
                    <w:rPr>
                      <w:rFonts w:ascii="Times New Roman" w:hAnsi="Times New Roman" w:cs="Times New Roman"/>
                      <w:sz w:val="10"/>
                      <w:szCs w:val="10"/>
                    </w:rPr>
                    <w:t>800,0</w:t>
                  </w:r>
                </w:p>
              </w:tc>
              <w:tc>
                <w:tcPr>
                  <w:tcW w:w="709" w:type="dxa"/>
                  <w:tcBorders>
                    <w:top w:val="nil"/>
                    <w:left w:val="nil"/>
                    <w:bottom w:val="single" w:sz="4" w:space="0" w:color="auto"/>
                    <w:right w:val="single" w:sz="4" w:space="0" w:color="auto"/>
                  </w:tcBorders>
                  <w:shd w:val="clear" w:color="000000" w:fill="FFFFFF"/>
                </w:tcPr>
                <w:p w:rsidR="00AB3C3E" w:rsidRPr="004D2BE0" w:rsidRDefault="00AB3C3E" w:rsidP="00273F97">
                  <w:pPr>
                    <w:jc w:val="center"/>
                    <w:rPr>
                      <w:rFonts w:ascii="Times New Roman" w:hAnsi="Times New Roman" w:cs="Times New Roman"/>
                      <w:sz w:val="10"/>
                      <w:szCs w:val="10"/>
                    </w:rPr>
                  </w:pPr>
                  <w:r w:rsidRPr="004D2BE0">
                    <w:rPr>
                      <w:rFonts w:ascii="Times New Roman" w:hAnsi="Times New Roman" w:cs="Times New Roman"/>
                      <w:sz w:val="10"/>
                      <w:szCs w:val="10"/>
                    </w:rPr>
                    <w:t>800,0</w:t>
                  </w:r>
                </w:p>
              </w:tc>
              <w:tc>
                <w:tcPr>
                  <w:tcW w:w="1276" w:type="dxa"/>
                  <w:tcBorders>
                    <w:top w:val="nil"/>
                    <w:left w:val="nil"/>
                    <w:bottom w:val="single" w:sz="4" w:space="0" w:color="auto"/>
                    <w:right w:val="single" w:sz="4" w:space="0" w:color="auto"/>
                  </w:tcBorders>
                  <w:shd w:val="clear" w:color="000000" w:fill="FFFFFF"/>
                </w:tcPr>
                <w:p w:rsidR="00AB3C3E" w:rsidRPr="004D2BE0" w:rsidRDefault="00AB3C3E" w:rsidP="00273F97">
                  <w:pPr>
                    <w:jc w:val="center"/>
                    <w:rPr>
                      <w:rFonts w:ascii="Times New Roman" w:hAnsi="Times New Roman" w:cs="Times New Roman"/>
                      <w:sz w:val="10"/>
                      <w:szCs w:val="10"/>
                    </w:rPr>
                  </w:pPr>
                  <w:r w:rsidRPr="004D2BE0">
                    <w:rPr>
                      <w:rFonts w:ascii="Times New Roman" w:hAnsi="Times New Roman" w:cs="Times New Roman"/>
                      <w:sz w:val="10"/>
                      <w:szCs w:val="10"/>
                    </w:rPr>
                    <w:t>800,0</w:t>
                  </w:r>
                </w:p>
              </w:tc>
            </w:tr>
            <w:tr w:rsidR="00AB3C3E" w:rsidRPr="00BA1172" w:rsidTr="00273F97">
              <w:trPr>
                <w:trHeight w:val="689"/>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4D2BE0" w:rsidRDefault="00AB3C3E" w:rsidP="00273F97">
                  <w:pPr>
                    <w:spacing w:after="0"/>
                    <w:rPr>
                      <w:rFonts w:ascii="Times New Roman" w:eastAsia="Times New Roman" w:hAnsi="Times New Roman" w:cs="Times New Roman"/>
                      <w:color w:val="000000"/>
                      <w:sz w:val="10"/>
                      <w:szCs w:val="10"/>
                    </w:rPr>
                  </w:pPr>
                  <w:r w:rsidRPr="004D2BE0">
                    <w:rPr>
                      <w:rFonts w:ascii="Times New Roman" w:eastAsia="Times New Roman" w:hAnsi="Times New Roman" w:cs="Times New Roman"/>
                      <w:color w:val="000000"/>
                      <w:sz w:val="10"/>
                      <w:szCs w:val="10"/>
                    </w:rPr>
                    <w:t>бюджет муниципального образования «Муниципальный округ Глазовский район Удмуртской Республики»</w:t>
                  </w:r>
                </w:p>
              </w:tc>
              <w:tc>
                <w:tcPr>
                  <w:tcW w:w="660" w:type="dxa"/>
                  <w:tcBorders>
                    <w:top w:val="nil"/>
                    <w:left w:val="nil"/>
                    <w:bottom w:val="single" w:sz="4" w:space="0" w:color="auto"/>
                    <w:right w:val="single" w:sz="4" w:space="0" w:color="auto"/>
                  </w:tcBorders>
                  <w:shd w:val="clear" w:color="000000" w:fill="FFFFFF"/>
                  <w:vAlign w:val="center"/>
                </w:tcPr>
                <w:p w:rsidR="00AB3C3E" w:rsidRPr="004D2BE0" w:rsidRDefault="00AB3C3E" w:rsidP="00273F97">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208,0</w:t>
                  </w:r>
                </w:p>
              </w:tc>
              <w:tc>
                <w:tcPr>
                  <w:tcW w:w="708" w:type="dxa"/>
                  <w:tcBorders>
                    <w:top w:val="nil"/>
                    <w:left w:val="nil"/>
                    <w:bottom w:val="single" w:sz="4" w:space="0" w:color="auto"/>
                    <w:right w:val="single" w:sz="4" w:space="0" w:color="auto"/>
                  </w:tcBorders>
                  <w:shd w:val="clear" w:color="000000" w:fill="FFFFFF"/>
                  <w:noWrap/>
                  <w:vAlign w:val="center"/>
                </w:tcPr>
                <w:p w:rsidR="00AB3C3E" w:rsidRPr="004D2BE0" w:rsidRDefault="00AB3C3E" w:rsidP="00273F97">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665,1</w:t>
                  </w:r>
                </w:p>
              </w:tc>
              <w:tc>
                <w:tcPr>
                  <w:tcW w:w="709" w:type="dxa"/>
                  <w:tcBorders>
                    <w:top w:val="nil"/>
                    <w:left w:val="nil"/>
                    <w:bottom w:val="single" w:sz="4" w:space="0" w:color="auto"/>
                    <w:right w:val="single" w:sz="4" w:space="0" w:color="auto"/>
                  </w:tcBorders>
                  <w:shd w:val="clear" w:color="000000" w:fill="FFFFFF"/>
                  <w:noWrap/>
                  <w:vAlign w:val="center"/>
                </w:tcPr>
                <w:p w:rsidR="00AB3C3E" w:rsidRPr="004D2BE0" w:rsidRDefault="00AB3C3E" w:rsidP="00273F97">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1056,2</w:t>
                  </w:r>
                </w:p>
              </w:tc>
              <w:tc>
                <w:tcPr>
                  <w:tcW w:w="709" w:type="dxa"/>
                  <w:tcBorders>
                    <w:top w:val="nil"/>
                    <w:left w:val="nil"/>
                    <w:bottom w:val="single" w:sz="4" w:space="0" w:color="auto"/>
                    <w:right w:val="single" w:sz="4" w:space="0" w:color="auto"/>
                  </w:tcBorders>
                  <w:shd w:val="clear" w:color="000000" w:fill="FFFFFF"/>
                  <w:noWrap/>
                  <w:vAlign w:val="center"/>
                </w:tcPr>
                <w:p w:rsidR="00AB3C3E" w:rsidRPr="004D2BE0" w:rsidRDefault="00AB3C3E" w:rsidP="00273F97">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1658,7</w:t>
                  </w:r>
                </w:p>
              </w:tc>
              <w:tc>
                <w:tcPr>
                  <w:tcW w:w="709" w:type="dxa"/>
                  <w:tcBorders>
                    <w:top w:val="nil"/>
                    <w:left w:val="nil"/>
                    <w:bottom w:val="single" w:sz="4" w:space="0" w:color="auto"/>
                    <w:right w:val="single" w:sz="4" w:space="0" w:color="auto"/>
                  </w:tcBorders>
                  <w:shd w:val="clear" w:color="000000" w:fill="FFFFFF"/>
                  <w:vAlign w:val="center"/>
                </w:tcPr>
                <w:p w:rsidR="00AB3C3E" w:rsidRPr="004D2BE0" w:rsidRDefault="00AB3C3E" w:rsidP="00273F97">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2741,8</w:t>
                  </w:r>
                </w:p>
              </w:tc>
              <w:tc>
                <w:tcPr>
                  <w:tcW w:w="708" w:type="dxa"/>
                  <w:tcBorders>
                    <w:top w:val="nil"/>
                    <w:left w:val="nil"/>
                    <w:bottom w:val="single" w:sz="4" w:space="0" w:color="auto"/>
                    <w:right w:val="single" w:sz="4" w:space="0" w:color="auto"/>
                  </w:tcBorders>
                  <w:shd w:val="clear" w:color="000000" w:fill="FFFFFF"/>
                  <w:vAlign w:val="center"/>
                </w:tcPr>
                <w:p w:rsidR="00AB3C3E" w:rsidRPr="004D2BE0" w:rsidRDefault="00AB3C3E" w:rsidP="00273F97">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300,0</w:t>
                  </w:r>
                </w:p>
              </w:tc>
              <w:tc>
                <w:tcPr>
                  <w:tcW w:w="851" w:type="dxa"/>
                  <w:tcBorders>
                    <w:top w:val="nil"/>
                    <w:left w:val="nil"/>
                    <w:bottom w:val="single" w:sz="4" w:space="0" w:color="auto"/>
                    <w:right w:val="single" w:sz="4" w:space="0" w:color="auto"/>
                  </w:tcBorders>
                  <w:shd w:val="clear" w:color="000000" w:fill="FFFFFF"/>
                  <w:vAlign w:val="center"/>
                </w:tcPr>
                <w:p w:rsidR="00AB3C3E" w:rsidRPr="004D2BE0" w:rsidRDefault="00AB3C3E" w:rsidP="00273F97">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2382,3</w:t>
                  </w:r>
                </w:p>
              </w:tc>
              <w:tc>
                <w:tcPr>
                  <w:tcW w:w="709" w:type="dxa"/>
                  <w:tcBorders>
                    <w:top w:val="nil"/>
                    <w:left w:val="nil"/>
                    <w:bottom w:val="single" w:sz="4" w:space="0" w:color="auto"/>
                    <w:right w:val="single" w:sz="4" w:space="0" w:color="auto"/>
                  </w:tcBorders>
                  <w:shd w:val="clear" w:color="000000" w:fill="FFFFFF"/>
                  <w:vAlign w:val="center"/>
                </w:tcPr>
                <w:p w:rsidR="00AB3C3E" w:rsidRPr="004D2BE0" w:rsidRDefault="00AB3C3E" w:rsidP="00273F97">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5099,3</w:t>
                  </w:r>
                </w:p>
              </w:tc>
              <w:tc>
                <w:tcPr>
                  <w:tcW w:w="708" w:type="dxa"/>
                  <w:tcBorders>
                    <w:top w:val="nil"/>
                    <w:left w:val="nil"/>
                    <w:bottom w:val="single" w:sz="4" w:space="0" w:color="auto"/>
                    <w:right w:val="single" w:sz="4" w:space="0" w:color="auto"/>
                  </w:tcBorders>
                  <w:shd w:val="clear" w:color="000000" w:fill="FFFFFF"/>
                  <w:vAlign w:val="center"/>
                </w:tcPr>
                <w:p w:rsidR="00AB3C3E" w:rsidRPr="004D2BE0" w:rsidRDefault="00AB3C3E" w:rsidP="00273F97">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800,0</w:t>
                  </w:r>
                </w:p>
              </w:tc>
              <w:tc>
                <w:tcPr>
                  <w:tcW w:w="709" w:type="dxa"/>
                  <w:tcBorders>
                    <w:top w:val="nil"/>
                    <w:left w:val="nil"/>
                    <w:bottom w:val="single" w:sz="4" w:space="0" w:color="auto"/>
                    <w:right w:val="single" w:sz="4" w:space="0" w:color="auto"/>
                  </w:tcBorders>
                  <w:shd w:val="clear" w:color="000000" w:fill="FFFFFF"/>
                  <w:vAlign w:val="center"/>
                </w:tcPr>
                <w:p w:rsidR="00AB3C3E" w:rsidRPr="004D2BE0" w:rsidRDefault="00AB3C3E" w:rsidP="00273F97">
                  <w:pPr>
                    <w:spacing w:after="0"/>
                    <w:jc w:val="center"/>
                    <w:rPr>
                      <w:rFonts w:ascii="Times New Roman" w:hAnsi="Times New Roman" w:cs="Times New Roman"/>
                      <w:bCs/>
                      <w:color w:val="000000"/>
                      <w:sz w:val="10"/>
                      <w:szCs w:val="10"/>
                    </w:rPr>
                  </w:pPr>
                  <w:r w:rsidRPr="004D2BE0">
                    <w:rPr>
                      <w:rFonts w:ascii="Times New Roman" w:hAnsi="Times New Roman" w:cs="Times New Roman"/>
                      <w:bCs/>
                      <w:color w:val="000000"/>
                      <w:sz w:val="10"/>
                      <w:szCs w:val="10"/>
                    </w:rPr>
                    <w:t>800,</w:t>
                  </w:r>
                </w:p>
              </w:tc>
              <w:tc>
                <w:tcPr>
                  <w:tcW w:w="1276" w:type="dxa"/>
                  <w:tcBorders>
                    <w:top w:val="nil"/>
                    <w:left w:val="nil"/>
                    <w:bottom w:val="single" w:sz="4" w:space="0" w:color="auto"/>
                    <w:right w:val="single" w:sz="4" w:space="0" w:color="auto"/>
                  </w:tcBorders>
                  <w:shd w:val="clear" w:color="000000" w:fill="FFFFFF"/>
                </w:tcPr>
                <w:p w:rsidR="00AB3C3E" w:rsidRPr="004D2BE0" w:rsidRDefault="00AB3C3E" w:rsidP="00273F97">
                  <w:pPr>
                    <w:jc w:val="center"/>
                    <w:rPr>
                      <w:rFonts w:ascii="Times New Roman" w:hAnsi="Times New Roman" w:cs="Times New Roman"/>
                      <w:sz w:val="10"/>
                      <w:szCs w:val="10"/>
                    </w:rPr>
                  </w:pPr>
                  <w:r w:rsidRPr="004D2BE0">
                    <w:rPr>
                      <w:rFonts w:ascii="Times New Roman" w:hAnsi="Times New Roman" w:cs="Times New Roman"/>
                      <w:sz w:val="10"/>
                      <w:szCs w:val="10"/>
                    </w:rPr>
                    <w:t>800,</w:t>
                  </w:r>
                </w:p>
              </w:tc>
            </w:tr>
            <w:tr w:rsidR="00AB3C3E" w:rsidRPr="00BA1172" w:rsidTr="00273F97">
              <w:trPr>
                <w:trHeight w:val="22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в том числе:</w:t>
                  </w:r>
                </w:p>
              </w:tc>
              <w:tc>
                <w:tcPr>
                  <w:tcW w:w="660"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eastAsia="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center"/>
                    <w:rPr>
                      <w:rFonts w:ascii="Times New Roman" w:eastAsia="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center"/>
                    <w:rPr>
                      <w:rFonts w:ascii="Times New Roman" w:eastAsia="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center"/>
                    <w:rPr>
                      <w:rFonts w:ascii="Times New Roman" w:eastAsia="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eastAsia="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eastAsia="Times New Roman" w:hAnsi="Times New Roman" w:cs="Times New Roman"/>
                      <w:color w:val="000000"/>
                      <w:sz w:val="16"/>
                      <w:szCs w:val="16"/>
                    </w:rPr>
                  </w:pPr>
                </w:p>
              </w:tc>
              <w:tc>
                <w:tcPr>
                  <w:tcW w:w="851"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eastAsia="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eastAsia="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eastAsia="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eastAsia="Times New Roman" w:hAnsi="Times New Roman" w:cs="Times New Roman"/>
                      <w:color w:val="000000"/>
                      <w:sz w:val="16"/>
                      <w:szCs w:val="16"/>
                    </w:rPr>
                  </w:pPr>
                </w:p>
              </w:tc>
            </w:tr>
            <w:tr w:rsidR="00AB3C3E" w:rsidRPr="00BA1172" w:rsidTr="00273F97">
              <w:trPr>
                <w:trHeight w:val="561"/>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субсидии из бюджета Удмуртской Республики</w:t>
                  </w:r>
                </w:p>
              </w:tc>
              <w:tc>
                <w:tcPr>
                  <w:tcW w:w="660"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1100,0</w:t>
                  </w: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6"/>
                      <w:szCs w:val="16"/>
                    </w:rPr>
                  </w:pPr>
                  <w:r w:rsidRPr="00BA1172">
                    <w:rPr>
                      <w:rFonts w:ascii="Times New Roman" w:hAnsi="Times New Roman" w:cs="Times New Roman"/>
                      <w:color w:val="000000"/>
                      <w:sz w:val="16"/>
                      <w:szCs w:val="16"/>
                    </w:rPr>
                    <w:t>1400,0</w:t>
                  </w: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6"/>
                      <w:szCs w:val="16"/>
                    </w:rPr>
                  </w:pPr>
                </w:p>
              </w:tc>
              <w:tc>
                <w:tcPr>
                  <w:tcW w:w="851"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6"/>
                      <w:szCs w:val="16"/>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hAnsi="Times New Roman" w:cs="Times New Roman"/>
                      <w:color w:val="000000"/>
                      <w:sz w:val="16"/>
                      <w:szCs w:val="16"/>
                    </w:rPr>
                  </w:pPr>
                </w:p>
              </w:tc>
            </w:tr>
            <w:tr w:rsidR="00AB3C3E" w:rsidRPr="00BA1172" w:rsidTr="00273F97">
              <w:trPr>
                <w:trHeight w:val="55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бюджета Удмуртской Республики</w:t>
                  </w:r>
                </w:p>
              </w:tc>
              <w:tc>
                <w:tcPr>
                  <w:tcW w:w="660"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273F97">
                  <w:pPr>
                    <w:jc w:val="right"/>
                    <w:rPr>
                      <w:rFonts w:ascii="Times New Roman" w:hAnsi="Times New Roman" w:cs="Times New Roman"/>
                      <w:color w:val="000000"/>
                      <w:sz w:val="18"/>
                      <w:szCs w:val="18"/>
                    </w:rPr>
                  </w:pPr>
                </w:p>
              </w:tc>
            </w:tr>
            <w:tr w:rsidR="00AB3C3E" w:rsidRPr="00BA1172" w:rsidTr="00273F97">
              <w:trPr>
                <w:trHeight w:val="915"/>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660"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eastAsia="Times New Roman" w:hAnsi="Times New Roman" w:cs="Times New Roman"/>
                      <w:color w:val="000000"/>
                      <w:sz w:val="18"/>
                      <w:szCs w:val="18"/>
                    </w:rPr>
                  </w:pPr>
                </w:p>
              </w:tc>
            </w:tr>
            <w:tr w:rsidR="00AB3C3E" w:rsidRPr="00BA1172" w:rsidTr="00273F97">
              <w:trPr>
                <w:trHeight w:val="477"/>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бюджетов поселений</w:t>
                  </w:r>
                </w:p>
              </w:tc>
              <w:tc>
                <w:tcPr>
                  <w:tcW w:w="660"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eastAsia="Times New Roman" w:hAnsi="Times New Roman" w:cs="Times New Roman"/>
                      <w:color w:val="000000"/>
                      <w:sz w:val="18"/>
                      <w:szCs w:val="18"/>
                    </w:rPr>
                  </w:pPr>
                </w:p>
              </w:tc>
            </w:tr>
            <w:tr w:rsidR="00AB3C3E" w:rsidRPr="00BA1172" w:rsidTr="00273F97">
              <w:trPr>
                <w:trHeight w:val="8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660"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eastAsia="Times New Roman" w:hAnsi="Times New Roman" w:cs="Times New Roman"/>
                      <w:color w:val="000000"/>
                      <w:sz w:val="18"/>
                      <w:szCs w:val="18"/>
                    </w:rPr>
                  </w:pPr>
                </w:p>
              </w:tc>
            </w:tr>
            <w:tr w:rsidR="00AB3C3E" w:rsidRPr="00BA1172" w:rsidTr="00273F97">
              <w:trPr>
                <w:trHeight w:val="908"/>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Бюджеты поселений, входящих в состав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660"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273F97">
                  <w:pPr>
                    <w:jc w:val="right"/>
                    <w:rPr>
                      <w:rFonts w:ascii="Times New Roman" w:hAnsi="Times New Roman" w:cs="Times New Roman"/>
                      <w:color w:val="000000"/>
                      <w:sz w:val="18"/>
                      <w:szCs w:val="18"/>
                    </w:rPr>
                  </w:pPr>
                </w:p>
              </w:tc>
            </w:tr>
            <w:tr w:rsidR="00AB3C3E" w:rsidRPr="00BA1172" w:rsidTr="00273F97">
              <w:trPr>
                <w:trHeight w:val="552"/>
              </w:trPr>
              <w:tc>
                <w:tcPr>
                  <w:tcW w:w="1462" w:type="dxa"/>
                  <w:tcBorders>
                    <w:top w:val="nil"/>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Иные источники (прочие поступления в местный бюджет)</w:t>
                  </w:r>
                </w:p>
              </w:tc>
              <w:tc>
                <w:tcPr>
                  <w:tcW w:w="660"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851"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8"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709" w:type="dxa"/>
                  <w:tcBorders>
                    <w:top w:val="nil"/>
                    <w:left w:val="nil"/>
                    <w:bottom w:val="single" w:sz="4" w:space="0" w:color="auto"/>
                    <w:right w:val="single" w:sz="4" w:space="0" w:color="auto"/>
                  </w:tcBorders>
                  <w:shd w:val="clear" w:color="000000" w:fill="FFFFFF"/>
                  <w:vAlign w:val="center"/>
                </w:tcPr>
                <w:p w:rsidR="00AB3C3E" w:rsidRPr="00BA1172" w:rsidRDefault="00AB3C3E" w:rsidP="00273F97">
                  <w:pPr>
                    <w:jc w:val="right"/>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shd w:val="clear" w:color="000000" w:fill="FFFFFF"/>
                </w:tcPr>
                <w:p w:rsidR="00AB3C3E" w:rsidRPr="00BA1172" w:rsidRDefault="00AB3C3E" w:rsidP="00273F97">
                  <w:pPr>
                    <w:jc w:val="right"/>
                    <w:rPr>
                      <w:rFonts w:ascii="Times New Roman" w:hAnsi="Times New Roman" w:cs="Times New Roman"/>
                      <w:color w:val="000000"/>
                      <w:sz w:val="18"/>
                      <w:szCs w:val="18"/>
                    </w:rPr>
                  </w:pPr>
                </w:p>
              </w:tc>
            </w:tr>
          </w:tbl>
          <w:p w:rsidR="00AB3C3E" w:rsidRPr="00BA1172" w:rsidRDefault="00AB3C3E" w:rsidP="00273F97">
            <w:pPr>
              <w:spacing w:after="0"/>
              <w:jc w:val="both"/>
              <w:rPr>
                <w:rFonts w:ascii="Times New Roman" w:eastAsia="Times New Roman" w:hAnsi="Times New Roman" w:cs="Times New Roman"/>
                <w:bCs/>
                <w:sz w:val="24"/>
                <w:szCs w:val="24"/>
              </w:rPr>
            </w:pPr>
          </w:p>
        </w:tc>
      </w:tr>
      <w:tr w:rsidR="00AB3C3E" w:rsidRPr="00BA1172" w:rsidTr="00273F97">
        <w:tc>
          <w:tcPr>
            <w:tcW w:w="3930" w:type="dxa"/>
          </w:tcPr>
          <w:p w:rsidR="00AB3C3E" w:rsidRPr="00BA1172" w:rsidRDefault="00AB3C3E" w:rsidP="00273F97">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Ожидаемые конечные результаты реализации муниципальной подпрограммы, оценка планируемой эффективности ее реализации</w:t>
            </w:r>
          </w:p>
        </w:tc>
        <w:tc>
          <w:tcPr>
            <w:tcW w:w="6101" w:type="dxa"/>
          </w:tcPr>
          <w:p w:rsidR="00AB3C3E" w:rsidRPr="00BA1172" w:rsidRDefault="00AB3C3E" w:rsidP="00273F97">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Конечным результатом реализации подпрограммы является формирование комфортной среды проживания, сохранение культурного и исторического наследия.</w:t>
            </w:r>
          </w:p>
          <w:p w:rsidR="00AB3C3E" w:rsidRPr="00BA1172" w:rsidRDefault="00AB3C3E" w:rsidP="00273F97">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 реализации подпрограммы будут получены социальный и экономический эффекты.</w:t>
            </w:r>
          </w:p>
          <w:p w:rsidR="00AB3C3E" w:rsidRPr="00BA1172" w:rsidRDefault="00AB3C3E" w:rsidP="00273F97">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w:t>
            </w:r>
            <w:r w:rsidRPr="00BA1172">
              <w:rPr>
                <w:rFonts w:ascii="Times New Roman" w:eastAsia="Times New Roman" w:hAnsi="Times New Roman" w:cs="Times New Roman"/>
                <w:bCs/>
                <w:sz w:val="24"/>
                <w:szCs w:val="24"/>
              </w:rPr>
              <w:lastRenderedPageBreak/>
              <w:t xml:space="preserve">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AB3C3E" w:rsidRPr="00BA1172" w:rsidRDefault="00AB3C3E" w:rsidP="00273F97">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муниципального образования «Муниципальный округ Глазовский район Удмуртской Республики» ожидается активизация инвестиционной деятельности, в том числе в жилищном строительстве. Это позволит гражданам улучшить жилищные условия. На конец 2020 года планируется достичь обеспеченности жителей района общей площадью жилых помещений в размере  24,4 </w:t>
            </w:r>
            <w:proofErr w:type="spellStart"/>
            <w:r w:rsidRPr="00BA1172">
              <w:rPr>
                <w:rFonts w:ascii="Times New Roman" w:eastAsia="Times New Roman" w:hAnsi="Times New Roman" w:cs="Times New Roman"/>
                <w:bCs/>
                <w:sz w:val="24"/>
                <w:szCs w:val="24"/>
              </w:rPr>
              <w:t>кв</w:t>
            </w:r>
            <w:proofErr w:type="gramStart"/>
            <w:r w:rsidRPr="00BA1172">
              <w:rPr>
                <w:rFonts w:ascii="Times New Roman" w:eastAsia="Times New Roman" w:hAnsi="Times New Roman" w:cs="Times New Roman"/>
                <w:bCs/>
                <w:sz w:val="24"/>
                <w:szCs w:val="24"/>
              </w:rPr>
              <w:t>.м</w:t>
            </w:r>
            <w:proofErr w:type="spellEnd"/>
            <w:proofErr w:type="gramEnd"/>
            <w:r w:rsidRPr="00BA1172">
              <w:rPr>
                <w:rFonts w:ascii="Times New Roman" w:eastAsia="Times New Roman" w:hAnsi="Times New Roman" w:cs="Times New Roman"/>
                <w:bCs/>
                <w:sz w:val="24"/>
                <w:szCs w:val="24"/>
              </w:rPr>
              <w:t xml:space="preserve"> в расчете на одного человека.</w:t>
            </w:r>
          </w:p>
          <w:p w:rsidR="00AB3C3E" w:rsidRPr="00BA1172" w:rsidRDefault="00AB3C3E" w:rsidP="00273F97">
            <w:pPr>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AB3C3E" w:rsidRPr="00BA1172" w:rsidRDefault="00AB3C3E" w:rsidP="00273F97">
            <w:pPr>
              <w:shd w:val="clear" w:color="auto" w:fill="FFFFFF"/>
              <w:tabs>
                <w:tab w:val="left" w:pos="1134"/>
              </w:tabs>
              <w:spacing w:after="0"/>
              <w:jc w:val="both"/>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AB3C3E" w:rsidRPr="00814D57" w:rsidRDefault="00AB3C3E" w:rsidP="00AB3C3E">
      <w:pPr>
        <w:spacing w:before="20" w:after="0" w:line="240" w:lineRule="auto"/>
        <w:ind w:firstLine="709"/>
        <w:jc w:val="center"/>
        <w:rPr>
          <w:rFonts w:ascii="Times New Roman" w:eastAsia="Times New Roman" w:hAnsi="Times New Roman" w:cs="Times New Roman"/>
          <w:b/>
          <w:bCs/>
          <w:sz w:val="24"/>
          <w:szCs w:val="24"/>
        </w:rPr>
      </w:pPr>
    </w:p>
    <w:p w:rsidR="00AB3C3E" w:rsidRPr="00814D57" w:rsidRDefault="00AB3C3E" w:rsidP="00AB3C3E">
      <w:pPr>
        <w:spacing w:before="20" w:after="0" w:line="240" w:lineRule="auto"/>
        <w:ind w:firstLine="709"/>
        <w:jc w:val="center"/>
        <w:rPr>
          <w:rFonts w:ascii="Times New Roman" w:eastAsia="Times New Roman" w:hAnsi="Times New Roman" w:cs="Times New Roman"/>
          <w:b/>
          <w:bCs/>
          <w:sz w:val="24"/>
          <w:szCs w:val="24"/>
        </w:rPr>
      </w:pPr>
      <w:r w:rsidRPr="00814D57">
        <w:rPr>
          <w:rFonts w:ascii="Times New Roman" w:eastAsia="Times New Roman" w:hAnsi="Times New Roman" w:cs="Times New Roman"/>
          <w:b/>
          <w:bCs/>
          <w:sz w:val="24"/>
          <w:szCs w:val="24"/>
        </w:rPr>
        <w:t>7.2. Подпрограмма «Содержание и развитие коммунальной инфраструктуры»</w:t>
      </w:r>
    </w:p>
    <w:p w:rsidR="00AB3C3E" w:rsidRPr="00814D57" w:rsidRDefault="00AB3C3E" w:rsidP="00AB3C3E">
      <w:pPr>
        <w:spacing w:before="20" w:after="0" w:line="240" w:lineRule="auto"/>
        <w:ind w:firstLine="709"/>
        <w:jc w:val="center"/>
        <w:rPr>
          <w:rFonts w:ascii="Times New Roman" w:eastAsia="Times New Roman" w:hAnsi="Times New Roman" w:cs="Times New Roman"/>
          <w:b/>
          <w:bCs/>
          <w:sz w:val="24"/>
          <w:szCs w:val="24"/>
        </w:rPr>
      </w:pPr>
    </w:p>
    <w:p w:rsidR="00AB3C3E" w:rsidRPr="00814D57" w:rsidRDefault="00AB3C3E" w:rsidP="00AB3C3E">
      <w:pPr>
        <w:spacing w:before="20" w:after="0" w:line="240" w:lineRule="auto"/>
        <w:ind w:firstLine="709"/>
        <w:jc w:val="center"/>
        <w:rPr>
          <w:rFonts w:ascii="Times New Roman" w:eastAsia="Times New Roman" w:hAnsi="Times New Roman" w:cs="Times New Roman"/>
          <w:b/>
          <w:bCs/>
          <w:sz w:val="24"/>
          <w:szCs w:val="24"/>
        </w:rPr>
      </w:pPr>
      <w:r w:rsidRPr="00814D57">
        <w:rPr>
          <w:rFonts w:ascii="Times New Roman" w:eastAsia="Times New Roman" w:hAnsi="Times New Roman" w:cs="Times New Roman"/>
          <w:b/>
          <w:bCs/>
          <w:sz w:val="24"/>
          <w:szCs w:val="24"/>
        </w:rPr>
        <w:t>Краткая характеристика (паспорт) муниципальной подпрограммы</w:t>
      </w:r>
    </w:p>
    <w:p w:rsidR="00AB3C3E" w:rsidRPr="00814D57" w:rsidRDefault="00AB3C3E" w:rsidP="00AB3C3E">
      <w:pPr>
        <w:spacing w:before="20" w:after="0" w:line="240" w:lineRule="auto"/>
        <w:ind w:firstLine="709"/>
        <w:jc w:val="both"/>
        <w:rPr>
          <w:rFonts w:ascii="Times New Roman" w:eastAsia="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3"/>
        <w:gridCol w:w="8098"/>
      </w:tblGrid>
      <w:tr w:rsidR="00AB3C3E" w:rsidRPr="00814D57" w:rsidTr="00273F97">
        <w:trPr>
          <w:trHeight w:val="739"/>
        </w:trPr>
        <w:tc>
          <w:tcPr>
            <w:tcW w:w="1933"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Наименование муниципальной подпрограммы</w:t>
            </w:r>
          </w:p>
        </w:tc>
        <w:tc>
          <w:tcPr>
            <w:tcW w:w="8098"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Содержание и развитие жилищно-коммунальной инфраструктуры</w:t>
            </w:r>
          </w:p>
        </w:tc>
      </w:tr>
      <w:tr w:rsidR="00AB3C3E" w:rsidRPr="00814D57" w:rsidTr="00273F97">
        <w:trPr>
          <w:trHeight w:val="834"/>
        </w:trPr>
        <w:tc>
          <w:tcPr>
            <w:tcW w:w="1933"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Координатор</w:t>
            </w:r>
          </w:p>
        </w:tc>
        <w:tc>
          <w:tcPr>
            <w:tcW w:w="8098"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AB3C3E" w:rsidRPr="00814D57" w:rsidTr="00273F97">
        <w:trPr>
          <w:trHeight w:val="645"/>
        </w:trPr>
        <w:tc>
          <w:tcPr>
            <w:tcW w:w="1933"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Ответственный исполнитель</w:t>
            </w:r>
          </w:p>
        </w:tc>
        <w:tc>
          <w:tcPr>
            <w:tcW w:w="8098"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Отдел ЖКХ и транспорта </w:t>
            </w:r>
          </w:p>
        </w:tc>
      </w:tr>
      <w:tr w:rsidR="00AB3C3E" w:rsidRPr="00814D57" w:rsidTr="00273F97">
        <w:trPr>
          <w:trHeight w:val="187"/>
        </w:trPr>
        <w:tc>
          <w:tcPr>
            <w:tcW w:w="1933"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Соисполнители</w:t>
            </w:r>
          </w:p>
        </w:tc>
        <w:tc>
          <w:tcPr>
            <w:tcW w:w="8098"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Отдел имущественных отношений, </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Отдел архитектуры и строительства.</w:t>
            </w:r>
          </w:p>
        </w:tc>
      </w:tr>
      <w:tr w:rsidR="00AB3C3E" w:rsidRPr="00814D57" w:rsidTr="00273F97">
        <w:trPr>
          <w:trHeight w:val="1837"/>
        </w:trPr>
        <w:tc>
          <w:tcPr>
            <w:tcW w:w="1933"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lastRenderedPageBreak/>
              <w:t>Цели</w:t>
            </w:r>
          </w:p>
        </w:tc>
        <w:tc>
          <w:tcPr>
            <w:tcW w:w="8098"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 Обеспечение надежной и эффективной работы инженерно-коммунальной инфраструктуры на территории муниципального образования «Муниципальный округ Глазовский район Удмуртской Республики», ее развитие с учетом потребности в новых мощностях, обеспечение  потребителей необходимым набором коммунальных услуг, отвечающих по качеству установленным нормативным требованиям.</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 2. Финансовое и организационное обеспечение переселения граждан из аварийных многоквартирных домов,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w:t>
            </w:r>
          </w:p>
        </w:tc>
      </w:tr>
      <w:tr w:rsidR="00AB3C3E" w:rsidRPr="00814D57" w:rsidTr="00273F97">
        <w:trPr>
          <w:trHeight w:val="3253"/>
        </w:trPr>
        <w:tc>
          <w:tcPr>
            <w:tcW w:w="1933"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Задачи подпрограммы </w:t>
            </w:r>
          </w:p>
        </w:tc>
        <w:tc>
          <w:tcPr>
            <w:tcW w:w="8098"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 Обеспечение бесперебойной и безаварийной работы коммунального комплекса.</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2) Модернизация системы коммунальной инфраструктуры муниципального образования «Муниципальный округ Глазовский район Удмуртской Республики».</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3) Повышение эффективности работы коммунального комплекса (снижение издержек). </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4) Обеспечение коммунальной инфраструктурой существующих и строящихся объектов на территории муниципального образования «Муниципальный округ Глазовский район Удмуртской Республики».</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5) Повышение качества предоставляемых потребителям коммунальных услуг. </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6) Выполнение в соответствии с Федеральным законом от 21 июля 2007 года №185-ФЗ «О Фонде содействия реформированию жилищно-коммунального хозяйства» условий предоставления финансовой поддержки за счет средств государственной корпорации - Фонда          </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содействия реформированию жилищно-коммунального хозяйства (далее - Фонд содействия реформированию жилищно-коммунального хозяйства) на переселение граждан из аварийного жилищного фонда;              </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обеспечение необходимого объема финансирования, консолидация из различных источников финансовых сре</w:t>
            </w:r>
            <w:proofErr w:type="gramStart"/>
            <w:r w:rsidRPr="00814D57">
              <w:rPr>
                <w:rFonts w:ascii="Times New Roman" w:eastAsia="Times New Roman" w:hAnsi="Times New Roman" w:cs="Times New Roman"/>
                <w:sz w:val="24"/>
                <w:szCs w:val="24"/>
              </w:rPr>
              <w:t>дств дл</w:t>
            </w:r>
            <w:proofErr w:type="gramEnd"/>
            <w:r w:rsidRPr="00814D57">
              <w:rPr>
                <w:rFonts w:ascii="Times New Roman" w:eastAsia="Times New Roman" w:hAnsi="Times New Roman" w:cs="Times New Roman"/>
                <w:sz w:val="24"/>
                <w:szCs w:val="24"/>
              </w:rPr>
              <w:t xml:space="preserve">я переселения граждан из аварийного жилищного фонда.                            </w:t>
            </w:r>
          </w:p>
        </w:tc>
      </w:tr>
      <w:tr w:rsidR="00AB3C3E" w:rsidRPr="00814D57" w:rsidTr="00273F97">
        <w:trPr>
          <w:trHeight w:val="4101"/>
        </w:trPr>
        <w:tc>
          <w:tcPr>
            <w:tcW w:w="1933"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Целевые показатели (индикаторы)</w:t>
            </w:r>
          </w:p>
        </w:tc>
        <w:tc>
          <w:tcPr>
            <w:tcW w:w="8098"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 Износ инженерных теплосетей (магистральные сети), процентов.</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2) Количество инцидентов на системах теплоснабжения, единиц.</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3) Износ сетей электроснабжения, процентов.</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4) Количество инцидентов на системах электроснабжения, единиц.</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5) Количество заявок на подключение к электрическим сетям, неудовлетворенных в установленный срок, единиц.</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6) Износ сетей холодного водоснабжения, процентов.</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7) Количество инцидентов на системах холодного водоснабжения, единиц.</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8) Количество инцидентов на канализационных сетях, единиц.</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9) Износ сетей водоотведения (канализации), процентов.</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10)Общий объем ликвидированного аварийного жилищного фонда, тыс. кв. м общей площади, </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11) Количество жителей, улучшивших условия проживания,  человек</w:t>
            </w:r>
          </w:p>
        </w:tc>
      </w:tr>
      <w:tr w:rsidR="00AB3C3E" w:rsidRPr="00814D57" w:rsidTr="00273F97">
        <w:trPr>
          <w:trHeight w:val="986"/>
        </w:trPr>
        <w:tc>
          <w:tcPr>
            <w:tcW w:w="1933"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Сроки и этапы  реализации</w:t>
            </w:r>
          </w:p>
        </w:tc>
        <w:tc>
          <w:tcPr>
            <w:tcW w:w="8098"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Срок реализации - 2015-202</w:t>
            </w:r>
            <w:r>
              <w:rPr>
                <w:rFonts w:ascii="Times New Roman" w:eastAsia="Times New Roman" w:hAnsi="Times New Roman" w:cs="Times New Roman"/>
                <w:sz w:val="24"/>
                <w:szCs w:val="24"/>
              </w:rPr>
              <w:t>5</w:t>
            </w:r>
            <w:r w:rsidRPr="00814D57">
              <w:rPr>
                <w:rFonts w:ascii="Times New Roman" w:eastAsia="Times New Roman" w:hAnsi="Times New Roman" w:cs="Times New Roman"/>
                <w:sz w:val="24"/>
                <w:szCs w:val="24"/>
              </w:rPr>
              <w:t xml:space="preserve"> годы.</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Этапы реализации переселения  граждан из аварийного жилищного фонда 2014 - 2016 годы:                                   </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этап 2014 года - срок реализации до 31.12.2015;     </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lastRenderedPageBreak/>
              <w:t xml:space="preserve">этап 2015 года - срок реализации до 31.12.2016;     </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этап 2016 года - срок реализации до 01.09.2017.</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5</w:t>
            </w:r>
            <w:r w:rsidRPr="00814D57">
              <w:rPr>
                <w:rFonts w:ascii="Times New Roman" w:eastAsia="Times New Roman" w:hAnsi="Times New Roman" w:cs="Times New Roman"/>
                <w:color w:val="000000"/>
                <w:sz w:val="24"/>
                <w:szCs w:val="24"/>
              </w:rPr>
              <w:t xml:space="preserve"> г.</w:t>
            </w:r>
          </w:p>
        </w:tc>
      </w:tr>
      <w:tr w:rsidR="00AB3C3E" w:rsidRPr="00814D57" w:rsidTr="00273F97">
        <w:trPr>
          <w:trHeight w:val="416"/>
        </w:trPr>
        <w:tc>
          <w:tcPr>
            <w:tcW w:w="1933"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lastRenderedPageBreak/>
              <w:t xml:space="preserve">Объем финансирования на реализацию муниципальной подпрограммы </w:t>
            </w:r>
          </w:p>
        </w:tc>
        <w:tc>
          <w:tcPr>
            <w:tcW w:w="8098"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Общий объем финансирования мероприятий муниципальной подпрограммы за 2015-202</w:t>
            </w:r>
            <w:r>
              <w:rPr>
                <w:rFonts w:ascii="Times New Roman" w:eastAsia="Times New Roman" w:hAnsi="Times New Roman" w:cs="Times New Roman"/>
                <w:sz w:val="24"/>
                <w:szCs w:val="24"/>
              </w:rPr>
              <w:t>5</w:t>
            </w:r>
            <w:r w:rsidRPr="00814D57">
              <w:rPr>
                <w:rFonts w:ascii="Times New Roman" w:eastAsia="Times New Roman" w:hAnsi="Times New Roman" w:cs="Times New Roman"/>
                <w:sz w:val="24"/>
                <w:szCs w:val="24"/>
              </w:rPr>
              <w:t xml:space="preserve"> годы составит  </w:t>
            </w:r>
            <w:r>
              <w:rPr>
                <w:rFonts w:ascii="Times New Roman" w:eastAsia="Times New Roman" w:hAnsi="Times New Roman" w:cs="Times New Roman"/>
                <w:sz w:val="24"/>
                <w:szCs w:val="24"/>
              </w:rPr>
              <w:t>672521,7</w:t>
            </w:r>
            <w:r w:rsidRPr="00814D57">
              <w:rPr>
                <w:rFonts w:ascii="Times New Roman" w:eastAsia="Times New Roman" w:hAnsi="Times New Roman" w:cs="Times New Roman"/>
                <w:sz w:val="24"/>
                <w:szCs w:val="24"/>
              </w:rPr>
              <w:t>тыс. рублей, в том числе:</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p>
          <w:p w:rsidR="00AB3C3E" w:rsidRPr="00814D57" w:rsidRDefault="00AB3C3E" w:rsidP="00273F97">
            <w:pPr>
              <w:spacing w:before="20" w:after="0" w:line="240" w:lineRule="auto"/>
              <w:rPr>
                <w:rFonts w:ascii="Times New Roman" w:eastAsia="Times New Roman" w:hAnsi="Times New Roman" w:cs="Times New Roman"/>
                <w:sz w:val="24"/>
                <w:szCs w:val="24"/>
              </w:rPr>
            </w:pPr>
          </w:p>
        </w:tc>
      </w:tr>
      <w:tr w:rsidR="00AB3C3E" w:rsidRPr="00814D57" w:rsidTr="00273F97">
        <w:trPr>
          <w:trHeight w:val="416"/>
        </w:trPr>
        <w:tc>
          <w:tcPr>
            <w:tcW w:w="10031" w:type="dxa"/>
            <w:gridSpan w:val="2"/>
            <w:vAlign w:val="center"/>
          </w:tcPr>
          <w:tbl>
            <w:tblPr>
              <w:tblW w:w="9776" w:type="dxa"/>
              <w:tblLayout w:type="fixed"/>
              <w:tblLook w:val="04A0" w:firstRow="1" w:lastRow="0" w:firstColumn="1" w:lastColumn="0" w:noHBand="0" w:noVBand="1"/>
            </w:tblPr>
            <w:tblGrid>
              <w:gridCol w:w="1838"/>
              <w:gridCol w:w="709"/>
              <w:gridCol w:w="709"/>
              <w:gridCol w:w="850"/>
              <w:gridCol w:w="709"/>
              <w:gridCol w:w="709"/>
              <w:gridCol w:w="708"/>
              <w:gridCol w:w="709"/>
              <w:gridCol w:w="709"/>
              <w:gridCol w:w="567"/>
              <w:gridCol w:w="567"/>
              <w:gridCol w:w="425"/>
              <w:gridCol w:w="567"/>
            </w:tblGrid>
            <w:tr w:rsidR="00AB3C3E" w:rsidRPr="00814D57" w:rsidTr="00273F97">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C3E" w:rsidRPr="00814D57" w:rsidRDefault="00AB3C3E" w:rsidP="00273F97">
                  <w:pPr>
                    <w:spacing w:before="20" w:after="0" w:line="240" w:lineRule="auto"/>
                    <w:rPr>
                      <w:rFonts w:ascii="Times New Roman" w:eastAsia="Times New Roman" w:hAnsi="Times New Roman" w:cs="Times New Roman"/>
                      <w:bCs/>
                      <w:color w:val="000000"/>
                      <w:sz w:val="16"/>
                      <w:szCs w:val="16"/>
                    </w:rPr>
                  </w:pPr>
                  <w:r w:rsidRPr="00814D57">
                    <w:rPr>
                      <w:rFonts w:ascii="Times New Roman" w:eastAsia="Times New Roman" w:hAnsi="Times New Roman" w:cs="Times New Roman"/>
                      <w:bCs/>
                      <w:color w:val="000000"/>
                      <w:sz w:val="16"/>
                      <w:szCs w:val="16"/>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2018</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2019</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2024</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2026</w:t>
                  </w:r>
                </w:p>
              </w:tc>
            </w:tr>
            <w:tr w:rsidR="00AB3C3E" w:rsidRPr="00814D57" w:rsidTr="00273F97">
              <w:trPr>
                <w:trHeight w:val="145"/>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rPr>
                      <w:rFonts w:ascii="Times New Roman" w:eastAsia="Times New Roman" w:hAnsi="Times New Roman" w:cs="Times New Roman"/>
                      <w:bCs/>
                      <w:color w:val="000000"/>
                      <w:sz w:val="16"/>
                      <w:szCs w:val="16"/>
                    </w:rPr>
                  </w:pPr>
                  <w:r w:rsidRPr="00814D57">
                    <w:rPr>
                      <w:rFonts w:ascii="Times New Roman" w:eastAsia="Times New Roman" w:hAnsi="Times New Roman" w:cs="Times New Roman"/>
                      <w:bCs/>
                      <w:color w:val="000000"/>
                      <w:sz w:val="16"/>
                      <w:szCs w:val="16"/>
                    </w:rPr>
                    <w:t>Всего</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42795,0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74959,6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52862,8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10814,2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10659,6</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264231,5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69900,9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105829,8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35316,6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54399,46</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5238,7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5238,7</w:t>
                  </w:r>
                </w:p>
              </w:tc>
            </w:tr>
            <w:tr w:rsidR="00AB3C3E" w:rsidRPr="00814D57" w:rsidTr="00273F97">
              <w:trPr>
                <w:trHeight w:val="68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бюджет муниципального образования «Муниципальный округ Глазовский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42795,0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74959,6</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52862,8</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10814,2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10659,6</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27234,5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sidRPr="00814D57">
                    <w:rPr>
                      <w:rFonts w:ascii="Times New Roman" w:eastAsia="Calibri" w:hAnsi="Times New Roman" w:cs="Times New Roman"/>
                      <w:sz w:val="12"/>
                      <w:szCs w:val="12"/>
                      <w:lang w:eastAsia="en-US"/>
                    </w:rPr>
                    <w:t>69900,9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105829,8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35316,6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5439,46</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5238,7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sz w:val="12"/>
                      <w:szCs w:val="12"/>
                      <w:lang w:eastAsia="en-US"/>
                    </w:rPr>
                  </w:pPr>
                  <w:r>
                    <w:rPr>
                      <w:rFonts w:ascii="Times New Roman" w:eastAsia="Calibri" w:hAnsi="Times New Roman" w:cs="Times New Roman"/>
                      <w:sz w:val="12"/>
                      <w:szCs w:val="12"/>
                      <w:lang w:eastAsia="en-US"/>
                    </w:rPr>
                    <w:t>5238,7</w:t>
                  </w:r>
                </w:p>
              </w:tc>
            </w:tr>
            <w:tr w:rsidR="00AB3C3E" w:rsidRPr="00814D57" w:rsidTr="00273F97">
              <w:trPr>
                <w:trHeight w:val="225"/>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в том числе:</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Times New Roman" w:hAnsi="Times New Roman" w:cs="Times New Roman"/>
                      <w:color w:val="000000"/>
                      <w:sz w:val="12"/>
                      <w:szCs w:val="12"/>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Times New Roman" w:hAnsi="Times New Roman" w:cs="Times New Roman"/>
                      <w:color w:val="000000"/>
                      <w:sz w:val="12"/>
                      <w:szCs w:val="12"/>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2"/>
                      <w:szCs w:val="12"/>
                    </w:rPr>
                  </w:pPr>
                </w:p>
              </w:tc>
            </w:tr>
            <w:tr w:rsidR="00AB3C3E" w:rsidRPr="00814D57" w:rsidTr="00273F97">
              <w:trPr>
                <w:trHeight w:val="561"/>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субсидии из бюджета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35841,9</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63848,2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42308,2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2874,3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5590,1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19205,4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869,4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76364,5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30069,62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49141,1</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ind w:left="-108" w:right="-108"/>
                    <w:jc w:val="center"/>
                    <w:rPr>
                      <w:rFonts w:ascii="Times New Roman" w:eastAsia="Calibri" w:hAnsi="Times New Roman" w:cs="Times New Roman"/>
                      <w:color w:val="000000"/>
                      <w:sz w:val="12"/>
                      <w:szCs w:val="12"/>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ind w:left="-108" w:right="-108"/>
                    <w:jc w:val="center"/>
                    <w:rPr>
                      <w:rFonts w:ascii="Times New Roman" w:eastAsia="Calibri" w:hAnsi="Times New Roman" w:cs="Times New Roman"/>
                      <w:color w:val="000000"/>
                      <w:sz w:val="12"/>
                      <w:szCs w:val="12"/>
                      <w:lang w:eastAsia="en-US"/>
                    </w:rPr>
                  </w:pPr>
                </w:p>
              </w:tc>
            </w:tr>
            <w:tr w:rsidR="00AB3C3E" w:rsidRPr="00814D57" w:rsidTr="00273F97">
              <w:trPr>
                <w:trHeight w:val="555"/>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субвенции из бюджета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right"/>
                    <w:rPr>
                      <w:rFonts w:ascii="Times New Roman" w:eastAsia="Calibri" w:hAnsi="Times New Roman" w:cs="Times New Roman"/>
                      <w:color w:val="000000"/>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right"/>
                    <w:rPr>
                      <w:rFonts w:ascii="Times New Roman" w:eastAsia="Calibri" w:hAnsi="Times New Roman" w:cs="Times New Roman"/>
                      <w:color w:val="000000"/>
                      <w:sz w:val="12"/>
                      <w:szCs w:val="12"/>
                      <w:lang w:eastAsia="en-US"/>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right"/>
                    <w:rPr>
                      <w:rFonts w:ascii="Times New Roman" w:eastAsia="Calibri" w:hAnsi="Times New Roman" w:cs="Times New Roman"/>
                      <w:color w:val="000000"/>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right"/>
                    <w:rPr>
                      <w:rFonts w:ascii="Times New Roman" w:eastAsia="Calibri" w:hAnsi="Times New Roman" w:cs="Times New Roman"/>
                      <w:color w:val="000000"/>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right"/>
                    <w:rPr>
                      <w:rFonts w:ascii="Times New Roman" w:eastAsia="Calibri" w:hAnsi="Times New Roman" w:cs="Times New Roman"/>
                      <w:color w:val="000000"/>
                      <w:sz w:val="12"/>
                      <w:szCs w:val="12"/>
                      <w:lang w:eastAsia="en-US"/>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ind w:left="-108" w:right="-108"/>
                    <w:jc w:val="right"/>
                    <w:rPr>
                      <w:rFonts w:ascii="Times New Roman" w:eastAsia="Calibri" w:hAnsi="Times New Roman" w:cs="Times New Roman"/>
                      <w:color w:val="000000"/>
                      <w:sz w:val="12"/>
                      <w:szCs w:val="12"/>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ind w:left="-108" w:right="-108"/>
                    <w:jc w:val="right"/>
                    <w:rPr>
                      <w:rFonts w:ascii="Times New Roman" w:eastAsia="Calibri" w:hAnsi="Times New Roman" w:cs="Times New Roman"/>
                      <w:color w:val="000000"/>
                      <w:sz w:val="12"/>
                      <w:szCs w:val="12"/>
                      <w:lang w:eastAsia="en-US"/>
                    </w:rPr>
                  </w:pPr>
                </w:p>
              </w:tc>
            </w:tr>
            <w:tr w:rsidR="00AB3C3E" w:rsidRPr="00814D57" w:rsidTr="00273F97">
              <w:trPr>
                <w:trHeight w:val="587"/>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r>
            <w:tr w:rsidR="00AB3C3E" w:rsidRPr="00814D57" w:rsidTr="00273F97">
              <w:trPr>
                <w:trHeight w:val="257"/>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субвенции из бюджетов поселений</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ind w:left="-108" w:right="-108"/>
                    <w:jc w:val="center"/>
                    <w:rPr>
                      <w:rFonts w:ascii="Times New Roman" w:eastAsia="Times New Roman" w:hAnsi="Times New Roman" w:cs="Times New Roman"/>
                      <w:color w:val="000000"/>
                      <w:sz w:val="18"/>
                      <w:szCs w:val="18"/>
                    </w:rPr>
                  </w:pPr>
                </w:p>
              </w:tc>
            </w:tr>
            <w:tr w:rsidR="00AB3C3E" w:rsidRPr="00814D57" w:rsidTr="00273F97">
              <w:trPr>
                <w:trHeight w:val="85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jc w:val="center"/>
                    <w:rPr>
                      <w:rFonts w:ascii="Times New Roman" w:eastAsia="Times New Roman" w:hAnsi="Times New Roman" w:cs="Times New Roman"/>
                      <w:color w:val="000000"/>
                      <w:sz w:val="18"/>
                      <w:szCs w:val="18"/>
                    </w:rPr>
                  </w:pPr>
                </w:p>
              </w:tc>
            </w:tr>
            <w:tr w:rsidR="00AB3C3E" w:rsidRPr="00814D57" w:rsidTr="00273F97">
              <w:trPr>
                <w:trHeight w:val="13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6"/>
                      <w:szCs w:val="16"/>
                      <w:lang w:eastAsia="en-US"/>
                    </w:rPr>
                  </w:pPr>
                  <w:r w:rsidRPr="00814D57">
                    <w:rPr>
                      <w:rFonts w:ascii="Times New Roman" w:eastAsia="Calibri" w:hAnsi="Times New Roman" w:cs="Times New Roman"/>
                      <w:color w:val="000000"/>
                      <w:sz w:val="16"/>
                      <w:szCs w:val="16"/>
                      <w:lang w:eastAsia="en-US"/>
                    </w:rPr>
                    <w:t>175,0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6"/>
                      <w:szCs w:val="16"/>
                      <w:lang w:eastAsia="en-US"/>
                    </w:rPr>
                  </w:pPr>
                  <w:r w:rsidRPr="00814D57">
                    <w:rPr>
                      <w:rFonts w:ascii="Times New Roman" w:eastAsia="Calibri" w:hAnsi="Times New Roman" w:cs="Times New Roman"/>
                      <w:color w:val="000000"/>
                      <w:sz w:val="16"/>
                      <w:szCs w:val="16"/>
                      <w:lang w:eastAsia="en-US"/>
                    </w:rPr>
                    <w:t>90,0</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r>
            <w:tr w:rsidR="00AB3C3E" w:rsidRPr="00814D57" w:rsidTr="00273F97">
              <w:trPr>
                <w:trHeight w:val="552"/>
              </w:trPr>
              <w:tc>
                <w:tcPr>
                  <w:tcW w:w="1838" w:type="dxa"/>
                  <w:tcBorders>
                    <w:top w:val="nil"/>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Иные источники (прочие поступления в местный бюджет)</w:t>
                  </w:r>
                </w:p>
              </w:tc>
              <w:tc>
                <w:tcPr>
                  <w:tcW w:w="709" w:type="dxa"/>
                  <w:tcBorders>
                    <w:top w:val="nil"/>
                    <w:left w:val="nil"/>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6"/>
                      <w:szCs w:val="16"/>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6"/>
                      <w:szCs w:val="16"/>
                      <w:lang w:eastAsia="en-US"/>
                    </w:rPr>
                  </w:pPr>
                  <w:r w:rsidRPr="00814D57">
                    <w:rPr>
                      <w:rFonts w:ascii="Times New Roman" w:eastAsia="Calibri" w:hAnsi="Times New Roman" w:cs="Times New Roman"/>
                      <w:color w:val="000000"/>
                      <w:sz w:val="16"/>
                      <w:szCs w:val="16"/>
                      <w:lang w:eastAsia="en-US"/>
                    </w:rPr>
                    <w:t>4999,9</w:t>
                  </w:r>
                </w:p>
              </w:tc>
              <w:tc>
                <w:tcPr>
                  <w:tcW w:w="850" w:type="dxa"/>
                  <w:tcBorders>
                    <w:top w:val="nil"/>
                    <w:left w:val="nil"/>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noWrap/>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708" w:type="dxa"/>
                  <w:tcBorders>
                    <w:top w:val="nil"/>
                    <w:left w:val="nil"/>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nil"/>
                    <w:left w:val="nil"/>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nil"/>
                    <w:left w:val="nil"/>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nil"/>
                    <w:left w:val="nil"/>
                    <w:bottom w:val="single" w:sz="4" w:space="0" w:color="auto"/>
                    <w:right w:val="single" w:sz="4" w:space="0" w:color="auto"/>
                  </w:tcBorders>
                  <w:shd w:val="clear" w:color="000000" w:fill="FFFFFF"/>
                  <w:vAlign w:val="center"/>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425" w:type="dxa"/>
                  <w:tcBorders>
                    <w:top w:val="nil"/>
                    <w:left w:val="nil"/>
                    <w:bottom w:val="single" w:sz="4" w:space="0" w:color="auto"/>
                    <w:right w:val="nil"/>
                  </w:tcBorders>
                  <w:shd w:val="clear" w:color="000000" w:fill="FFFFFF"/>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nil"/>
                    <w:left w:val="nil"/>
                    <w:bottom w:val="single" w:sz="4" w:space="0" w:color="auto"/>
                    <w:right w:val="single" w:sz="4" w:space="0" w:color="auto"/>
                  </w:tcBorders>
                  <w:shd w:val="clear" w:color="000000" w:fill="FFFFFF"/>
                </w:tcPr>
                <w:p w:rsidR="00AB3C3E" w:rsidRPr="00814D57" w:rsidRDefault="00AB3C3E" w:rsidP="00273F97">
                  <w:pPr>
                    <w:spacing w:before="20" w:after="0" w:line="240" w:lineRule="auto"/>
                    <w:jc w:val="center"/>
                    <w:rPr>
                      <w:rFonts w:ascii="Times New Roman" w:eastAsia="Calibri" w:hAnsi="Times New Roman" w:cs="Times New Roman"/>
                      <w:color w:val="000000"/>
                      <w:sz w:val="18"/>
                      <w:szCs w:val="18"/>
                      <w:lang w:eastAsia="en-US"/>
                    </w:rPr>
                  </w:pPr>
                </w:p>
              </w:tc>
            </w:tr>
          </w:tbl>
          <w:p w:rsidR="00AB3C3E" w:rsidRPr="00814D57" w:rsidRDefault="00AB3C3E" w:rsidP="00273F97">
            <w:pPr>
              <w:spacing w:before="20" w:after="0" w:line="240" w:lineRule="auto"/>
              <w:jc w:val="both"/>
              <w:rPr>
                <w:rFonts w:ascii="Times New Roman" w:eastAsia="Times New Roman" w:hAnsi="Times New Roman" w:cs="Times New Roman"/>
                <w:sz w:val="24"/>
                <w:szCs w:val="24"/>
              </w:rPr>
            </w:pPr>
          </w:p>
        </w:tc>
      </w:tr>
      <w:tr w:rsidR="00AB3C3E" w:rsidRPr="00814D57" w:rsidTr="00273F97">
        <w:trPr>
          <w:trHeight w:val="5660"/>
        </w:trPr>
        <w:tc>
          <w:tcPr>
            <w:tcW w:w="1933"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lastRenderedPageBreak/>
              <w:t>Ожидаемые конечные результаты, оценка планируемой эффективности</w:t>
            </w:r>
          </w:p>
        </w:tc>
        <w:tc>
          <w:tcPr>
            <w:tcW w:w="8098" w:type="dxa"/>
            <w:vAlign w:val="center"/>
          </w:tcPr>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Ожидаемые конечные результаты реализации подпрограммы:</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1) технологические:</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повышение надежности работы системы коммунальной инфраструктуры муниципального образования «Муниципальный округ Глазовский район Удмуртской Республики»;</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снижение потерь коммунальных ресурсов в производственном процессе;</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2) социальные:</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повышение качества коммунальных услуг;</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 xml:space="preserve">обеспечение объектами коммунальной инфраструктуры нового строительства жилья, объектов коммунальной сферы, производственных объектов; улучшение условий проживания граждан.                </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3) экономические:</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сокращение затрат на производство коммунальных услуг, повышение эффективности финансово-хозяйственной деятельности организаций коммунального комплекса.</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Реализация подпрограммы окажет влияние на экономический рост, объем инвестиций, доходы и занятость населения за счет развития строительного сектора экономики.</w:t>
            </w:r>
          </w:p>
          <w:p w:rsidR="00AB3C3E" w:rsidRPr="00814D57" w:rsidRDefault="00AB3C3E" w:rsidP="00273F97">
            <w:pPr>
              <w:spacing w:before="20" w:after="0" w:line="240" w:lineRule="auto"/>
              <w:jc w:val="both"/>
              <w:rPr>
                <w:rFonts w:ascii="Times New Roman" w:eastAsia="Times New Roman" w:hAnsi="Times New Roman" w:cs="Times New Roman"/>
                <w:sz w:val="24"/>
                <w:szCs w:val="24"/>
              </w:rPr>
            </w:pPr>
            <w:r w:rsidRPr="00814D57">
              <w:rPr>
                <w:rFonts w:ascii="Times New Roman" w:eastAsia="Times New Roman" w:hAnsi="Times New Roman" w:cs="Times New Roman"/>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AB3C3E" w:rsidRPr="00814D57" w:rsidRDefault="00AB3C3E" w:rsidP="00AB3C3E">
      <w:pPr>
        <w:keepNext/>
        <w:keepLines/>
        <w:spacing w:before="20" w:after="0" w:line="240" w:lineRule="auto"/>
        <w:ind w:right="706" w:firstLine="709"/>
        <w:jc w:val="center"/>
        <w:rPr>
          <w:rFonts w:ascii="Times New Roman" w:eastAsia="Times New Roman" w:hAnsi="Times New Roman" w:cs="Times New Roman"/>
          <w:b/>
          <w:bCs/>
          <w:sz w:val="24"/>
          <w:szCs w:val="24"/>
        </w:rPr>
      </w:pPr>
      <w:r w:rsidRPr="00814D57">
        <w:rPr>
          <w:rFonts w:ascii="Times New Roman" w:eastAsia="Times New Roman" w:hAnsi="Times New Roman" w:cs="Times New Roman"/>
          <w:b/>
          <w:bCs/>
          <w:sz w:val="24"/>
          <w:szCs w:val="24"/>
        </w:rPr>
        <w:lastRenderedPageBreak/>
        <w:t>7.3 Подпрограмма «Благоустройство и охрана окружающей среды»</w:t>
      </w:r>
    </w:p>
    <w:p w:rsidR="00AB3C3E" w:rsidRPr="00814D57" w:rsidRDefault="00AB3C3E" w:rsidP="00AB3C3E">
      <w:pPr>
        <w:keepNext/>
        <w:keepLines/>
        <w:spacing w:before="20" w:after="0" w:line="240" w:lineRule="auto"/>
        <w:ind w:right="706" w:firstLine="709"/>
        <w:jc w:val="center"/>
        <w:rPr>
          <w:rFonts w:ascii="Times New Roman" w:eastAsia="Times New Roman" w:hAnsi="Times New Roman" w:cs="Times New Roman"/>
          <w:b/>
          <w:bCs/>
          <w:sz w:val="24"/>
          <w:szCs w:val="24"/>
        </w:rPr>
      </w:pPr>
    </w:p>
    <w:p w:rsidR="00AB3C3E" w:rsidRPr="00814D57" w:rsidRDefault="00AB3C3E" w:rsidP="00AB3C3E">
      <w:pPr>
        <w:keepNext/>
        <w:keepLines/>
        <w:autoSpaceDE w:val="0"/>
        <w:autoSpaceDN w:val="0"/>
        <w:adjustRightInd w:val="0"/>
        <w:spacing w:before="20" w:after="0" w:line="240" w:lineRule="auto"/>
        <w:ind w:right="565" w:firstLine="709"/>
        <w:contextualSpacing/>
        <w:jc w:val="center"/>
        <w:rPr>
          <w:rFonts w:ascii="Times New Roman" w:eastAsia="Times New Roman" w:hAnsi="Times New Roman" w:cs="Times New Roman"/>
          <w:b/>
          <w:sz w:val="24"/>
          <w:szCs w:val="24"/>
        </w:rPr>
      </w:pPr>
      <w:r w:rsidRPr="00814D57">
        <w:rPr>
          <w:rFonts w:ascii="Times New Roman" w:eastAsia="Times New Roman" w:hAnsi="Times New Roman" w:cs="Times New Roman"/>
          <w:b/>
          <w:sz w:val="24"/>
          <w:szCs w:val="24"/>
          <w:lang w:val="x-none"/>
        </w:rPr>
        <w:t>Краткая характеристика (паспорт) подпрограммы</w:t>
      </w:r>
    </w:p>
    <w:p w:rsidR="00AB3C3E" w:rsidRPr="00814D57" w:rsidRDefault="00AB3C3E" w:rsidP="00AB3C3E">
      <w:pPr>
        <w:keepNext/>
        <w:keepLines/>
        <w:autoSpaceDE w:val="0"/>
        <w:autoSpaceDN w:val="0"/>
        <w:adjustRightInd w:val="0"/>
        <w:spacing w:before="20" w:after="0" w:line="240" w:lineRule="auto"/>
        <w:ind w:right="565" w:firstLine="709"/>
        <w:contextualSpacing/>
        <w:jc w:val="center"/>
        <w:rPr>
          <w:rFonts w:ascii="Times New Roman" w:eastAsia="Times New Roman" w:hAnsi="Times New Roman" w:cs="Times New Roman"/>
          <w:b/>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8080"/>
      </w:tblGrid>
      <w:tr w:rsidR="00AB3C3E" w:rsidRPr="00814D57" w:rsidTr="00273F97">
        <w:trPr>
          <w:trHeight w:val="670"/>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Наименование муниципальной подпрограммы</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Благоустройство и охрана окружающей среды </w:t>
            </w:r>
          </w:p>
        </w:tc>
      </w:tr>
      <w:tr w:rsidR="00AB3C3E" w:rsidRPr="00814D57" w:rsidTr="00273F97">
        <w:trPr>
          <w:trHeight w:val="524"/>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Координатор </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AB3C3E" w:rsidRPr="00814D57" w:rsidTr="00273F97">
        <w:trPr>
          <w:trHeight w:val="521"/>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t xml:space="preserve">Ответственный исполнитель </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Отдел ЖКХ и транспорта.</w:t>
            </w:r>
          </w:p>
        </w:tc>
      </w:tr>
      <w:tr w:rsidR="00AB3C3E" w:rsidRPr="00814D57" w:rsidTr="00273F97">
        <w:trPr>
          <w:trHeight w:val="540"/>
        </w:trPr>
        <w:tc>
          <w:tcPr>
            <w:tcW w:w="1951" w:type="dxa"/>
            <w:tcBorders>
              <w:top w:val="single" w:sz="4" w:space="0" w:color="000000"/>
              <w:left w:val="single" w:sz="4" w:space="0" w:color="000000"/>
              <w:bottom w:val="single" w:sz="4" w:space="0" w:color="000000"/>
              <w:right w:val="single" w:sz="4" w:space="0" w:color="000000"/>
            </w:tcBorders>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Соисполнители</w:t>
            </w:r>
          </w:p>
        </w:tc>
        <w:tc>
          <w:tcPr>
            <w:tcW w:w="8080" w:type="dxa"/>
            <w:tcBorders>
              <w:top w:val="single" w:sz="4" w:space="0" w:color="000000"/>
              <w:left w:val="single" w:sz="4" w:space="0" w:color="000000"/>
              <w:bottom w:val="single" w:sz="4" w:space="0" w:color="000000"/>
              <w:right w:val="single" w:sz="4" w:space="0" w:color="000000"/>
            </w:tcBorders>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Территориальные отделы Администрации муниципального образования «Муниципальный округ Глазовский район Удмуртской Республики»</w:t>
            </w:r>
          </w:p>
        </w:tc>
      </w:tr>
      <w:tr w:rsidR="00AB3C3E" w:rsidRPr="00814D57" w:rsidTr="00273F97">
        <w:trPr>
          <w:trHeight w:val="1227"/>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t>Цели</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1) Обеспечение безопасного проживания и жизнедеятельности населения   поселения;</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2) Обеспечение экологической безопасности;</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3)Улучшение эстетического состояния объектов благоустройства на территории сельских поселений </w:t>
            </w:r>
            <w:proofErr w:type="spellStart"/>
            <w:r w:rsidRPr="00814D57">
              <w:rPr>
                <w:rFonts w:ascii="Times New Roman" w:eastAsia="Times New Roman" w:hAnsi="Times New Roman" w:cs="Times New Roman"/>
                <w:bCs/>
                <w:sz w:val="24"/>
                <w:szCs w:val="24"/>
                <w:lang w:eastAsia="en-US"/>
              </w:rPr>
              <w:t>Глазовского</w:t>
            </w:r>
            <w:proofErr w:type="spellEnd"/>
            <w:r w:rsidRPr="00814D57">
              <w:rPr>
                <w:rFonts w:ascii="Times New Roman" w:eastAsia="Times New Roman" w:hAnsi="Times New Roman" w:cs="Times New Roman"/>
                <w:bCs/>
                <w:sz w:val="24"/>
                <w:szCs w:val="24"/>
                <w:lang w:eastAsia="en-US"/>
              </w:rPr>
              <w:t xml:space="preserve"> района.</w:t>
            </w:r>
          </w:p>
        </w:tc>
      </w:tr>
      <w:tr w:rsidR="00AB3C3E" w:rsidRPr="00814D57" w:rsidTr="00273F97">
        <w:trPr>
          <w:trHeight w:val="1124"/>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t>Задачи подпрограммы</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1) Совершенствование системы сбора и утилизации отходов;</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2) Устранение предпосылок для организации несанкционированных свалок; </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3) Организация </w:t>
            </w:r>
            <w:proofErr w:type="gramStart"/>
            <w:r w:rsidRPr="00814D57">
              <w:rPr>
                <w:rFonts w:ascii="Times New Roman" w:eastAsia="Times New Roman" w:hAnsi="Times New Roman" w:cs="Times New Roman"/>
                <w:bCs/>
                <w:sz w:val="24"/>
                <w:szCs w:val="24"/>
                <w:lang w:eastAsia="en-US"/>
              </w:rPr>
              <w:t>обустройства мест массового отдыха жителей района</w:t>
            </w:r>
            <w:proofErr w:type="gramEnd"/>
            <w:r w:rsidRPr="00814D57">
              <w:rPr>
                <w:rFonts w:ascii="Times New Roman" w:eastAsia="Times New Roman" w:hAnsi="Times New Roman" w:cs="Times New Roman"/>
                <w:bCs/>
                <w:sz w:val="24"/>
                <w:szCs w:val="24"/>
                <w:lang w:eastAsia="en-US"/>
              </w:rPr>
              <w:t>;</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4) Повышение уровня </w:t>
            </w:r>
            <w:proofErr w:type="gramStart"/>
            <w:r w:rsidRPr="00814D57">
              <w:rPr>
                <w:rFonts w:ascii="Times New Roman" w:eastAsia="Times New Roman" w:hAnsi="Times New Roman" w:cs="Times New Roman"/>
                <w:bCs/>
                <w:sz w:val="24"/>
                <w:szCs w:val="24"/>
                <w:lang w:eastAsia="en-US"/>
              </w:rPr>
              <w:t>благоустройства</w:t>
            </w:r>
            <w:proofErr w:type="gramEnd"/>
            <w:r w:rsidRPr="00814D57">
              <w:rPr>
                <w:rFonts w:ascii="Times New Roman" w:eastAsia="Times New Roman" w:hAnsi="Times New Roman" w:cs="Times New Roman"/>
                <w:bCs/>
                <w:sz w:val="24"/>
                <w:szCs w:val="24"/>
                <w:lang w:eastAsia="en-US"/>
              </w:rPr>
              <w:t xml:space="preserve"> территории района, включая места общего пользования, рекреационные зоны, прилегающие территории к объектам производственного и социального назначения, к многоквартирным  и индивидуальным домам;</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5) Вовлечение жителей района в проведение работ по санитарной уборке, благоустройству и озеленению территории сельских поселений района, повышение их ответственности за соблюдение чистоты и санитарно-экологической безопасности в месте проживания; </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6) Улучшение содержания мест захоронения (кладбищ);</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7) Улучшение содержания мемориальных комплексов, памятников; </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8) Поддержание в надлежащем состоянии  существующих колодцев; </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9) Очистка кюветов, предназначенных для отвода талых и ливневых сточных вод;</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10) Улучшение организации работы по отлову беспризорных, бездомных животных;</w:t>
            </w:r>
          </w:p>
        </w:tc>
      </w:tr>
      <w:tr w:rsidR="00AB3C3E" w:rsidRPr="00814D57" w:rsidTr="00273F97">
        <w:trPr>
          <w:trHeight w:val="274"/>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t xml:space="preserve">Целевые показатели (индикаторы) </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1) Доля ликвидированных несанкционированных свалок от общего количества образованных в отчетном периоде несанкционированных свалок (процент); </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2) Доля очищенных от мусора территорий сельских поселений района (в том числе закрепленных и прилегающих) в период проведения весеннего и осеннего месячника по санитарной очистке территории района, от общих площадей района  определенных для санитарной очистки (процент);</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3) Количество вывезенного мусора после уборки территории населенных пунктов в период проведения месячника по санитарной очистке на полигон ТБО (</w:t>
            </w:r>
            <w:proofErr w:type="spellStart"/>
            <w:r w:rsidRPr="00814D57">
              <w:rPr>
                <w:rFonts w:ascii="Times New Roman" w:eastAsia="Times New Roman" w:hAnsi="Times New Roman" w:cs="Times New Roman"/>
                <w:bCs/>
                <w:sz w:val="24"/>
                <w:szCs w:val="24"/>
                <w:lang w:eastAsia="en-US"/>
              </w:rPr>
              <w:t>куб.м</w:t>
            </w:r>
            <w:proofErr w:type="spellEnd"/>
            <w:r w:rsidRPr="00814D57">
              <w:rPr>
                <w:rFonts w:ascii="Times New Roman" w:eastAsia="Times New Roman" w:hAnsi="Times New Roman" w:cs="Times New Roman"/>
                <w:bCs/>
                <w:sz w:val="24"/>
                <w:szCs w:val="24"/>
                <w:lang w:eastAsia="en-US"/>
              </w:rPr>
              <w:t>.);</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4) Количество благоустроенных мест общего пользования (единиц);</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5) Отлов беспризорных, бездомных животных (единиц);</w:t>
            </w:r>
          </w:p>
        </w:tc>
      </w:tr>
      <w:tr w:rsidR="00AB3C3E" w:rsidRPr="00814D57" w:rsidTr="00273F97">
        <w:trPr>
          <w:trHeight w:val="714"/>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lastRenderedPageBreak/>
              <w:t>Сроки и этапы  реализации</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Срок реализации - 2015-202</w:t>
            </w:r>
            <w:r>
              <w:rPr>
                <w:rFonts w:ascii="Times New Roman" w:eastAsia="Times New Roman" w:hAnsi="Times New Roman" w:cs="Times New Roman"/>
                <w:bCs/>
                <w:sz w:val="24"/>
                <w:szCs w:val="24"/>
                <w:lang w:eastAsia="en-US"/>
              </w:rPr>
              <w:t>5</w:t>
            </w:r>
            <w:r w:rsidRPr="00814D57">
              <w:rPr>
                <w:rFonts w:ascii="Times New Roman" w:eastAsia="Times New Roman" w:hAnsi="Times New Roman" w:cs="Times New Roman"/>
                <w:bCs/>
                <w:sz w:val="24"/>
                <w:szCs w:val="24"/>
                <w:lang w:eastAsia="en-US"/>
              </w:rPr>
              <w:t xml:space="preserve"> годы.</w:t>
            </w:r>
          </w:p>
          <w:p w:rsidR="00AB3C3E" w:rsidRPr="00814D57" w:rsidRDefault="00AB3C3E" w:rsidP="00273F97">
            <w:pPr>
              <w:keepNext/>
              <w:keepLines/>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5</w:t>
            </w:r>
            <w:r w:rsidRPr="00814D57">
              <w:rPr>
                <w:rFonts w:ascii="Times New Roman" w:eastAsia="Times New Roman" w:hAnsi="Times New Roman" w:cs="Times New Roman"/>
                <w:color w:val="000000"/>
                <w:sz w:val="24"/>
                <w:szCs w:val="24"/>
              </w:rPr>
              <w:t xml:space="preserve"> г.</w:t>
            </w:r>
          </w:p>
        </w:tc>
      </w:tr>
      <w:tr w:rsidR="00AB3C3E" w:rsidRPr="00814D57" w:rsidTr="00273F97">
        <w:trPr>
          <w:trHeight w:val="1418"/>
        </w:trPr>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Объем финансирования на реализацию муниципальной подпрограммы</w:t>
            </w:r>
          </w:p>
        </w:tc>
        <w:tc>
          <w:tcPr>
            <w:tcW w:w="8080"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Общий объем финансирования мероприятий муниципальной подпрограммы за 2015-202</w:t>
            </w:r>
            <w:r>
              <w:rPr>
                <w:rFonts w:ascii="Times New Roman" w:eastAsia="Times New Roman" w:hAnsi="Times New Roman" w:cs="Times New Roman"/>
                <w:bCs/>
                <w:sz w:val="24"/>
                <w:szCs w:val="24"/>
                <w:lang w:eastAsia="en-US"/>
              </w:rPr>
              <w:t>5</w:t>
            </w:r>
            <w:r w:rsidRPr="00814D57">
              <w:rPr>
                <w:rFonts w:ascii="Times New Roman" w:eastAsia="Times New Roman" w:hAnsi="Times New Roman" w:cs="Times New Roman"/>
                <w:bCs/>
                <w:sz w:val="24"/>
                <w:szCs w:val="24"/>
                <w:lang w:eastAsia="en-US"/>
              </w:rPr>
              <w:t xml:space="preserve"> годы составит </w:t>
            </w:r>
            <w:r>
              <w:rPr>
                <w:rFonts w:ascii="Times New Roman" w:eastAsia="Times New Roman" w:hAnsi="Times New Roman" w:cs="Times New Roman"/>
                <w:bCs/>
                <w:sz w:val="24"/>
                <w:szCs w:val="24"/>
                <w:lang w:eastAsia="en-US"/>
              </w:rPr>
              <w:t>15769,21 тыс.</w:t>
            </w:r>
            <w:r w:rsidRPr="00814D57">
              <w:rPr>
                <w:rFonts w:ascii="Times New Roman" w:eastAsia="Times New Roman" w:hAnsi="Times New Roman" w:cs="Times New Roman"/>
                <w:bCs/>
                <w:sz w:val="24"/>
                <w:szCs w:val="24"/>
                <w:lang w:eastAsia="en-US"/>
              </w:rPr>
              <w:t xml:space="preserve"> рублей.</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14"/>
                <w:szCs w:val="14"/>
                <w:lang w:eastAsia="en-US"/>
              </w:rPr>
            </w:pP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p>
        </w:tc>
      </w:tr>
      <w:tr w:rsidR="00AB3C3E" w:rsidRPr="00814D57" w:rsidTr="00273F97">
        <w:trPr>
          <w:trHeight w:val="841"/>
        </w:trPr>
        <w:tc>
          <w:tcPr>
            <w:tcW w:w="10031" w:type="dxa"/>
            <w:gridSpan w:val="2"/>
            <w:tcBorders>
              <w:top w:val="single" w:sz="4" w:space="0" w:color="000000"/>
              <w:left w:val="single" w:sz="4" w:space="0" w:color="000000"/>
              <w:bottom w:val="single" w:sz="4" w:space="0" w:color="000000"/>
              <w:right w:val="single" w:sz="4" w:space="0" w:color="000000"/>
            </w:tcBorders>
          </w:tcPr>
          <w:tbl>
            <w:tblPr>
              <w:tblW w:w="10202" w:type="dxa"/>
              <w:tblLayout w:type="fixed"/>
              <w:tblLook w:val="04A0" w:firstRow="1" w:lastRow="0" w:firstColumn="1" w:lastColumn="0" w:noHBand="0" w:noVBand="1"/>
            </w:tblPr>
            <w:tblGrid>
              <w:gridCol w:w="1838"/>
              <w:gridCol w:w="567"/>
              <w:gridCol w:w="567"/>
              <w:gridCol w:w="709"/>
              <w:gridCol w:w="850"/>
              <w:gridCol w:w="709"/>
              <w:gridCol w:w="709"/>
              <w:gridCol w:w="709"/>
              <w:gridCol w:w="708"/>
              <w:gridCol w:w="709"/>
              <w:gridCol w:w="709"/>
              <w:gridCol w:w="567"/>
              <w:gridCol w:w="851"/>
            </w:tblGrid>
            <w:tr w:rsidR="00AB3C3E" w:rsidRPr="00814D57" w:rsidTr="00273F97">
              <w:trPr>
                <w:trHeight w:val="22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bCs/>
                      <w:color w:val="000000"/>
                      <w:sz w:val="16"/>
                      <w:szCs w:val="16"/>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2016</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2017</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2021</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2022</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2023</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r w:rsidRPr="00814D57">
                    <w:rPr>
                      <w:rFonts w:ascii="Times New Roman" w:eastAsia="Times New Roman" w:hAnsi="Times New Roman" w:cs="Times New Roman"/>
                      <w:color w:val="000000"/>
                      <w:sz w:val="12"/>
                      <w:szCs w:val="12"/>
                    </w:rPr>
                    <w:t>2024</w:t>
                  </w:r>
                </w:p>
              </w:tc>
              <w:tc>
                <w:tcPr>
                  <w:tcW w:w="567" w:type="dxa"/>
                  <w:tcBorders>
                    <w:top w:val="single" w:sz="4" w:space="0" w:color="auto"/>
                    <w:left w:val="nil"/>
                    <w:bottom w:val="single" w:sz="4" w:space="0" w:color="auto"/>
                    <w:right w:val="single" w:sz="4" w:space="0" w:color="auto"/>
                  </w:tcBorders>
                  <w:shd w:val="clear" w:color="000000" w:fill="FFFFFF"/>
                </w:tcPr>
                <w:p w:rsidR="00AB3C3E"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2025</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12"/>
                      <w:szCs w:val="12"/>
                    </w:rPr>
                    <w:t>2026</w:t>
                  </w:r>
                </w:p>
              </w:tc>
            </w:tr>
            <w:tr w:rsidR="00AB3C3E" w:rsidRPr="00814D57" w:rsidTr="00273F97">
              <w:trPr>
                <w:trHeight w:val="365"/>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rPr>
                      <w:rFonts w:ascii="Times New Roman" w:eastAsia="Times New Roman" w:hAnsi="Times New Roman" w:cs="Times New Roman"/>
                      <w:bCs/>
                      <w:color w:val="000000"/>
                      <w:sz w:val="16"/>
                      <w:szCs w:val="16"/>
                    </w:rPr>
                  </w:pPr>
                  <w:r w:rsidRPr="00814D57">
                    <w:rPr>
                      <w:rFonts w:ascii="Times New Roman" w:eastAsia="Times New Roman" w:hAnsi="Times New Roman" w:cs="Times New Roman"/>
                      <w:bCs/>
                      <w:color w:val="000000"/>
                      <w:sz w:val="16"/>
                      <w:szCs w:val="16"/>
                    </w:rPr>
                    <w:t>Всего</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56,0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63,5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1612,9</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318,6</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Pr>
                      <w:rFonts w:ascii="Times New Roman" w:eastAsia="Calibri" w:hAnsi="Times New Roman" w:cs="Times New Roman"/>
                      <w:bCs/>
                      <w:color w:val="000000"/>
                      <w:sz w:val="12"/>
                      <w:szCs w:val="12"/>
                      <w:lang w:eastAsia="en-US"/>
                    </w:rPr>
                    <w:t>8618,6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Pr>
                      <w:rFonts w:ascii="Times New Roman" w:eastAsia="Calibri" w:hAnsi="Times New Roman" w:cs="Times New Roman"/>
                      <w:bCs/>
                      <w:color w:val="000000"/>
                      <w:sz w:val="12"/>
                      <w:szCs w:val="12"/>
                      <w:lang w:eastAsia="en-US"/>
                    </w:rPr>
                    <w:t>1557,21</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Pr>
                      <w:rFonts w:ascii="Times New Roman" w:eastAsia="Calibri" w:hAnsi="Times New Roman" w:cs="Times New Roman"/>
                      <w:bCs/>
                      <w:color w:val="000000"/>
                      <w:sz w:val="12"/>
                      <w:szCs w:val="12"/>
                      <w:lang w:eastAsia="en-US"/>
                    </w:rPr>
                    <w:t>1120</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jc w:val="center"/>
                    <w:rPr>
                      <w:rFonts w:ascii="Times New Roman" w:hAnsi="Times New Roman" w:cs="Times New Roman"/>
                      <w:sz w:val="12"/>
                      <w:szCs w:val="12"/>
                    </w:rPr>
                  </w:pPr>
                  <w:r>
                    <w:rPr>
                      <w:rFonts w:ascii="Times New Roman" w:hAnsi="Times New Roman" w:cs="Times New Roman"/>
                      <w:sz w:val="12"/>
                      <w:szCs w:val="12"/>
                    </w:rPr>
                    <w:t>1120</w:t>
                  </w:r>
                </w:p>
              </w:tc>
              <w:tc>
                <w:tcPr>
                  <w:tcW w:w="851" w:type="dxa"/>
                  <w:tcBorders>
                    <w:top w:val="nil"/>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jc w:val="center"/>
                    <w:rPr>
                      <w:rFonts w:ascii="Times New Roman" w:hAnsi="Times New Roman" w:cs="Times New Roman"/>
                      <w:sz w:val="12"/>
                      <w:szCs w:val="12"/>
                    </w:rPr>
                  </w:pPr>
                  <w:r>
                    <w:rPr>
                      <w:rFonts w:ascii="Times New Roman" w:hAnsi="Times New Roman" w:cs="Times New Roman"/>
                      <w:sz w:val="12"/>
                      <w:szCs w:val="12"/>
                    </w:rPr>
                    <w:t>1120</w:t>
                  </w:r>
                </w:p>
              </w:tc>
            </w:tr>
            <w:tr w:rsidR="00AB3C3E" w:rsidRPr="00814D57" w:rsidTr="00273F97">
              <w:trPr>
                <w:trHeight w:val="68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бюджет муниципального образования «Муниципальный округ Глазовский район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60,8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56,0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63,5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1612,9</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sidRPr="00814D57">
                    <w:rPr>
                      <w:rFonts w:ascii="Times New Roman" w:eastAsia="Calibri" w:hAnsi="Times New Roman" w:cs="Times New Roman"/>
                      <w:bCs/>
                      <w:color w:val="000000"/>
                      <w:sz w:val="12"/>
                      <w:szCs w:val="12"/>
                      <w:lang w:eastAsia="en-US"/>
                    </w:rPr>
                    <w:t>318,6</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Pr>
                      <w:rFonts w:ascii="Times New Roman" w:eastAsia="Calibri" w:hAnsi="Times New Roman" w:cs="Times New Roman"/>
                      <w:bCs/>
                      <w:color w:val="000000"/>
                      <w:sz w:val="12"/>
                      <w:szCs w:val="12"/>
                      <w:lang w:eastAsia="en-US"/>
                    </w:rPr>
                    <w:t>8618,6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Pr>
                      <w:rFonts w:ascii="Times New Roman" w:eastAsia="Calibri" w:hAnsi="Times New Roman" w:cs="Times New Roman"/>
                      <w:bCs/>
                      <w:color w:val="000000"/>
                      <w:sz w:val="12"/>
                      <w:szCs w:val="12"/>
                      <w:lang w:eastAsia="en-US"/>
                    </w:rPr>
                    <w:t>1557,21</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bCs/>
                      <w:color w:val="000000"/>
                      <w:sz w:val="12"/>
                      <w:szCs w:val="12"/>
                      <w:lang w:eastAsia="en-US"/>
                    </w:rPr>
                  </w:pPr>
                  <w:r>
                    <w:rPr>
                      <w:rFonts w:ascii="Times New Roman" w:eastAsia="Calibri" w:hAnsi="Times New Roman" w:cs="Times New Roman"/>
                      <w:bCs/>
                      <w:color w:val="000000"/>
                      <w:sz w:val="12"/>
                      <w:szCs w:val="12"/>
                      <w:lang w:eastAsia="en-US"/>
                    </w:rPr>
                    <w:t>1120</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jc w:val="center"/>
                    <w:rPr>
                      <w:rFonts w:ascii="Times New Roman" w:hAnsi="Times New Roman" w:cs="Times New Roman"/>
                      <w:sz w:val="12"/>
                      <w:szCs w:val="12"/>
                    </w:rPr>
                  </w:pPr>
                  <w:r>
                    <w:rPr>
                      <w:rFonts w:ascii="Times New Roman" w:hAnsi="Times New Roman" w:cs="Times New Roman"/>
                      <w:sz w:val="12"/>
                      <w:szCs w:val="12"/>
                    </w:rPr>
                    <w:t>1120</w:t>
                  </w:r>
                </w:p>
              </w:tc>
              <w:tc>
                <w:tcPr>
                  <w:tcW w:w="851" w:type="dxa"/>
                  <w:tcBorders>
                    <w:top w:val="nil"/>
                    <w:left w:val="single" w:sz="4" w:space="0" w:color="auto"/>
                    <w:bottom w:val="single" w:sz="4" w:space="0" w:color="auto"/>
                    <w:right w:val="single" w:sz="4" w:space="0" w:color="auto"/>
                  </w:tcBorders>
                  <w:shd w:val="clear" w:color="000000" w:fill="FFFFFF"/>
                  <w:vAlign w:val="center"/>
                </w:tcPr>
                <w:p w:rsidR="00AB3C3E" w:rsidRPr="00814D57" w:rsidRDefault="00AB3C3E" w:rsidP="00273F97">
                  <w:pPr>
                    <w:jc w:val="center"/>
                    <w:rPr>
                      <w:rFonts w:ascii="Times New Roman" w:hAnsi="Times New Roman" w:cs="Times New Roman"/>
                      <w:sz w:val="12"/>
                      <w:szCs w:val="12"/>
                    </w:rPr>
                  </w:pPr>
                  <w:r>
                    <w:rPr>
                      <w:rFonts w:ascii="Times New Roman" w:hAnsi="Times New Roman" w:cs="Times New Roman"/>
                      <w:sz w:val="12"/>
                      <w:szCs w:val="12"/>
                    </w:rPr>
                    <w:t>1120</w:t>
                  </w:r>
                </w:p>
              </w:tc>
            </w:tr>
            <w:tr w:rsidR="00AB3C3E" w:rsidRPr="00814D57" w:rsidTr="00273F97">
              <w:trPr>
                <w:trHeight w:val="225"/>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в том числе:</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273F97">
                  <w:pPr>
                    <w:rPr>
                      <w:rFonts w:ascii="Times New Roman" w:hAnsi="Times New Roman" w:cs="Times New Roman"/>
                      <w:sz w:val="12"/>
                      <w:szCs w:val="12"/>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273F97">
                  <w:pPr>
                    <w:rPr>
                      <w:rFonts w:ascii="Times New Roman" w:hAnsi="Times New Roman" w:cs="Times New Roman"/>
                      <w:sz w:val="12"/>
                      <w:szCs w:val="12"/>
                    </w:rPr>
                  </w:pPr>
                </w:p>
              </w:tc>
            </w:tr>
            <w:tr w:rsidR="00AB3C3E" w:rsidRPr="00814D57" w:rsidTr="00273F97">
              <w:trPr>
                <w:trHeight w:val="283"/>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субсидии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ind w:left="-108" w:right="-108"/>
                    <w:jc w:val="center"/>
                    <w:rPr>
                      <w:rFonts w:ascii="Times New Roman" w:eastAsia="Calibri" w:hAnsi="Times New Roman" w:cs="Times New Roman"/>
                      <w:color w:val="000000"/>
                      <w:sz w:val="12"/>
                      <w:szCs w:val="12"/>
                      <w:lang w:eastAsia="en-US"/>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ind w:left="-108" w:right="-108"/>
                    <w:jc w:val="center"/>
                    <w:rPr>
                      <w:rFonts w:ascii="Times New Roman" w:eastAsia="Calibri" w:hAnsi="Times New Roman" w:cs="Times New Roman"/>
                      <w:color w:val="000000"/>
                      <w:sz w:val="12"/>
                      <w:szCs w:val="12"/>
                      <w:lang w:eastAsia="en-US"/>
                    </w:rPr>
                  </w:pP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ind w:left="-108" w:right="-108"/>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1367,2</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318,6</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6001,2</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273F97">
                  <w:pPr>
                    <w:rPr>
                      <w:rFonts w:ascii="Times New Roman" w:hAnsi="Times New Roman" w:cs="Times New Roman"/>
                      <w:sz w:val="12"/>
                      <w:szCs w:val="12"/>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273F97">
                  <w:pPr>
                    <w:rPr>
                      <w:rFonts w:ascii="Times New Roman" w:hAnsi="Times New Roman" w:cs="Times New Roman"/>
                      <w:sz w:val="12"/>
                      <w:szCs w:val="12"/>
                    </w:rPr>
                  </w:pPr>
                </w:p>
              </w:tc>
            </w:tr>
            <w:tr w:rsidR="00AB3C3E" w:rsidRPr="00814D57" w:rsidTr="00273F97">
              <w:trPr>
                <w:trHeight w:val="345"/>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субвенции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60,8</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60,8</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60,8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56,0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r w:rsidRPr="00814D57">
                    <w:rPr>
                      <w:rFonts w:ascii="Times New Roman" w:eastAsia="Calibri" w:hAnsi="Times New Roman" w:cs="Times New Roman"/>
                      <w:color w:val="000000"/>
                      <w:sz w:val="12"/>
                      <w:szCs w:val="12"/>
                      <w:lang w:eastAsia="en-US"/>
                    </w:rPr>
                    <w:t>56,0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37,3</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258,9</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r>
                    <w:rPr>
                      <w:rFonts w:ascii="Times New Roman" w:eastAsia="Calibri" w:hAnsi="Times New Roman" w:cs="Times New Roman"/>
                      <w:color w:val="000000"/>
                      <w:sz w:val="12"/>
                      <w:szCs w:val="12"/>
                      <w:lang w:eastAsia="en-US"/>
                    </w:rPr>
                    <w:t>257,21</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2"/>
                      <w:szCs w:val="12"/>
                      <w:lang w:eastAsia="en-US"/>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273F97">
                  <w:pPr>
                    <w:rPr>
                      <w:rFonts w:ascii="Times New Roman" w:hAnsi="Times New Roman" w:cs="Times New Roman"/>
                      <w:sz w:val="12"/>
                      <w:szCs w:val="12"/>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273F97">
                  <w:pPr>
                    <w:rPr>
                      <w:rFonts w:ascii="Times New Roman" w:hAnsi="Times New Roman" w:cs="Times New Roman"/>
                      <w:sz w:val="12"/>
                      <w:szCs w:val="12"/>
                    </w:rPr>
                  </w:pPr>
                </w:p>
              </w:tc>
            </w:tr>
            <w:tr w:rsidR="00AB3C3E" w:rsidRPr="00814D57" w:rsidTr="00273F97">
              <w:trPr>
                <w:trHeight w:val="534"/>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2"/>
                      <w:szCs w:val="12"/>
                    </w:rPr>
                  </w:pPr>
                </w:p>
              </w:tc>
            </w:tr>
            <w:tr w:rsidR="00AB3C3E" w:rsidRPr="00814D57" w:rsidTr="00273F97">
              <w:trPr>
                <w:trHeight w:val="339"/>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субвенции из бюджетов поселений</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r>
            <w:tr w:rsidR="00AB3C3E" w:rsidRPr="00814D57" w:rsidTr="00273F97">
              <w:trPr>
                <w:trHeight w:val="591"/>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273F97">
                  <w:pPr>
                    <w:keepNext/>
                    <w:keepLines/>
                    <w:spacing w:before="20" w:after="0" w:line="240" w:lineRule="auto"/>
                    <w:jc w:val="center"/>
                    <w:rPr>
                      <w:rFonts w:ascii="Times New Roman" w:eastAsia="Times New Roman" w:hAnsi="Times New Roman" w:cs="Times New Roman"/>
                      <w:color w:val="000000"/>
                      <w:sz w:val="18"/>
                      <w:szCs w:val="18"/>
                    </w:rPr>
                  </w:pPr>
                </w:p>
              </w:tc>
            </w:tr>
            <w:tr w:rsidR="00AB3C3E" w:rsidRPr="00814D57" w:rsidTr="00273F97">
              <w:trPr>
                <w:trHeight w:val="13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Бюджеты поселений, входящих в состав муниципального образования «Муниципальный округ Глазовский район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6"/>
                      <w:szCs w:val="16"/>
                      <w:lang w:eastAsia="en-US"/>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6"/>
                      <w:szCs w:val="16"/>
                      <w:lang w:eastAsia="en-US"/>
                    </w:rPr>
                  </w:pP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r>
            <w:tr w:rsidR="00AB3C3E" w:rsidRPr="00814D57" w:rsidTr="00273F97">
              <w:trPr>
                <w:trHeight w:val="552"/>
              </w:trPr>
              <w:tc>
                <w:tcPr>
                  <w:tcW w:w="18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814D57" w:rsidRDefault="00AB3C3E" w:rsidP="00273F97">
                  <w:pPr>
                    <w:keepNext/>
                    <w:keepLines/>
                    <w:spacing w:before="20" w:after="0" w:line="240" w:lineRule="auto"/>
                    <w:rPr>
                      <w:rFonts w:ascii="Times New Roman" w:eastAsia="Times New Roman" w:hAnsi="Times New Roman" w:cs="Times New Roman"/>
                      <w:color w:val="000000"/>
                      <w:sz w:val="16"/>
                      <w:szCs w:val="16"/>
                    </w:rPr>
                  </w:pPr>
                  <w:r w:rsidRPr="00814D57">
                    <w:rPr>
                      <w:rFonts w:ascii="Times New Roman" w:eastAsia="Times New Roman" w:hAnsi="Times New Roman" w:cs="Times New Roman"/>
                      <w:color w:val="000000"/>
                      <w:sz w:val="16"/>
                      <w:szCs w:val="16"/>
                    </w:rPr>
                    <w:t>Иные источники (прочие поступления в местный бюджет)</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6"/>
                      <w:szCs w:val="16"/>
                      <w:lang w:eastAsia="en-US"/>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6"/>
                      <w:szCs w:val="16"/>
                      <w:lang w:eastAsia="en-US"/>
                    </w:rPr>
                  </w:pP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c>
                <w:tcPr>
                  <w:tcW w:w="851" w:type="dxa"/>
                  <w:tcBorders>
                    <w:top w:val="nil"/>
                    <w:left w:val="single" w:sz="4" w:space="0" w:color="auto"/>
                    <w:bottom w:val="single" w:sz="4" w:space="0" w:color="auto"/>
                    <w:right w:val="single" w:sz="4" w:space="0" w:color="auto"/>
                  </w:tcBorders>
                  <w:shd w:val="clear" w:color="000000" w:fill="FFFFFF"/>
                </w:tcPr>
                <w:p w:rsidR="00AB3C3E" w:rsidRPr="00814D57" w:rsidRDefault="00AB3C3E" w:rsidP="00273F97">
                  <w:pPr>
                    <w:keepNext/>
                    <w:keepLines/>
                    <w:spacing w:before="20" w:after="0" w:line="240" w:lineRule="auto"/>
                    <w:jc w:val="center"/>
                    <w:rPr>
                      <w:rFonts w:ascii="Times New Roman" w:eastAsia="Calibri" w:hAnsi="Times New Roman" w:cs="Times New Roman"/>
                      <w:color w:val="000000"/>
                      <w:sz w:val="18"/>
                      <w:szCs w:val="18"/>
                      <w:lang w:eastAsia="en-US"/>
                    </w:rPr>
                  </w:pPr>
                </w:p>
              </w:tc>
            </w:tr>
          </w:tbl>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p>
        </w:tc>
      </w:tr>
      <w:tr w:rsidR="00AB3C3E" w:rsidRPr="00814D57" w:rsidTr="00273F97">
        <w:tc>
          <w:tcPr>
            <w:tcW w:w="1951" w:type="dxa"/>
            <w:tcBorders>
              <w:top w:val="single" w:sz="4" w:space="0" w:color="000000"/>
              <w:left w:val="single" w:sz="4" w:space="0" w:color="000000"/>
              <w:bottom w:val="single" w:sz="4" w:space="0" w:color="000000"/>
              <w:right w:val="single" w:sz="4" w:space="0" w:color="000000"/>
            </w:tcBorders>
            <w:hideMark/>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
                <w:bCs/>
                <w:sz w:val="24"/>
                <w:szCs w:val="24"/>
                <w:lang w:eastAsia="en-US"/>
              </w:rPr>
            </w:pPr>
            <w:r w:rsidRPr="00814D57">
              <w:rPr>
                <w:rFonts w:ascii="Times New Roman" w:eastAsia="Times New Roman" w:hAnsi="Times New Roman" w:cs="Times New Roman"/>
                <w:bCs/>
                <w:sz w:val="24"/>
                <w:szCs w:val="24"/>
                <w:lang w:eastAsia="en-US"/>
              </w:rPr>
              <w:t>Ожидаемые конечные результаты муниципальной подпрограммы, оценка планируемой эффективности ее реализации</w:t>
            </w:r>
          </w:p>
        </w:tc>
        <w:tc>
          <w:tcPr>
            <w:tcW w:w="8080" w:type="dxa"/>
            <w:tcBorders>
              <w:top w:val="single" w:sz="4" w:space="0" w:color="000000"/>
              <w:left w:val="single" w:sz="4" w:space="0" w:color="000000"/>
              <w:bottom w:val="single" w:sz="4" w:space="0" w:color="000000"/>
              <w:right w:val="single" w:sz="4" w:space="0" w:color="000000"/>
            </w:tcBorders>
          </w:tcPr>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Подпрограмма направлена на создание комфортной, безопасной и  эстетически привлекательной окружающей среды. </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Ожидаемые результаты ее реализации:</w:t>
            </w:r>
          </w:p>
          <w:p w:rsidR="00AB3C3E" w:rsidRPr="00814D57" w:rsidRDefault="00AB3C3E" w:rsidP="00273F97">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повышение уровня благоустроенности района;</w:t>
            </w:r>
          </w:p>
          <w:p w:rsidR="00AB3C3E" w:rsidRPr="00814D57" w:rsidRDefault="00AB3C3E" w:rsidP="00273F97">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xml:space="preserve">- снижение негативного воздействия на окружающую среду отходов     производства и потребления; </w:t>
            </w:r>
          </w:p>
          <w:p w:rsidR="00AB3C3E" w:rsidRPr="00814D57" w:rsidRDefault="00AB3C3E" w:rsidP="00273F97">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сокращение количества вновь образуемых несанкционированных свалок;</w:t>
            </w:r>
          </w:p>
          <w:p w:rsidR="00AB3C3E" w:rsidRPr="00814D57" w:rsidRDefault="00AB3C3E" w:rsidP="00273F97">
            <w:pPr>
              <w:keepNext/>
              <w:keepLines/>
              <w:autoSpaceDE w:val="0"/>
              <w:autoSpaceDN w:val="0"/>
              <w:adjustRightInd w:val="0"/>
              <w:spacing w:before="20" w:after="0" w:line="240" w:lineRule="auto"/>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 повышение уровня ответственности жителей района за состояние чистоты и санитарно-экологической безопасности в месте проживания,</w:t>
            </w:r>
            <w:r w:rsidRPr="00814D57">
              <w:rPr>
                <w:rFonts w:ascii="Times New Roman" w:eastAsia="Times New Roman" w:hAnsi="Times New Roman" w:cs="Times New Roman"/>
                <w:bCs/>
                <w:sz w:val="24"/>
                <w:szCs w:val="24"/>
                <w:lang w:val="x-none" w:eastAsia="en-US"/>
              </w:rPr>
              <w:t xml:space="preserve"> </w:t>
            </w:r>
            <w:r w:rsidRPr="00814D57">
              <w:rPr>
                <w:rFonts w:ascii="Times New Roman" w:eastAsia="Times New Roman" w:hAnsi="Times New Roman" w:cs="Times New Roman"/>
                <w:bCs/>
                <w:sz w:val="24"/>
                <w:szCs w:val="24"/>
                <w:lang w:eastAsia="en-US"/>
              </w:rPr>
              <w:t>повышение экологической культуры населения;</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-улучшение санитарного состояния сельских поселений, увеличение количества благоустроенных мест общего пользования и оборудованных «тематических» зеленых и рекреационных зон («сквериков»).</w:t>
            </w:r>
          </w:p>
          <w:p w:rsidR="00AB3C3E" w:rsidRPr="00814D57" w:rsidRDefault="00AB3C3E" w:rsidP="00273F97">
            <w:pPr>
              <w:keepNext/>
              <w:keepLines/>
              <w:autoSpaceDE w:val="0"/>
              <w:autoSpaceDN w:val="0"/>
              <w:adjustRightInd w:val="0"/>
              <w:spacing w:before="20" w:after="0" w:line="240" w:lineRule="auto"/>
              <w:jc w:val="both"/>
              <w:rPr>
                <w:rFonts w:ascii="Times New Roman" w:eastAsia="Times New Roman" w:hAnsi="Times New Roman" w:cs="Times New Roman"/>
                <w:bCs/>
                <w:sz w:val="24"/>
                <w:szCs w:val="24"/>
                <w:lang w:eastAsia="en-US"/>
              </w:rPr>
            </w:pPr>
            <w:r w:rsidRPr="00814D57">
              <w:rPr>
                <w:rFonts w:ascii="Times New Roman" w:eastAsia="Times New Roman" w:hAnsi="Times New Roman" w:cs="Times New Roman"/>
                <w:bCs/>
                <w:sz w:val="24"/>
                <w:szCs w:val="24"/>
                <w:lang w:eastAsia="en-US"/>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tc>
      </w:tr>
    </w:tbl>
    <w:p w:rsidR="00AB3C3E" w:rsidRPr="00BA1172" w:rsidRDefault="00AB3C3E" w:rsidP="00AB3C3E">
      <w:pPr>
        <w:keepNext/>
        <w:tabs>
          <w:tab w:val="left" w:pos="1134"/>
        </w:tabs>
        <w:spacing w:after="0"/>
        <w:ind w:right="709" w:firstLine="709"/>
        <w:jc w:val="center"/>
        <w:rPr>
          <w:rFonts w:ascii="Times New Roman" w:eastAsia="Times New Roman" w:hAnsi="Times New Roman" w:cs="Times New Roman"/>
          <w:b/>
          <w:bCs/>
          <w:sz w:val="24"/>
          <w:szCs w:val="24"/>
        </w:rPr>
      </w:pPr>
      <w:r w:rsidRPr="00BA1172">
        <w:rPr>
          <w:rFonts w:ascii="Times New Roman" w:eastAsia="Times New Roman" w:hAnsi="Times New Roman" w:cs="Times New Roman"/>
          <w:b/>
          <w:bCs/>
          <w:sz w:val="24"/>
          <w:szCs w:val="24"/>
        </w:rPr>
        <w:lastRenderedPageBreak/>
        <w:t>7.4 Подпрограмма «Развитие транспортной системы»</w:t>
      </w:r>
    </w:p>
    <w:p w:rsidR="00AB3C3E" w:rsidRPr="00BA1172" w:rsidRDefault="00AB3C3E" w:rsidP="00AB3C3E">
      <w:pPr>
        <w:keepNext/>
        <w:tabs>
          <w:tab w:val="left" w:pos="1134"/>
        </w:tabs>
        <w:spacing w:after="0"/>
        <w:ind w:right="709" w:firstLine="709"/>
        <w:jc w:val="center"/>
        <w:rPr>
          <w:rFonts w:ascii="Times New Roman" w:eastAsia="Times New Roman" w:hAnsi="Times New Roman" w:cs="Times New Roman"/>
          <w:b/>
          <w:bCs/>
          <w:sz w:val="24"/>
          <w:szCs w:val="24"/>
        </w:rPr>
      </w:pPr>
    </w:p>
    <w:p w:rsidR="00AB3C3E" w:rsidRPr="00BA1172" w:rsidRDefault="00AB3C3E" w:rsidP="00AB3C3E">
      <w:pPr>
        <w:keepNext/>
        <w:autoSpaceDE w:val="0"/>
        <w:autoSpaceDN w:val="0"/>
        <w:adjustRightInd w:val="0"/>
        <w:spacing w:after="0"/>
        <w:ind w:right="565" w:firstLine="709"/>
        <w:contextualSpacing/>
        <w:jc w:val="center"/>
        <w:rPr>
          <w:rFonts w:ascii="Times New Roman" w:eastAsia="Times New Roman" w:hAnsi="Times New Roman" w:cs="Times New Roman"/>
          <w:b/>
          <w:sz w:val="24"/>
          <w:szCs w:val="24"/>
        </w:rPr>
      </w:pPr>
      <w:r w:rsidRPr="00BA1172">
        <w:rPr>
          <w:rFonts w:ascii="Times New Roman" w:eastAsia="Times New Roman" w:hAnsi="Times New Roman" w:cs="Times New Roman"/>
          <w:b/>
          <w:sz w:val="24"/>
          <w:szCs w:val="24"/>
        </w:rPr>
        <w:t>Краткая характеристика (паспорт) муниципальной подпрограммы.</w:t>
      </w:r>
    </w:p>
    <w:p w:rsidR="00AB3C3E" w:rsidRPr="00BA1172" w:rsidRDefault="00AB3C3E" w:rsidP="00AB3C3E">
      <w:pPr>
        <w:keepNext/>
        <w:autoSpaceDE w:val="0"/>
        <w:autoSpaceDN w:val="0"/>
        <w:adjustRightInd w:val="0"/>
        <w:spacing w:after="0"/>
        <w:ind w:right="565" w:firstLine="709"/>
        <w:contextualSpacing/>
        <w:jc w:val="center"/>
        <w:rPr>
          <w:rFonts w:ascii="Times New Roman" w:eastAsia="Times New Roman" w:hAnsi="Times New Roman" w:cs="Times New Roman"/>
          <w:b/>
          <w:sz w:val="24"/>
          <w:szCs w:val="24"/>
        </w:rPr>
      </w:pPr>
    </w:p>
    <w:tbl>
      <w:tblPr>
        <w:tblW w:w="9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7760"/>
      </w:tblGrid>
      <w:tr w:rsidR="00AB3C3E" w:rsidRPr="00BA1172" w:rsidTr="00273F97">
        <w:trPr>
          <w:trHeight w:val="742"/>
        </w:trPr>
        <w:tc>
          <w:tcPr>
            <w:tcW w:w="2093"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Наименование муниципальной подпрограммы</w:t>
            </w:r>
          </w:p>
        </w:tc>
        <w:tc>
          <w:tcPr>
            <w:tcW w:w="7760"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Развитие транспортной системы</w:t>
            </w:r>
          </w:p>
        </w:tc>
      </w:tr>
      <w:tr w:rsidR="00AB3C3E" w:rsidRPr="00BA1172" w:rsidTr="00273F97">
        <w:trPr>
          <w:trHeight w:val="715"/>
        </w:trPr>
        <w:tc>
          <w:tcPr>
            <w:tcW w:w="2093"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Координатор </w:t>
            </w:r>
          </w:p>
        </w:tc>
        <w:tc>
          <w:tcPr>
            <w:tcW w:w="7760"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Заместитель Главы Администрации муниципального образования «Муниципальный округ Глазовский район Удмуртской Республики» по вопросам строительства и ЖКХ</w:t>
            </w:r>
          </w:p>
        </w:tc>
      </w:tr>
      <w:tr w:rsidR="00AB3C3E" w:rsidRPr="00BA1172" w:rsidTr="00273F97">
        <w:trPr>
          <w:trHeight w:val="683"/>
        </w:trPr>
        <w:tc>
          <w:tcPr>
            <w:tcW w:w="2093" w:type="dxa"/>
          </w:tcPr>
          <w:p w:rsidR="00AB3C3E" w:rsidRPr="00BA1172" w:rsidRDefault="00AB3C3E" w:rsidP="00273F97">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Ответственный исполнитель </w:t>
            </w:r>
          </w:p>
        </w:tc>
        <w:tc>
          <w:tcPr>
            <w:tcW w:w="7760"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 ЖКХ и транспорта</w:t>
            </w:r>
          </w:p>
        </w:tc>
      </w:tr>
      <w:tr w:rsidR="00AB3C3E" w:rsidRPr="00BA1172" w:rsidTr="00273F97">
        <w:trPr>
          <w:trHeight w:val="1194"/>
        </w:trPr>
        <w:tc>
          <w:tcPr>
            <w:tcW w:w="2093" w:type="dxa"/>
          </w:tcPr>
          <w:p w:rsidR="00AB3C3E" w:rsidRPr="00BA1172" w:rsidRDefault="00AB3C3E" w:rsidP="00273F97">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Соисполнители </w:t>
            </w:r>
          </w:p>
        </w:tc>
        <w:tc>
          <w:tcPr>
            <w:tcW w:w="7760"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 архитектуры и строительства</w:t>
            </w:r>
          </w:p>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Отдел ГИБДД ГУ «Межмуниципальный отдел МВД России «Глазовский»</w:t>
            </w:r>
          </w:p>
        </w:tc>
      </w:tr>
      <w:tr w:rsidR="00AB3C3E" w:rsidRPr="00BA1172" w:rsidTr="00273F97">
        <w:trPr>
          <w:trHeight w:val="1409"/>
        </w:trPr>
        <w:tc>
          <w:tcPr>
            <w:tcW w:w="2093" w:type="dxa"/>
          </w:tcPr>
          <w:p w:rsidR="00AB3C3E" w:rsidRPr="00BA1172" w:rsidRDefault="00AB3C3E" w:rsidP="00273F97">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Цели</w:t>
            </w:r>
          </w:p>
        </w:tc>
        <w:tc>
          <w:tcPr>
            <w:tcW w:w="7760"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Обеспечение доступности, повышение уровня сервиса и комфорта общественного транспорта на территории муниципального образования.</w:t>
            </w:r>
          </w:p>
          <w:p w:rsidR="00AB3C3E" w:rsidRPr="00BA1172" w:rsidRDefault="00AB3C3E" w:rsidP="00273F97">
            <w:pPr>
              <w:autoSpaceDE w:val="0"/>
              <w:autoSpaceDN w:val="0"/>
              <w:adjustRightInd w:val="0"/>
              <w:spacing w:after="0"/>
              <w:rPr>
                <w:rFonts w:ascii="Times New Roman" w:eastAsia="Times New Roman" w:hAnsi="Times New Roman" w:cs="Times New Roman"/>
                <w:sz w:val="24"/>
                <w:szCs w:val="24"/>
              </w:rPr>
            </w:pPr>
            <w:r w:rsidRPr="00BA1172">
              <w:rPr>
                <w:rFonts w:ascii="Times New Roman" w:eastAsia="Times New Roman" w:hAnsi="Times New Roman" w:cs="Times New Roman"/>
                <w:bCs/>
                <w:sz w:val="24"/>
                <w:szCs w:val="24"/>
              </w:rPr>
              <w:t>Улучшение состояния и развитие сети автомобильных дорог общего пользования местного значения, повышение безопасности дорожного движения.</w:t>
            </w:r>
          </w:p>
        </w:tc>
      </w:tr>
      <w:tr w:rsidR="00AB3C3E" w:rsidRPr="00BA1172" w:rsidTr="00273F97">
        <w:trPr>
          <w:trHeight w:val="2343"/>
        </w:trPr>
        <w:tc>
          <w:tcPr>
            <w:tcW w:w="2093" w:type="dxa"/>
          </w:tcPr>
          <w:p w:rsidR="00AB3C3E" w:rsidRPr="00BA1172" w:rsidRDefault="00AB3C3E" w:rsidP="00273F97">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Задачи </w:t>
            </w:r>
          </w:p>
        </w:tc>
        <w:tc>
          <w:tcPr>
            <w:tcW w:w="7760"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1) Организация пассажирских перевозок автомобильным пассажирским транспортом по пригородным маршрутам муниципального образования </w:t>
            </w:r>
            <w:r>
              <w:rPr>
                <w:rFonts w:ascii="Times New Roman" w:eastAsia="Times New Roman" w:hAnsi="Times New Roman" w:cs="Times New Roman"/>
                <w:bCs/>
                <w:sz w:val="24"/>
                <w:szCs w:val="24"/>
              </w:rPr>
              <w:t>«Муниципальный округ Глазовский район Удмуртской Республики»</w:t>
            </w:r>
            <w:r w:rsidRPr="00BA1172">
              <w:rPr>
                <w:rFonts w:ascii="Times New Roman" w:eastAsia="Times New Roman" w:hAnsi="Times New Roman" w:cs="Times New Roman"/>
                <w:bCs/>
                <w:sz w:val="24"/>
                <w:szCs w:val="24"/>
              </w:rPr>
              <w:t>, обеспечение их надлежащего качества.</w:t>
            </w:r>
          </w:p>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2) Приведение улично-дорожной сети в состояние, удовлетворяющее нормативным  требованиям, установленным </w:t>
            </w:r>
            <w:hyperlink r:id="rId7" w:history="1">
              <w:r w:rsidRPr="00BA1172">
                <w:rPr>
                  <w:rFonts w:ascii="Times New Roman" w:eastAsia="Times New Roman" w:hAnsi="Times New Roman" w:cs="Times New Roman"/>
                  <w:bCs/>
                  <w:sz w:val="24"/>
                  <w:szCs w:val="24"/>
                </w:rPr>
                <w:t xml:space="preserve">ГОСТ </w:t>
              </w:r>
              <w:proofErr w:type="gramStart"/>
              <w:r w:rsidRPr="00BA1172">
                <w:rPr>
                  <w:rFonts w:ascii="Times New Roman" w:eastAsia="Times New Roman" w:hAnsi="Times New Roman" w:cs="Times New Roman"/>
                  <w:bCs/>
                  <w:sz w:val="24"/>
                  <w:szCs w:val="24"/>
                </w:rPr>
                <w:t>Р</w:t>
              </w:r>
              <w:proofErr w:type="gramEnd"/>
              <w:r w:rsidRPr="00BA1172">
                <w:rPr>
                  <w:rFonts w:ascii="Times New Roman" w:eastAsia="Times New Roman" w:hAnsi="Times New Roman" w:cs="Times New Roman"/>
                  <w:bCs/>
                  <w:sz w:val="24"/>
                  <w:szCs w:val="24"/>
                </w:rPr>
                <w:t xml:space="preserve"> 50597-93</w:t>
              </w:r>
            </w:hyperlink>
            <w:r w:rsidRPr="00BA1172">
              <w:rPr>
                <w:rFonts w:ascii="Times New Roman" w:eastAsia="Times New Roman" w:hAnsi="Times New Roman" w:cs="Times New Roman"/>
                <w:bCs/>
                <w:sz w:val="24"/>
                <w:szCs w:val="24"/>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 СНиП 3.06.03-85 «Автомобильные дороги».</w:t>
            </w:r>
          </w:p>
        </w:tc>
      </w:tr>
      <w:tr w:rsidR="00AB3C3E" w:rsidRPr="00BA1172" w:rsidTr="00273F97">
        <w:trPr>
          <w:trHeight w:val="4090"/>
        </w:trPr>
        <w:tc>
          <w:tcPr>
            <w:tcW w:w="2093" w:type="dxa"/>
          </w:tcPr>
          <w:p w:rsidR="00AB3C3E" w:rsidRPr="00BA1172" w:rsidRDefault="00AB3C3E" w:rsidP="00273F97">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t xml:space="preserve">Целевые показатели (индикаторы) </w:t>
            </w:r>
          </w:p>
        </w:tc>
        <w:tc>
          <w:tcPr>
            <w:tcW w:w="7760"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proofErr w:type="gramStart"/>
            <w:r w:rsidRPr="00BA1172">
              <w:rPr>
                <w:rFonts w:ascii="Times New Roman" w:eastAsia="Times New Roman" w:hAnsi="Times New Roman" w:cs="Times New Roman"/>
                <w:bCs/>
                <w:sz w:val="24"/>
                <w:szCs w:val="24"/>
              </w:rPr>
              <w:t>1)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proofErr w:type="gramEnd"/>
          </w:p>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3) Ввод в эксплуатацию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rPr>
              <w:t>км</w:t>
            </w:r>
            <w:proofErr w:type="gramEnd"/>
            <w:r w:rsidRPr="00BA1172">
              <w:rPr>
                <w:rFonts w:ascii="Times New Roman" w:eastAsia="Times New Roman" w:hAnsi="Times New Roman" w:cs="Times New Roman"/>
                <w:bCs/>
                <w:sz w:val="24"/>
                <w:szCs w:val="24"/>
              </w:rPr>
              <w:t>;</w:t>
            </w:r>
          </w:p>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4) Капитальный ремонт и ремонт автомобильных дорог общего пользования местного значения, </w:t>
            </w:r>
            <w:proofErr w:type="gramStart"/>
            <w:r w:rsidRPr="00BA1172">
              <w:rPr>
                <w:rFonts w:ascii="Times New Roman" w:eastAsia="Times New Roman" w:hAnsi="Times New Roman" w:cs="Times New Roman"/>
                <w:bCs/>
                <w:sz w:val="24"/>
                <w:szCs w:val="24"/>
              </w:rPr>
              <w:t>км</w:t>
            </w:r>
            <w:proofErr w:type="gramEnd"/>
            <w:r w:rsidRPr="00BA1172">
              <w:rPr>
                <w:rFonts w:ascii="Times New Roman" w:eastAsia="Times New Roman" w:hAnsi="Times New Roman" w:cs="Times New Roman"/>
                <w:bCs/>
                <w:sz w:val="24"/>
                <w:szCs w:val="24"/>
              </w:rPr>
              <w:t>.;</w:t>
            </w:r>
          </w:p>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5) Доля граждан, использующих механизм получения государственных и муниципальных услуг в электронной форме, процентов.</w:t>
            </w:r>
          </w:p>
        </w:tc>
      </w:tr>
      <w:tr w:rsidR="00AB3C3E" w:rsidRPr="00BA1172" w:rsidTr="00273F97">
        <w:trPr>
          <w:trHeight w:val="691"/>
        </w:trPr>
        <w:tc>
          <w:tcPr>
            <w:tcW w:w="2093"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lastRenderedPageBreak/>
              <w:t>Сроки и этапы  реализации</w:t>
            </w:r>
          </w:p>
        </w:tc>
        <w:tc>
          <w:tcPr>
            <w:tcW w:w="7760" w:type="dxa"/>
          </w:tcPr>
          <w:p w:rsidR="00AB3C3E" w:rsidRPr="00BA1172" w:rsidRDefault="00AB3C3E" w:rsidP="00273F97">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Срок реализации - 2015-202</w:t>
            </w:r>
            <w:r>
              <w:rPr>
                <w:rFonts w:ascii="Times New Roman" w:eastAsia="Times New Roman" w:hAnsi="Times New Roman" w:cs="Times New Roman"/>
                <w:bCs/>
                <w:sz w:val="24"/>
                <w:szCs w:val="24"/>
              </w:rPr>
              <w:t>5</w:t>
            </w:r>
            <w:r w:rsidRPr="00BA1172">
              <w:rPr>
                <w:rFonts w:ascii="Times New Roman" w:eastAsia="Times New Roman" w:hAnsi="Times New Roman" w:cs="Times New Roman"/>
                <w:bCs/>
                <w:sz w:val="24"/>
                <w:szCs w:val="24"/>
              </w:rPr>
              <w:t xml:space="preserve"> годы.</w:t>
            </w:r>
          </w:p>
          <w:p w:rsidR="00AB3C3E" w:rsidRPr="00BA1172" w:rsidRDefault="00AB3C3E" w:rsidP="00273F97">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color w:val="000000"/>
                <w:sz w:val="24"/>
                <w:szCs w:val="24"/>
              </w:rPr>
              <w:t>Этапы  - 2015-2018 годы, 2019-202</w:t>
            </w:r>
            <w:r>
              <w:rPr>
                <w:rFonts w:ascii="Times New Roman" w:eastAsia="Times New Roman" w:hAnsi="Times New Roman" w:cs="Times New Roman"/>
                <w:color w:val="000000"/>
                <w:sz w:val="24"/>
                <w:szCs w:val="24"/>
              </w:rPr>
              <w:t>5</w:t>
            </w:r>
            <w:r w:rsidRPr="00BA1172">
              <w:rPr>
                <w:rFonts w:ascii="Times New Roman" w:eastAsia="Times New Roman" w:hAnsi="Times New Roman" w:cs="Times New Roman"/>
                <w:color w:val="000000"/>
                <w:sz w:val="24"/>
                <w:szCs w:val="24"/>
              </w:rPr>
              <w:t xml:space="preserve"> г.</w:t>
            </w:r>
          </w:p>
        </w:tc>
      </w:tr>
      <w:tr w:rsidR="00AB3C3E" w:rsidRPr="00BA1172" w:rsidTr="00273F97">
        <w:trPr>
          <w:trHeight w:val="557"/>
        </w:trPr>
        <w:tc>
          <w:tcPr>
            <w:tcW w:w="2093"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Объем финансирования на реализацию муниципальной подпрограммы </w:t>
            </w:r>
          </w:p>
        </w:tc>
        <w:tc>
          <w:tcPr>
            <w:tcW w:w="7760" w:type="dxa"/>
          </w:tcPr>
          <w:p w:rsidR="00AB3C3E" w:rsidRPr="00BA1172" w:rsidRDefault="00AB3C3E" w:rsidP="00273F97">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Общий объем финансирования мероприятий подпрограммы за 2015-202</w:t>
            </w:r>
            <w:r>
              <w:rPr>
                <w:rFonts w:ascii="Times New Roman" w:eastAsia="Times New Roman" w:hAnsi="Times New Roman" w:cs="Times New Roman"/>
                <w:bCs/>
                <w:sz w:val="24"/>
                <w:szCs w:val="24"/>
              </w:rPr>
              <w:t>5</w:t>
            </w:r>
            <w:r w:rsidRPr="00BA1172">
              <w:rPr>
                <w:rFonts w:ascii="Times New Roman" w:eastAsia="Times New Roman" w:hAnsi="Times New Roman" w:cs="Times New Roman"/>
                <w:bCs/>
                <w:sz w:val="24"/>
                <w:szCs w:val="24"/>
              </w:rPr>
              <w:t xml:space="preserve"> годы составит </w:t>
            </w:r>
            <w:r>
              <w:rPr>
                <w:rFonts w:ascii="Times New Roman" w:eastAsia="Times New Roman" w:hAnsi="Times New Roman" w:cs="Times New Roman"/>
                <w:color w:val="000000"/>
                <w:sz w:val="24"/>
                <w:szCs w:val="24"/>
              </w:rPr>
              <w:t>414258,66</w:t>
            </w:r>
            <w:r w:rsidRPr="00BA1172">
              <w:rPr>
                <w:rFonts w:ascii="Times New Roman" w:eastAsia="Times New Roman" w:hAnsi="Times New Roman" w:cs="Times New Roman"/>
                <w:color w:val="000000"/>
                <w:sz w:val="24"/>
                <w:szCs w:val="24"/>
              </w:rPr>
              <w:t xml:space="preserve"> </w:t>
            </w:r>
            <w:r w:rsidRPr="00BA1172">
              <w:rPr>
                <w:rFonts w:ascii="Times New Roman" w:eastAsia="Times New Roman" w:hAnsi="Times New Roman" w:cs="Times New Roman"/>
                <w:bCs/>
                <w:sz w:val="24"/>
                <w:szCs w:val="24"/>
              </w:rPr>
              <w:t xml:space="preserve">тыс. рублей, в том числе по годам реализации подпрограммы: </w:t>
            </w:r>
          </w:p>
          <w:p w:rsidR="00AB3C3E" w:rsidRPr="00BA1172" w:rsidRDefault="00AB3C3E" w:rsidP="00273F97">
            <w:pPr>
              <w:spacing w:after="0"/>
              <w:rPr>
                <w:rFonts w:ascii="Times New Roman" w:eastAsia="Times New Roman" w:hAnsi="Times New Roman" w:cs="Times New Roman"/>
                <w:bCs/>
                <w:sz w:val="24"/>
                <w:szCs w:val="24"/>
              </w:rPr>
            </w:pPr>
          </w:p>
          <w:p w:rsidR="00AB3C3E" w:rsidRPr="00BA1172" w:rsidRDefault="00AB3C3E" w:rsidP="00273F97">
            <w:pPr>
              <w:spacing w:after="0"/>
              <w:rPr>
                <w:rFonts w:ascii="Times New Roman" w:eastAsia="Times New Roman" w:hAnsi="Times New Roman" w:cs="Times New Roman"/>
                <w:bCs/>
                <w:sz w:val="24"/>
                <w:szCs w:val="24"/>
              </w:rPr>
            </w:pPr>
          </w:p>
          <w:p w:rsidR="00AB3C3E" w:rsidRPr="00BA1172" w:rsidRDefault="00AB3C3E" w:rsidP="00273F97">
            <w:pPr>
              <w:spacing w:after="0"/>
              <w:rPr>
                <w:rFonts w:ascii="Times New Roman" w:eastAsia="Times New Roman" w:hAnsi="Times New Roman" w:cs="Times New Roman"/>
                <w:bCs/>
                <w:sz w:val="24"/>
                <w:szCs w:val="24"/>
              </w:rPr>
            </w:pPr>
          </w:p>
        </w:tc>
      </w:tr>
      <w:tr w:rsidR="00AB3C3E" w:rsidRPr="00BA1172" w:rsidTr="00273F97">
        <w:trPr>
          <w:trHeight w:val="557"/>
        </w:trPr>
        <w:tc>
          <w:tcPr>
            <w:tcW w:w="9853" w:type="dxa"/>
            <w:gridSpan w:val="2"/>
          </w:tcPr>
          <w:tbl>
            <w:tblPr>
              <w:tblW w:w="9776" w:type="dxa"/>
              <w:tblLayout w:type="fixed"/>
              <w:tblLook w:val="04A0" w:firstRow="1" w:lastRow="0" w:firstColumn="1" w:lastColumn="0" w:noHBand="0" w:noVBand="1"/>
            </w:tblPr>
            <w:tblGrid>
              <w:gridCol w:w="1980"/>
              <w:gridCol w:w="567"/>
              <w:gridCol w:w="567"/>
              <w:gridCol w:w="567"/>
              <w:gridCol w:w="850"/>
              <w:gridCol w:w="709"/>
              <w:gridCol w:w="709"/>
              <w:gridCol w:w="709"/>
              <w:gridCol w:w="708"/>
              <w:gridCol w:w="567"/>
              <w:gridCol w:w="567"/>
              <w:gridCol w:w="567"/>
              <w:gridCol w:w="709"/>
            </w:tblGrid>
            <w:tr w:rsidR="00AB3C3E" w:rsidRPr="00BA1172" w:rsidTr="00273F97">
              <w:trPr>
                <w:trHeight w:val="22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C3E" w:rsidRPr="00BA1172" w:rsidRDefault="00AB3C3E" w:rsidP="00273F97">
                  <w:pPr>
                    <w:spacing w:after="0"/>
                    <w:rPr>
                      <w:rFonts w:ascii="Times New Roman" w:eastAsia="Times New Roman" w:hAnsi="Times New Roman" w:cs="Times New Roman"/>
                      <w:bCs/>
                      <w:color w:val="000000"/>
                      <w:sz w:val="16"/>
                      <w:szCs w:val="16"/>
                    </w:rPr>
                  </w:pPr>
                  <w:r w:rsidRPr="00BA1172">
                    <w:rPr>
                      <w:rFonts w:ascii="Times New Roman" w:eastAsia="Times New Roman" w:hAnsi="Times New Roman" w:cs="Times New Roman"/>
                      <w:bCs/>
                      <w:color w:val="000000"/>
                      <w:sz w:val="16"/>
                      <w:szCs w:val="16"/>
                    </w:rPr>
                    <w:t> </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2016</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2017</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2018</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2019</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2021</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2023</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814D57" w:rsidRDefault="00AB3C3E" w:rsidP="00273F97">
                  <w:pPr>
                    <w:spacing w:after="0"/>
                    <w:jc w:val="center"/>
                    <w:rPr>
                      <w:rFonts w:ascii="Times New Roman" w:eastAsia="Times New Roman" w:hAnsi="Times New Roman" w:cs="Times New Roman"/>
                      <w:color w:val="000000"/>
                      <w:sz w:val="10"/>
                      <w:szCs w:val="10"/>
                    </w:rPr>
                  </w:pPr>
                  <w:r w:rsidRPr="00814D57">
                    <w:rPr>
                      <w:rFonts w:ascii="Times New Roman" w:eastAsia="Times New Roman" w:hAnsi="Times New Roman" w:cs="Times New Roman"/>
                      <w:color w:val="000000"/>
                      <w:sz w:val="10"/>
                      <w:szCs w:val="10"/>
                    </w:rPr>
                    <w:t>2024</w:t>
                  </w:r>
                </w:p>
              </w:tc>
              <w:tc>
                <w:tcPr>
                  <w:tcW w:w="567" w:type="dxa"/>
                  <w:tcBorders>
                    <w:top w:val="single" w:sz="4" w:space="0" w:color="auto"/>
                    <w:left w:val="nil"/>
                    <w:bottom w:val="single" w:sz="4" w:space="0" w:color="auto"/>
                    <w:right w:val="single" w:sz="4" w:space="0" w:color="auto"/>
                  </w:tcBorders>
                  <w:shd w:val="clear" w:color="000000" w:fill="FFFFFF"/>
                </w:tcPr>
                <w:p w:rsidR="00AB3C3E" w:rsidRDefault="00AB3C3E" w:rsidP="00273F97">
                  <w:pPr>
                    <w:spacing w:after="0"/>
                    <w:jc w:val="center"/>
                    <w:rPr>
                      <w:rFonts w:ascii="Times New Roman" w:eastAsia="Times New Roman" w:hAnsi="Times New Roman" w:cs="Times New Roman"/>
                      <w:color w:val="000000"/>
                      <w:sz w:val="10"/>
                      <w:szCs w:val="10"/>
                    </w:rPr>
                  </w:pPr>
                  <w:r>
                    <w:rPr>
                      <w:rFonts w:ascii="Times New Roman" w:eastAsia="Times New Roman" w:hAnsi="Times New Roman" w:cs="Times New Roman"/>
                      <w:color w:val="000000"/>
                      <w:sz w:val="10"/>
                      <w:szCs w:val="10"/>
                    </w:rPr>
                    <w:t>2025</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AB3C3E" w:rsidRPr="00814D57" w:rsidRDefault="00AB3C3E" w:rsidP="00273F97">
                  <w:pPr>
                    <w:spacing w:after="0"/>
                    <w:jc w:val="center"/>
                    <w:rPr>
                      <w:rFonts w:ascii="Times New Roman" w:eastAsia="Times New Roman" w:hAnsi="Times New Roman" w:cs="Times New Roman"/>
                      <w:color w:val="000000"/>
                      <w:sz w:val="10"/>
                      <w:szCs w:val="10"/>
                    </w:rPr>
                  </w:pPr>
                  <w:r>
                    <w:rPr>
                      <w:rFonts w:ascii="Times New Roman" w:eastAsia="Times New Roman" w:hAnsi="Times New Roman" w:cs="Times New Roman"/>
                      <w:color w:val="000000"/>
                      <w:sz w:val="10"/>
                      <w:szCs w:val="10"/>
                    </w:rPr>
                    <w:t>2026</w:t>
                  </w:r>
                </w:p>
              </w:tc>
            </w:tr>
            <w:tr w:rsidR="00AB3C3E" w:rsidRPr="00BA1172" w:rsidTr="00273F97">
              <w:trPr>
                <w:trHeight w:val="36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bCs/>
                      <w:color w:val="000000"/>
                      <w:sz w:val="16"/>
                      <w:szCs w:val="16"/>
                    </w:rPr>
                  </w:pPr>
                  <w:r w:rsidRPr="00BA1172">
                    <w:rPr>
                      <w:rFonts w:ascii="Times New Roman" w:eastAsia="Times New Roman" w:hAnsi="Times New Roman" w:cs="Times New Roman"/>
                      <w:bCs/>
                      <w:color w:val="000000"/>
                      <w:sz w:val="16"/>
                      <w:szCs w:val="16"/>
                    </w:rPr>
                    <w:t>Всего</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16335,1</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28119,4</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17907,9</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17118,4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18019,5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18410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76427,1</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44098,6</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ind w:left="-108"/>
                    <w:jc w:val="center"/>
                    <w:rPr>
                      <w:rFonts w:ascii="Times New Roman" w:hAnsi="Times New Roman" w:cs="Times New Roman"/>
                      <w:color w:val="000000"/>
                      <w:sz w:val="10"/>
                      <w:szCs w:val="10"/>
                    </w:rPr>
                  </w:pPr>
                  <w:r>
                    <w:rPr>
                      <w:rFonts w:ascii="Times New Roman" w:hAnsi="Times New Roman" w:cs="Times New Roman"/>
                      <w:color w:val="000000"/>
                      <w:sz w:val="10"/>
                      <w:szCs w:val="10"/>
                    </w:rPr>
                    <w:t>47003,56</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44240,5</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4D2BE0" w:rsidRDefault="00AB3C3E" w:rsidP="00273F97">
                  <w:pPr>
                    <w:jc w:val="center"/>
                    <w:rPr>
                      <w:rFonts w:ascii="Times New Roman" w:hAnsi="Times New Roman" w:cs="Times New Roman"/>
                      <w:sz w:val="10"/>
                      <w:szCs w:val="10"/>
                    </w:rPr>
                  </w:pPr>
                  <w:r>
                    <w:rPr>
                      <w:rFonts w:ascii="Times New Roman" w:hAnsi="Times New Roman" w:cs="Times New Roman"/>
                      <w:sz w:val="10"/>
                      <w:szCs w:val="10"/>
                    </w:rPr>
                    <w:t>43289,3</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AB3C3E" w:rsidRPr="004D2BE0" w:rsidRDefault="00AB3C3E" w:rsidP="00273F97">
                  <w:pPr>
                    <w:jc w:val="center"/>
                    <w:rPr>
                      <w:rFonts w:ascii="Times New Roman" w:hAnsi="Times New Roman" w:cs="Times New Roman"/>
                      <w:sz w:val="10"/>
                      <w:szCs w:val="10"/>
                    </w:rPr>
                  </w:pPr>
                  <w:r>
                    <w:rPr>
                      <w:rFonts w:ascii="Times New Roman" w:hAnsi="Times New Roman" w:cs="Times New Roman"/>
                      <w:sz w:val="10"/>
                      <w:szCs w:val="10"/>
                    </w:rPr>
                    <w:t>43289,3</w:t>
                  </w:r>
                </w:p>
              </w:tc>
            </w:tr>
            <w:tr w:rsidR="00AB3C3E" w:rsidRPr="00BA1172" w:rsidTr="00273F97">
              <w:trPr>
                <w:trHeight w:val="689"/>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16335,1</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28119,4</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17907,9</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17118,4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18019,5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ind w:left="-108"/>
                    <w:jc w:val="center"/>
                    <w:rPr>
                      <w:rFonts w:ascii="Times New Roman" w:hAnsi="Times New Roman" w:cs="Times New Roman"/>
                      <w:color w:val="000000"/>
                      <w:sz w:val="10"/>
                      <w:szCs w:val="10"/>
                    </w:rPr>
                  </w:pPr>
                  <w:r>
                    <w:rPr>
                      <w:rFonts w:ascii="Times New Roman" w:hAnsi="Times New Roman" w:cs="Times New Roman"/>
                      <w:color w:val="000000"/>
                      <w:sz w:val="10"/>
                      <w:szCs w:val="10"/>
                    </w:rPr>
                    <w:t>18410</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ind w:left="-108"/>
                    <w:jc w:val="center"/>
                    <w:rPr>
                      <w:rFonts w:ascii="Times New Roman" w:hAnsi="Times New Roman" w:cs="Times New Roman"/>
                      <w:color w:val="000000"/>
                      <w:sz w:val="10"/>
                      <w:szCs w:val="10"/>
                    </w:rPr>
                  </w:pPr>
                  <w:r>
                    <w:rPr>
                      <w:rFonts w:ascii="Times New Roman" w:hAnsi="Times New Roman" w:cs="Times New Roman"/>
                      <w:color w:val="000000"/>
                      <w:sz w:val="10"/>
                      <w:szCs w:val="10"/>
                    </w:rPr>
                    <w:t>76427,1</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44098,6</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ind w:left="-108"/>
                    <w:jc w:val="center"/>
                    <w:rPr>
                      <w:rFonts w:ascii="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4D2BE0" w:rsidRDefault="00AB3C3E" w:rsidP="00273F97">
                  <w:pPr>
                    <w:jc w:val="center"/>
                    <w:rPr>
                      <w:rFonts w:ascii="Times New Roman" w:hAnsi="Times New Roman" w:cs="Times New Roman"/>
                      <w:sz w:val="10"/>
                      <w:szCs w:val="10"/>
                    </w:rPr>
                  </w:pPr>
                </w:p>
              </w:tc>
              <w:tc>
                <w:tcPr>
                  <w:tcW w:w="709" w:type="dxa"/>
                  <w:tcBorders>
                    <w:top w:val="nil"/>
                    <w:left w:val="single" w:sz="4" w:space="0" w:color="auto"/>
                    <w:bottom w:val="single" w:sz="4" w:space="0" w:color="auto"/>
                    <w:right w:val="single" w:sz="4" w:space="0" w:color="auto"/>
                  </w:tcBorders>
                  <w:shd w:val="clear" w:color="000000" w:fill="FFFFFF"/>
                  <w:vAlign w:val="center"/>
                </w:tcPr>
                <w:p w:rsidR="00AB3C3E" w:rsidRPr="004D2BE0" w:rsidRDefault="00AB3C3E" w:rsidP="00273F97">
                  <w:pPr>
                    <w:jc w:val="center"/>
                    <w:rPr>
                      <w:rFonts w:ascii="Times New Roman" w:hAnsi="Times New Roman" w:cs="Times New Roman"/>
                      <w:sz w:val="10"/>
                      <w:szCs w:val="10"/>
                    </w:rPr>
                  </w:pPr>
                </w:p>
              </w:tc>
            </w:tr>
            <w:tr w:rsidR="00AB3C3E" w:rsidRPr="00BA1172" w:rsidTr="00273F97">
              <w:trPr>
                <w:trHeight w:val="22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в том числе:</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eastAsia="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spacing w:after="0"/>
                    <w:jc w:val="center"/>
                    <w:rPr>
                      <w:rFonts w:ascii="Times New Roman" w:eastAsia="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spacing w:after="0"/>
                    <w:jc w:val="center"/>
                    <w:rPr>
                      <w:rFonts w:ascii="Times New Roman" w:eastAsia="Times New Roman" w:hAnsi="Times New Roman" w:cs="Times New Roman"/>
                      <w:color w:val="000000"/>
                      <w:sz w:val="10"/>
                      <w:szCs w:val="10"/>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spacing w:after="0"/>
                    <w:jc w:val="center"/>
                    <w:rPr>
                      <w:rFonts w:ascii="Times New Roman" w:eastAsia="Times New Roman" w:hAnsi="Times New Roman" w:cs="Times New Roman"/>
                      <w:color w:val="000000"/>
                      <w:sz w:val="10"/>
                      <w:szCs w:val="10"/>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eastAsia="Times New Roman" w:hAnsi="Times New Roman" w:cs="Times New Roman"/>
                      <w:color w:val="000000"/>
                      <w:sz w:val="10"/>
                      <w:szCs w:val="10"/>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eastAsia="Times New Roman" w:hAnsi="Times New Roman" w:cs="Times New Roman"/>
                      <w:color w:val="000000"/>
                      <w:sz w:val="10"/>
                      <w:szCs w:val="10"/>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eastAsia="Times New Roman" w:hAnsi="Times New Roman" w:cs="Times New Roman"/>
                      <w:color w:val="000000"/>
                      <w:sz w:val="10"/>
                      <w:szCs w:val="10"/>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eastAsia="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eastAsia="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eastAsia="Times New Roman" w:hAnsi="Times New Roman" w:cs="Times New Roman"/>
                      <w:color w:val="000000"/>
                      <w:sz w:val="10"/>
                      <w:szCs w:val="10"/>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4D2BE0" w:rsidRDefault="00AB3C3E" w:rsidP="00273F97">
                  <w:pPr>
                    <w:jc w:val="center"/>
                    <w:rPr>
                      <w:rFonts w:ascii="Times New Roman" w:hAnsi="Times New Roman" w:cs="Times New Roman"/>
                      <w:sz w:val="10"/>
                      <w:szCs w:val="10"/>
                    </w:rPr>
                  </w:pPr>
                </w:p>
              </w:tc>
              <w:tc>
                <w:tcPr>
                  <w:tcW w:w="709" w:type="dxa"/>
                  <w:tcBorders>
                    <w:top w:val="nil"/>
                    <w:left w:val="single" w:sz="4" w:space="0" w:color="auto"/>
                    <w:bottom w:val="single" w:sz="4" w:space="0" w:color="auto"/>
                    <w:right w:val="single" w:sz="4" w:space="0" w:color="auto"/>
                  </w:tcBorders>
                  <w:shd w:val="clear" w:color="000000" w:fill="FFFFFF"/>
                  <w:vAlign w:val="center"/>
                </w:tcPr>
                <w:p w:rsidR="00AB3C3E" w:rsidRPr="004D2BE0" w:rsidRDefault="00AB3C3E" w:rsidP="00273F97">
                  <w:pPr>
                    <w:jc w:val="center"/>
                    <w:rPr>
                      <w:rFonts w:ascii="Times New Roman" w:hAnsi="Times New Roman" w:cs="Times New Roman"/>
                      <w:sz w:val="10"/>
                      <w:szCs w:val="10"/>
                    </w:rPr>
                  </w:pPr>
                </w:p>
              </w:tc>
            </w:tr>
            <w:tr w:rsidR="00AB3C3E" w:rsidRPr="00BA1172" w:rsidTr="00273F97">
              <w:trPr>
                <w:trHeight w:val="561"/>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субсидии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2832,6</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spacing w:after="0"/>
                    <w:ind w:left="-108"/>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11873,3</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3309,8</w:t>
                  </w: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814D57" w:rsidRDefault="00AB3C3E" w:rsidP="00273F97">
                  <w:pPr>
                    <w:spacing w:after="0"/>
                    <w:jc w:val="center"/>
                    <w:rPr>
                      <w:rFonts w:ascii="Times New Roman" w:hAnsi="Times New Roman" w:cs="Times New Roman"/>
                      <w:color w:val="000000"/>
                      <w:sz w:val="10"/>
                      <w:szCs w:val="10"/>
                    </w:rPr>
                  </w:pPr>
                  <w:r w:rsidRPr="00814D57">
                    <w:rPr>
                      <w:rFonts w:ascii="Times New Roman" w:hAnsi="Times New Roman" w:cs="Times New Roman"/>
                      <w:color w:val="000000"/>
                      <w:sz w:val="10"/>
                      <w:szCs w:val="10"/>
                    </w:rPr>
                    <w:t>3907,1</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2820,9</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ind w:left="-108" w:right="-108"/>
                    <w:jc w:val="center"/>
                    <w:rPr>
                      <w:rFonts w:ascii="Times New Roman" w:hAnsi="Times New Roman" w:cs="Times New Roman"/>
                      <w:color w:val="000000"/>
                      <w:sz w:val="10"/>
                      <w:szCs w:val="10"/>
                    </w:rPr>
                  </w:pPr>
                  <w:r>
                    <w:rPr>
                      <w:rFonts w:ascii="Times New Roman" w:hAnsi="Times New Roman" w:cs="Times New Roman"/>
                      <w:color w:val="000000"/>
                      <w:sz w:val="10"/>
                      <w:szCs w:val="10"/>
                    </w:rPr>
                    <w:t>3984,5</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48233,2</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12148,6</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20555,36</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814D57" w:rsidRDefault="00AB3C3E" w:rsidP="00273F97">
                  <w:pPr>
                    <w:spacing w:after="0"/>
                    <w:jc w:val="center"/>
                    <w:rPr>
                      <w:rFonts w:ascii="Times New Roman" w:hAnsi="Times New Roman" w:cs="Times New Roman"/>
                      <w:color w:val="000000"/>
                      <w:sz w:val="10"/>
                      <w:szCs w:val="10"/>
                    </w:rPr>
                  </w:pPr>
                  <w:r>
                    <w:rPr>
                      <w:rFonts w:ascii="Times New Roman" w:hAnsi="Times New Roman" w:cs="Times New Roman"/>
                      <w:color w:val="000000"/>
                      <w:sz w:val="10"/>
                      <w:szCs w:val="10"/>
                    </w:rPr>
                    <w:t>16754,4</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4D2BE0" w:rsidRDefault="00AB3C3E" w:rsidP="00273F97">
                  <w:pPr>
                    <w:jc w:val="center"/>
                    <w:rPr>
                      <w:rFonts w:ascii="Times New Roman" w:hAnsi="Times New Roman" w:cs="Times New Roman"/>
                      <w:sz w:val="10"/>
                      <w:szCs w:val="10"/>
                    </w:rPr>
                  </w:pPr>
                  <w:r>
                    <w:rPr>
                      <w:rFonts w:ascii="Times New Roman" w:hAnsi="Times New Roman" w:cs="Times New Roman"/>
                      <w:sz w:val="10"/>
                      <w:szCs w:val="10"/>
                    </w:rPr>
                    <w:t>14754,4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AB3C3E" w:rsidRPr="004D2BE0" w:rsidRDefault="00AB3C3E" w:rsidP="00273F97">
                  <w:pPr>
                    <w:jc w:val="center"/>
                    <w:rPr>
                      <w:rFonts w:ascii="Times New Roman" w:hAnsi="Times New Roman" w:cs="Times New Roman"/>
                      <w:sz w:val="10"/>
                      <w:szCs w:val="10"/>
                    </w:rPr>
                  </w:pPr>
                  <w:r>
                    <w:rPr>
                      <w:rFonts w:ascii="Times New Roman" w:hAnsi="Times New Roman" w:cs="Times New Roman"/>
                      <w:sz w:val="10"/>
                      <w:szCs w:val="10"/>
                    </w:rPr>
                    <w:t>14754,4</w:t>
                  </w:r>
                </w:p>
              </w:tc>
            </w:tr>
            <w:tr w:rsidR="00AB3C3E" w:rsidRPr="00BA1172" w:rsidTr="00273F97">
              <w:trPr>
                <w:trHeight w:val="55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right"/>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right"/>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right"/>
                    <w:rPr>
                      <w:rFonts w:ascii="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right"/>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right"/>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right"/>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right"/>
                    <w:rPr>
                      <w:rFonts w:ascii="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right"/>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right"/>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right"/>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273F97">
                  <w:pPr>
                    <w:spacing w:after="0"/>
                    <w:jc w:val="right"/>
                    <w:rPr>
                      <w:rFonts w:ascii="Times New Roman" w:hAnsi="Times New Roman" w:cs="Times New Roman"/>
                      <w:color w:val="000000"/>
                      <w:sz w:val="18"/>
                      <w:szCs w:val="18"/>
                    </w:rPr>
                  </w:pPr>
                </w:p>
              </w:tc>
              <w:tc>
                <w:tcPr>
                  <w:tcW w:w="709" w:type="dxa"/>
                  <w:tcBorders>
                    <w:top w:val="nil"/>
                    <w:left w:val="single" w:sz="4" w:space="0" w:color="auto"/>
                    <w:bottom w:val="single" w:sz="4" w:space="0" w:color="auto"/>
                    <w:right w:val="single" w:sz="4" w:space="0" w:color="auto"/>
                  </w:tcBorders>
                  <w:shd w:val="clear" w:color="000000" w:fill="FFFFFF"/>
                </w:tcPr>
                <w:p w:rsidR="00AB3C3E" w:rsidRPr="00BA1172" w:rsidRDefault="00AB3C3E" w:rsidP="00273F97">
                  <w:pPr>
                    <w:spacing w:after="0"/>
                    <w:jc w:val="right"/>
                    <w:rPr>
                      <w:rFonts w:ascii="Times New Roman" w:hAnsi="Times New Roman" w:cs="Times New Roman"/>
                      <w:color w:val="000000"/>
                      <w:sz w:val="18"/>
                      <w:szCs w:val="18"/>
                    </w:rPr>
                  </w:pPr>
                </w:p>
              </w:tc>
            </w:tr>
            <w:tr w:rsidR="00AB3C3E" w:rsidRPr="00BA1172" w:rsidTr="00273F97">
              <w:trPr>
                <w:trHeight w:val="915"/>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прочие межбюджетные трансферты из бюджета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single" w:sz="4" w:space="0" w:color="auto"/>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eastAsia="Times New Roman" w:hAnsi="Times New Roman" w:cs="Times New Roman"/>
                      <w:color w:val="000000"/>
                      <w:sz w:val="18"/>
                      <w:szCs w:val="18"/>
                    </w:rPr>
                  </w:pPr>
                </w:p>
              </w:tc>
            </w:tr>
            <w:tr w:rsidR="00AB3C3E" w:rsidRPr="00BA1172" w:rsidTr="00273F97">
              <w:trPr>
                <w:trHeight w:val="477"/>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субвенции из бюджетов поселений</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single" w:sz="4" w:space="0" w:color="auto"/>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eastAsia="Times New Roman" w:hAnsi="Times New Roman" w:cs="Times New Roman"/>
                      <w:color w:val="000000"/>
                      <w:sz w:val="18"/>
                      <w:szCs w:val="18"/>
                    </w:rPr>
                  </w:pPr>
                </w:p>
              </w:tc>
            </w:tr>
            <w:tr w:rsidR="00AB3C3E" w:rsidRPr="00BA1172" w:rsidTr="00273F97">
              <w:trPr>
                <w:trHeight w:val="852"/>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Средства бюджета Удмуртской Республики, планируемые к привлечению</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eastAsia="Times New Roman" w:hAnsi="Times New Roman" w:cs="Times New Roman"/>
                      <w:color w:val="000000"/>
                      <w:sz w:val="18"/>
                      <w:szCs w:val="18"/>
                    </w:rPr>
                  </w:pPr>
                </w:p>
              </w:tc>
              <w:tc>
                <w:tcPr>
                  <w:tcW w:w="709" w:type="dxa"/>
                  <w:tcBorders>
                    <w:top w:val="nil"/>
                    <w:left w:val="single" w:sz="4" w:space="0" w:color="auto"/>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eastAsia="Times New Roman" w:hAnsi="Times New Roman" w:cs="Times New Roman"/>
                      <w:color w:val="000000"/>
                      <w:sz w:val="18"/>
                      <w:szCs w:val="18"/>
                    </w:rPr>
                  </w:pPr>
                </w:p>
              </w:tc>
            </w:tr>
            <w:tr w:rsidR="00AB3C3E" w:rsidRPr="00BA1172" w:rsidTr="00273F97">
              <w:trPr>
                <w:trHeight w:val="132"/>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 xml:space="preserve">Бюджеты поселений, входящих в состав муниципального образования </w:t>
                  </w:r>
                  <w:r>
                    <w:rPr>
                      <w:rFonts w:ascii="Times New Roman" w:eastAsia="Times New Roman" w:hAnsi="Times New Roman" w:cs="Times New Roman"/>
                      <w:color w:val="000000"/>
                      <w:sz w:val="16"/>
                      <w:szCs w:val="16"/>
                    </w:rPr>
                    <w:t>«Муниципальный округ Глазовский район Удмуртской Республики»</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center"/>
                    <w:rPr>
                      <w:rFonts w:ascii="Times New Roman" w:hAnsi="Times New Roman" w:cs="Times New Roman"/>
                      <w:color w:val="000000"/>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hAnsi="Times New Roman" w:cs="Times New Roman"/>
                      <w:color w:val="000000"/>
                      <w:sz w:val="18"/>
                      <w:szCs w:val="18"/>
                    </w:rPr>
                  </w:pPr>
                </w:p>
              </w:tc>
              <w:tc>
                <w:tcPr>
                  <w:tcW w:w="709" w:type="dxa"/>
                  <w:tcBorders>
                    <w:top w:val="nil"/>
                    <w:left w:val="single" w:sz="4" w:space="0" w:color="auto"/>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hAnsi="Times New Roman" w:cs="Times New Roman"/>
                      <w:color w:val="000000"/>
                      <w:sz w:val="18"/>
                      <w:szCs w:val="18"/>
                    </w:rPr>
                  </w:pPr>
                </w:p>
              </w:tc>
            </w:tr>
            <w:tr w:rsidR="00AB3C3E" w:rsidRPr="00BA1172" w:rsidTr="00273F97">
              <w:trPr>
                <w:trHeight w:val="552"/>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B3C3E" w:rsidRPr="00BA1172" w:rsidRDefault="00AB3C3E" w:rsidP="00273F97">
                  <w:pPr>
                    <w:spacing w:after="0"/>
                    <w:rPr>
                      <w:rFonts w:ascii="Times New Roman" w:eastAsia="Times New Roman" w:hAnsi="Times New Roman" w:cs="Times New Roman"/>
                      <w:color w:val="000000"/>
                      <w:sz w:val="16"/>
                      <w:szCs w:val="16"/>
                    </w:rPr>
                  </w:pPr>
                  <w:r w:rsidRPr="00BA1172">
                    <w:rPr>
                      <w:rFonts w:ascii="Times New Roman" w:eastAsia="Times New Roman" w:hAnsi="Times New Roman" w:cs="Times New Roman"/>
                      <w:color w:val="000000"/>
                      <w:sz w:val="16"/>
                      <w:szCs w:val="16"/>
                    </w:rPr>
                    <w:t>Иные источники (прочие поступления в местный бюджет)</w:t>
                  </w: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center"/>
                    <w:rPr>
                      <w:rFonts w:ascii="Times New Roman" w:hAnsi="Times New Roman" w:cs="Times New Roman"/>
                      <w:color w:val="000000"/>
                      <w:sz w:val="16"/>
                      <w:szCs w:val="16"/>
                    </w:rPr>
                  </w:pPr>
                </w:p>
              </w:tc>
              <w:tc>
                <w:tcPr>
                  <w:tcW w:w="567"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708"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vAlign w:val="center"/>
                </w:tcPr>
                <w:p w:rsidR="00AB3C3E" w:rsidRPr="00BA1172" w:rsidRDefault="00AB3C3E" w:rsidP="00273F97">
                  <w:pPr>
                    <w:spacing w:after="0"/>
                    <w:jc w:val="center"/>
                    <w:rPr>
                      <w:rFonts w:ascii="Times New Roman" w:hAnsi="Times New Roman" w:cs="Times New Roman"/>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hAnsi="Times New Roman" w:cs="Times New Roman"/>
                      <w:color w:val="000000"/>
                      <w:sz w:val="18"/>
                      <w:szCs w:val="18"/>
                    </w:rPr>
                  </w:pPr>
                </w:p>
              </w:tc>
              <w:tc>
                <w:tcPr>
                  <w:tcW w:w="709" w:type="dxa"/>
                  <w:tcBorders>
                    <w:top w:val="nil"/>
                    <w:left w:val="single" w:sz="4" w:space="0" w:color="auto"/>
                    <w:bottom w:val="single" w:sz="4" w:space="0" w:color="auto"/>
                    <w:right w:val="single" w:sz="4" w:space="0" w:color="auto"/>
                  </w:tcBorders>
                  <w:shd w:val="clear" w:color="000000" w:fill="FFFFFF"/>
                </w:tcPr>
                <w:p w:rsidR="00AB3C3E" w:rsidRPr="00BA1172" w:rsidRDefault="00AB3C3E" w:rsidP="00273F97">
                  <w:pPr>
                    <w:spacing w:after="0"/>
                    <w:jc w:val="center"/>
                    <w:rPr>
                      <w:rFonts w:ascii="Times New Roman" w:hAnsi="Times New Roman" w:cs="Times New Roman"/>
                      <w:color w:val="000000"/>
                      <w:sz w:val="18"/>
                      <w:szCs w:val="18"/>
                    </w:rPr>
                  </w:pPr>
                </w:p>
              </w:tc>
            </w:tr>
          </w:tbl>
          <w:p w:rsidR="00AB3C3E" w:rsidRPr="00BA1172" w:rsidRDefault="00AB3C3E" w:rsidP="00273F97">
            <w:pPr>
              <w:spacing w:after="0"/>
              <w:rPr>
                <w:rFonts w:ascii="Times New Roman" w:eastAsia="Times New Roman" w:hAnsi="Times New Roman" w:cs="Times New Roman"/>
                <w:bCs/>
                <w:sz w:val="24"/>
                <w:szCs w:val="24"/>
              </w:rPr>
            </w:pPr>
          </w:p>
        </w:tc>
      </w:tr>
      <w:tr w:rsidR="00AB3C3E" w:rsidRPr="00BA1172" w:rsidTr="00273F97">
        <w:trPr>
          <w:trHeight w:val="5642"/>
        </w:trPr>
        <w:tc>
          <w:tcPr>
            <w:tcW w:w="2093" w:type="dxa"/>
          </w:tcPr>
          <w:p w:rsidR="00AB3C3E" w:rsidRPr="00BA1172" w:rsidRDefault="00AB3C3E" w:rsidP="00273F97">
            <w:pPr>
              <w:autoSpaceDE w:val="0"/>
              <w:autoSpaceDN w:val="0"/>
              <w:adjustRightInd w:val="0"/>
              <w:spacing w:after="0"/>
              <w:rPr>
                <w:rFonts w:ascii="Times New Roman" w:eastAsia="Times New Roman" w:hAnsi="Times New Roman" w:cs="Times New Roman"/>
                <w:b/>
                <w:bCs/>
                <w:sz w:val="24"/>
                <w:szCs w:val="24"/>
              </w:rPr>
            </w:pPr>
            <w:r w:rsidRPr="00BA1172">
              <w:rPr>
                <w:rFonts w:ascii="Times New Roman" w:eastAsia="Times New Roman" w:hAnsi="Times New Roman" w:cs="Times New Roman"/>
                <w:bCs/>
                <w:sz w:val="24"/>
                <w:szCs w:val="24"/>
              </w:rPr>
              <w:lastRenderedPageBreak/>
              <w:t xml:space="preserve">Ожидаемые конечные результаты, оценка планируемой эффективности </w:t>
            </w:r>
          </w:p>
        </w:tc>
        <w:tc>
          <w:tcPr>
            <w:tcW w:w="7760" w:type="dxa"/>
          </w:tcPr>
          <w:p w:rsidR="00AB3C3E" w:rsidRPr="00BA1172" w:rsidRDefault="00AB3C3E" w:rsidP="00273F97">
            <w:pPr>
              <w:autoSpaceDE w:val="0"/>
              <w:autoSpaceDN w:val="0"/>
              <w:adjustRightInd w:val="0"/>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Ожидаемые конечные результаты реализации подпрограммы:</w:t>
            </w:r>
          </w:p>
          <w:p w:rsidR="00AB3C3E" w:rsidRPr="00BA1172" w:rsidRDefault="00AB3C3E" w:rsidP="00273F97">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1) организация пассажирских перевозок автомобильным пассажирским транспортом по пригородным маршрутам муниципального образования </w:t>
            </w:r>
            <w:r>
              <w:rPr>
                <w:rFonts w:ascii="Times New Roman" w:eastAsia="Times New Roman" w:hAnsi="Times New Roman" w:cs="Times New Roman"/>
                <w:bCs/>
                <w:sz w:val="24"/>
                <w:szCs w:val="24"/>
              </w:rPr>
              <w:t>«Муниципальный округ Глазовский район Удмуртской Республики»</w:t>
            </w:r>
            <w:r w:rsidRPr="00BA1172">
              <w:rPr>
                <w:rFonts w:ascii="Times New Roman" w:eastAsia="Times New Roman" w:hAnsi="Times New Roman" w:cs="Times New Roman"/>
                <w:bCs/>
                <w:sz w:val="24"/>
                <w:szCs w:val="24"/>
              </w:rPr>
              <w:t>;</w:t>
            </w:r>
          </w:p>
          <w:p w:rsidR="00AB3C3E" w:rsidRPr="00BA1172" w:rsidRDefault="00AB3C3E" w:rsidP="00273F97">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2) приведение автомобильных дорог общего пользования местного значения в соответствие установленным нормативным требованиям;</w:t>
            </w:r>
          </w:p>
          <w:p w:rsidR="00AB3C3E" w:rsidRPr="00BA1172" w:rsidRDefault="00AB3C3E" w:rsidP="00273F97">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3) повышение безопасности дорожного движения;</w:t>
            </w:r>
          </w:p>
          <w:p w:rsidR="00AB3C3E" w:rsidRPr="00BA1172" w:rsidRDefault="00AB3C3E" w:rsidP="00273F97">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4) повышение уровня удовлетворенности жителей района деятельностью органов местного самоуправления.</w:t>
            </w:r>
          </w:p>
          <w:p w:rsidR="00AB3C3E" w:rsidRPr="00BA1172" w:rsidRDefault="00AB3C3E" w:rsidP="00273F97">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Ожидаемые эффекты от реализации подпрограммы:</w:t>
            </w:r>
          </w:p>
          <w:p w:rsidR="00AB3C3E" w:rsidRPr="00BA1172" w:rsidRDefault="00AB3C3E" w:rsidP="00273F97">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 xml:space="preserve">Экономический эффект - за счет повышения качества  автомобильных дорог общего пользования местного значения, повышения их пропускной способности. </w:t>
            </w:r>
          </w:p>
          <w:p w:rsidR="00AB3C3E" w:rsidRPr="00BA1172" w:rsidRDefault="00AB3C3E" w:rsidP="00273F97">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Социальный эффект  - за счет сохранения жизни и здоровья участников дорожного движения; удовлетворенности жителей района качеством пассажирских перевозок по пригородным маршрутам и состоянием дорог на территории района.</w:t>
            </w:r>
          </w:p>
          <w:p w:rsidR="00AB3C3E" w:rsidRPr="00BA1172" w:rsidRDefault="00AB3C3E" w:rsidP="00273F97">
            <w:pPr>
              <w:spacing w:after="0"/>
              <w:rPr>
                <w:rFonts w:ascii="Times New Roman" w:eastAsia="Times New Roman" w:hAnsi="Times New Roman" w:cs="Times New Roman"/>
                <w:bCs/>
                <w:sz w:val="24"/>
                <w:szCs w:val="24"/>
              </w:rPr>
            </w:pPr>
            <w:r w:rsidRPr="00BA1172">
              <w:rPr>
                <w:rFonts w:ascii="Times New Roman" w:eastAsia="Times New Roman" w:hAnsi="Times New Roman" w:cs="Times New Roman"/>
                <w:bCs/>
                <w:sz w:val="24"/>
                <w:szCs w:val="24"/>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подпрограммы.</w:t>
            </w:r>
          </w:p>
        </w:tc>
      </w:tr>
    </w:tbl>
    <w:p w:rsidR="00AB3C3E" w:rsidRDefault="00AB3C3E" w:rsidP="00AB3C3E">
      <w:pPr>
        <w:spacing w:after="0" w:line="240" w:lineRule="exact"/>
        <w:ind w:left="1080"/>
        <w:rPr>
          <w:rFonts w:ascii="Times New Roman" w:eastAsia="Times New Roman" w:hAnsi="Times New Roman" w:cs="Times New Roman"/>
          <w:sz w:val="24"/>
          <w:szCs w:val="24"/>
        </w:rPr>
      </w:pPr>
    </w:p>
    <w:p w:rsidR="00AB3C3E" w:rsidRDefault="00AB3C3E" w:rsidP="00AB3C3E"/>
    <w:p w:rsidR="009100EA" w:rsidRDefault="009100EA" w:rsidP="00A80BBD">
      <w:pPr>
        <w:spacing w:after="0" w:line="240" w:lineRule="auto"/>
        <w:jc w:val="center"/>
        <w:rPr>
          <w:rFonts w:ascii="Times New Roman" w:eastAsia="Times New Roman" w:hAnsi="Times New Roman" w:cs="Times New Roman"/>
          <w:b/>
          <w:bCs/>
        </w:rPr>
      </w:pPr>
    </w:p>
    <w:p w:rsidR="00AB3C3E" w:rsidRDefault="00AB3C3E" w:rsidP="00A80BBD">
      <w:pPr>
        <w:spacing w:after="0" w:line="240" w:lineRule="auto"/>
        <w:jc w:val="center"/>
        <w:rPr>
          <w:rFonts w:ascii="Times New Roman" w:eastAsia="Times New Roman" w:hAnsi="Times New Roman" w:cs="Times New Roman"/>
          <w:b/>
          <w:bCs/>
        </w:rPr>
      </w:pPr>
    </w:p>
    <w:p w:rsidR="00D6420F" w:rsidRPr="00D6420F" w:rsidRDefault="00D6420F" w:rsidP="00D6420F">
      <w:pPr>
        <w:autoSpaceDE w:val="0"/>
        <w:autoSpaceDN w:val="0"/>
        <w:adjustRightInd w:val="0"/>
        <w:spacing w:after="0" w:line="240" w:lineRule="auto"/>
        <w:jc w:val="center"/>
        <w:rPr>
          <w:rFonts w:ascii="Times New Roman" w:eastAsia="Times New Roman" w:hAnsi="Times New Roman" w:cs="Times New Roman"/>
          <w:b/>
          <w:bCs/>
          <w:caps/>
          <w:sz w:val="24"/>
          <w:szCs w:val="24"/>
        </w:rPr>
      </w:pPr>
      <w:r w:rsidRPr="00D6420F">
        <w:rPr>
          <w:rFonts w:ascii="Times New Roman" w:eastAsia="Times New Roman" w:hAnsi="Times New Roman" w:cs="Times New Roman"/>
          <w:b/>
          <w:bCs/>
          <w:sz w:val="24"/>
          <w:szCs w:val="24"/>
        </w:rPr>
        <w:t xml:space="preserve">9. </w:t>
      </w:r>
      <w:r w:rsidRPr="00D6420F">
        <w:rPr>
          <w:rFonts w:ascii="Times New Roman" w:eastAsia="Times New Roman" w:hAnsi="Times New Roman" w:cs="Times New Roman"/>
          <w:b/>
          <w:bCs/>
          <w:caps/>
          <w:sz w:val="24"/>
          <w:szCs w:val="24"/>
        </w:rPr>
        <w:t>Муниципальная программа</w:t>
      </w:r>
    </w:p>
    <w:p w:rsidR="00D6420F" w:rsidRPr="00D6420F" w:rsidRDefault="00D6420F" w:rsidP="00D6420F">
      <w:pPr>
        <w:jc w:val="center"/>
        <w:rPr>
          <w:rFonts w:ascii="Times New Roman" w:eastAsia="Times New Roman" w:hAnsi="Times New Roman" w:cs="Times New Roman"/>
          <w:b/>
          <w:bCs/>
          <w:sz w:val="24"/>
          <w:szCs w:val="24"/>
        </w:rPr>
      </w:pPr>
      <w:r w:rsidRPr="00D6420F">
        <w:rPr>
          <w:rFonts w:ascii="Times New Roman" w:eastAsia="Times New Roman" w:hAnsi="Times New Roman" w:cs="Times New Roman"/>
          <w:b/>
          <w:bCs/>
          <w:sz w:val="24"/>
          <w:szCs w:val="24"/>
        </w:rPr>
        <w:t>«</w:t>
      </w:r>
      <w:r w:rsidRPr="00D6420F">
        <w:rPr>
          <w:rFonts w:ascii="Times New Roman" w:eastAsia="Times New Roman" w:hAnsi="Times New Roman" w:cs="Times New Roman"/>
          <w:b/>
          <w:bCs/>
          <w:color w:val="000000" w:themeColor="text1"/>
          <w:sz w:val="24"/>
          <w:szCs w:val="24"/>
        </w:rPr>
        <w:t>Муниципальное управление</w:t>
      </w:r>
      <w:r w:rsidRPr="00D6420F">
        <w:rPr>
          <w:rFonts w:ascii="Times New Roman" w:eastAsia="Times New Roman" w:hAnsi="Times New Roman" w:cs="Times New Roman"/>
          <w:b/>
          <w:bCs/>
          <w:sz w:val="24"/>
          <w:szCs w:val="24"/>
        </w:rPr>
        <w:t>»</w:t>
      </w:r>
    </w:p>
    <w:p w:rsidR="00D6420F" w:rsidRPr="00D6420F" w:rsidRDefault="00D6420F" w:rsidP="00D6420F">
      <w:pPr>
        <w:tabs>
          <w:tab w:val="left" w:pos="1134"/>
        </w:tabs>
        <w:autoSpaceDE w:val="0"/>
        <w:autoSpaceDN w:val="0"/>
        <w:adjustRightInd w:val="0"/>
        <w:spacing w:after="0" w:line="240" w:lineRule="auto"/>
        <w:jc w:val="both"/>
        <w:rPr>
          <w:rFonts w:ascii="Times New Roman" w:eastAsiaTheme="minorHAnsi" w:hAnsi="Times New Roman" w:cs="Times New Roman"/>
          <w:sz w:val="24"/>
          <w:szCs w:val="24"/>
          <w:lang w:eastAsia="en-US"/>
        </w:rPr>
      </w:pPr>
    </w:p>
    <w:p w:rsidR="00D6420F" w:rsidRPr="00D6420F" w:rsidRDefault="00D6420F" w:rsidP="00D6420F">
      <w:pPr>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b/>
          <w:sz w:val="24"/>
          <w:szCs w:val="24"/>
          <w:lang w:eastAsia="en-US"/>
        </w:rPr>
        <w:t>Краткая характеристика (паспорт) муниципальной программы</w:t>
      </w:r>
    </w:p>
    <w:p w:rsidR="00D6420F" w:rsidRPr="00D6420F" w:rsidRDefault="00D6420F" w:rsidP="00D6420F">
      <w:pPr>
        <w:keepNext/>
        <w:tabs>
          <w:tab w:val="left" w:pos="1276"/>
        </w:tabs>
        <w:spacing w:after="0" w:line="240" w:lineRule="auto"/>
        <w:jc w:val="both"/>
        <w:outlineLvl w:val="1"/>
        <w:rPr>
          <w:rFonts w:ascii="Times New Roman" w:eastAsiaTheme="minorHAnsi" w:hAnsi="Times New Roman" w:cs="Times New Roman"/>
          <w:b/>
          <w:bCs/>
          <w:sz w:val="24"/>
          <w:szCs w:val="24"/>
          <w:lang w:eastAsia="en-US"/>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2"/>
        <w:gridCol w:w="8918"/>
      </w:tblGrid>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Наименование муниципальной программы</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Муниципальная программа муниципального образования «Муниципальный округ Глазовский район Удмуртской Республики» «Муниципальное управление»</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Подпрограммы </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shd w:val="clear" w:color="auto" w:fill="FFFFFF"/>
              <w:tabs>
                <w:tab w:val="left" w:pos="993"/>
              </w:tabs>
              <w:suppressAutoHyphens/>
              <w:spacing w:after="0" w:line="240" w:lineRule="auto"/>
              <w:jc w:val="both"/>
              <w:rPr>
                <w:rFonts w:ascii="Times New Roman" w:eastAsiaTheme="minorHAnsi" w:hAnsi="Times New Roman" w:cs="Times New Roman"/>
                <w:color w:val="000000"/>
                <w:sz w:val="24"/>
                <w:szCs w:val="24"/>
                <w:lang w:eastAsia="ar-SA"/>
              </w:rPr>
            </w:pPr>
            <w:r w:rsidRPr="00D6420F">
              <w:rPr>
                <w:rFonts w:ascii="Times New Roman" w:eastAsiaTheme="minorHAnsi" w:hAnsi="Times New Roman" w:cs="Times New Roman"/>
                <w:color w:val="000000"/>
                <w:sz w:val="24"/>
                <w:szCs w:val="24"/>
                <w:lang w:eastAsia="ar-SA"/>
              </w:rPr>
              <w:t>9.1.Подпрограмма «Организация муниципального управления»;</w:t>
            </w:r>
          </w:p>
          <w:p w:rsidR="00D6420F" w:rsidRPr="00D6420F" w:rsidRDefault="00D6420F" w:rsidP="00D6420F">
            <w:pPr>
              <w:shd w:val="clear" w:color="auto" w:fill="FFFFFF"/>
              <w:tabs>
                <w:tab w:val="left" w:pos="993"/>
              </w:tabs>
              <w:suppressAutoHyphens/>
              <w:spacing w:after="0" w:line="240" w:lineRule="auto"/>
              <w:jc w:val="both"/>
              <w:rPr>
                <w:rFonts w:ascii="Times New Roman" w:eastAsiaTheme="minorHAnsi" w:hAnsi="Times New Roman" w:cs="Times New Roman"/>
                <w:color w:val="000000"/>
                <w:sz w:val="24"/>
                <w:szCs w:val="24"/>
                <w:lang w:eastAsia="ar-SA"/>
              </w:rPr>
            </w:pPr>
            <w:r w:rsidRPr="00D6420F">
              <w:rPr>
                <w:rFonts w:ascii="Times New Roman" w:eastAsiaTheme="minorHAnsi" w:hAnsi="Times New Roman" w:cs="Times New Roman"/>
                <w:color w:val="000000"/>
                <w:sz w:val="24"/>
                <w:szCs w:val="24"/>
                <w:lang w:eastAsia="ar-SA"/>
              </w:rPr>
              <w:t>9.2 Подпрограмма «Управление муниципальными финансами»;</w:t>
            </w:r>
          </w:p>
          <w:p w:rsidR="00D6420F" w:rsidRPr="00D6420F" w:rsidRDefault="00D6420F" w:rsidP="00D6420F">
            <w:pPr>
              <w:shd w:val="clear" w:color="auto" w:fill="FFFFFF"/>
              <w:tabs>
                <w:tab w:val="left" w:pos="993"/>
              </w:tabs>
              <w:suppressAutoHyphens/>
              <w:spacing w:after="0" w:line="240" w:lineRule="auto"/>
              <w:jc w:val="both"/>
              <w:rPr>
                <w:rFonts w:ascii="Times New Roman" w:eastAsiaTheme="minorHAnsi" w:hAnsi="Times New Roman" w:cs="Times New Roman"/>
                <w:color w:val="000000"/>
                <w:sz w:val="24"/>
                <w:szCs w:val="24"/>
                <w:lang w:eastAsia="ar-SA"/>
              </w:rPr>
            </w:pPr>
            <w:r w:rsidRPr="00D6420F">
              <w:rPr>
                <w:rFonts w:ascii="Times New Roman" w:eastAsiaTheme="minorHAnsi" w:hAnsi="Times New Roman" w:cs="Times New Roman"/>
                <w:color w:val="000000"/>
                <w:sz w:val="24"/>
                <w:szCs w:val="24"/>
                <w:lang w:eastAsia="ar-SA"/>
              </w:rPr>
              <w:t>9.3 Подпрограмма «Повышение эффективности расходов бюджета муниципального образования «Муниципальный округ Глазовский район Удмуртской Республики», обеспечение долгосрочной сбалансированности и устойчивости бюджета»;</w:t>
            </w:r>
          </w:p>
          <w:p w:rsidR="00D6420F" w:rsidRPr="00D6420F" w:rsidRDefault="00D6420F" w:rsidP="00D6420F">
            <w:pPr>
              <w:shd w:val="clear" w:color="auto" w:fill="FFFFFF"/>
              <w:tabs>
                <w:tab w:val="left" w:pos="993"/>
              </w:tabs>
              <w:suppressAutoHyphens/>
              <w:spacing w:after="0" w:line="240" w:lineRule="auto"/>
              <w:jc w:val="both"/>
              <w:rPr>
                <w:rFonts w:ascii="Times New Roman" w:eastAsiaTheme="minorHAnsi" w:hAnsi="Times New Roman" w:cs="Times New Roman"/>
                <w:color w:val="000000"/>
                <w:sz w:val="24"/>
                <w:szCs w:val="24"/>
                <w:lang w:eastAsia="ar-SA"/>
              </w:rPr>
            </w:pPr>
            <w:r w:rsidRPr="00D6420F">
              <w:rPr>
                <w:rFonts w:ascii="Times New Roman" w:eastAsiaTheme="minorHAnsi" w:hAnsi="Times New Roman" w:cs="Times New Roman"/>
                <w:color w:val="000000"/>
                <w:sz w:val="24"/>
                <w:szCs w:val="24"/>
                <w:lang w:eastAsia="ar-SA"/>
              </w:rPr>
              <w:t>9.4 Подпрограмма «Управление муниципальным имуществом и земельными ресурсами»;</w:t>
            </w:r>
          </w:p>
          <w:p w:rsidR="00D6420F" w:rsidRPr="00D6420F" w:rsidRDefault="00D6420F" w:rsidP="00D6420F">
            <w:pPr>
              <w:shd w:val="clear" w:color="auto" w:fill="FFFFFF"/>
              <w:tabs>
                <w:tab w:val="left" w:pos="993"/>
              </w:tabs>
              <w:suppressAutoHyphens/>
              <w:spacing w:after="0" w:line="240" w:lineRule="auto"/>
              <w:jc w:val="both"/>
              <w:rPr>
                <w:rFonts w:ascii="Times New Roman" w:eastAsiaTheme="minorHAnsi" w:hAnsi="Times New Roman" w:cs="Times New Roman"/>
                <w:color w:val="000000"/>
                <w:sz w:val="24"/>
                <w:szCs w:val="24"/>
                <w:lang w:eastAsia="ar-SA"/>
              </w:rPr>
            </w:pPr>
            <w:r w:rsidRPr="00D6420F">
              <w:rPr>
                <w:rFonts w:ascii="Times New Roman" w:eastAsiaTheme="minorHAnsi" w:hAnsi="Times New Roman" w:cs="Times New Roman"/>
                <w:color w:val="000000"/>
                <w:sz w:val="24"/>
                <w:szCs w:val="24"/>
                <w:lang w:eastAsia="ar-SA"/>
              </w:rPr>
              <w:t xml:space="preserve">9.5 Подпрограмма «Архивное дело»; </w:t>
            </w:r>
          </w:p>
          <w:p w:rsidR="00D6420F" w:rsidRPr="00D6420F" w:rsidRDefault="00D6420F" w:rsidP="00D6420F">
            <w:pPr>
              <w:shd w:val="clear" w:color="auto" w:fill="FFFFFF"/>
              <w:tabs>
                <w:tab w:val="left" w:pos="993"/>
              </w:tabs>
              <w:suppressAutoHyphens/>
              <w:spacing w:after="0" w:line="240" w:lineRule="auto"/>
              <w:jc w:val="both"/>
              <w:rPr>
                <w:rFonts w:ascii="Times New Roman" w:eastAsiaTheme="minorHAnsi" w:hAnsi="Times New Roman" w:cs="Times New Roman"/>
                <w:color w:val="000000"/>
                <w:sz w:val="24"/>
                <w:szCs w:val="24"/>
                <w:lang w:eastAsia="ar-SA"/>
              </w:rPr>
            </w:pPr>
            <w:r w:rsidRPr="00D6420F">
              <w:rPr>
                <w:rFonts w:ascii="Times New Roman" w:eastAsiaTheme="minorHAnsi"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Координатор</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Руководитель Аппарата; заместитель главы Администрации по строительству и ЖКХ; заместитель главы Администрации </w:t>
            </w:r>
            <w:proofErr w:type="spellStart"/>
            <w:r w:rsidRPr="00D6420F">
              <w:rPr>
                <w:rFonts w:ascii="Times New Roman" w:eastAsiaTheme="minorHAnsi" w:hAnsi="Times New Roman" w:cs="Times New Roman"/>
                <w:sz w:val="24"/>
                <w:szCs w:val="24"/>
                <w:lang w:eastAsia="en-US"/>
              </w:rPr>
              <w:t>Глазовского</w:t>
            </w:r>
            <w:proofErr w:type="spellEnd"/>
            <w:r w:rsidRPr="00D6420F">
              <w:rPr>
                <w:rFonts w:ascii="Times New Roman" w:eastAsiaTheme="minorHAnsi" w:hAnsi="Times New Roman" w:cs="Times New Roman"/>
                <w:sz w:val="24"/>
                <w:szCs w:val="24"/>
                <w:lang w:eastAsia="en-US"/>
              </w:rPr>
              <w:t xml:space="preserve"> района по экономике, имуществу и финансам; заместитель главы Администрации по социальным вопросам.</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lastRenderedPageBreak/>
              <w:t xml:space="preserve">Ответственный исполнитель </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Отдел организационной работы и административной реформы, отдел муниципальной службы и кадровой работы, правовой отдел, отдел информатизации, Управление финансов, отдел имущественных отношений, архивный отдел, отдел ЗАГС</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t xml:space="preserve">Соисполнители </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нет</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t xml:space="preserve">Цели </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spacing w:after="0" w:line="240" w:lineRule="auto"/>
              <w:jc w:val="both"/>
              <w:rPr>
                <w:rFonts w:ascii="Times New Roman" w:eastAsiaTheme="minorHAnsi" w:hAnsi="Times New Roman" w:cs="Times New Roman"/>
                <w:bCs/>
                <w:kern w:val="1"/>
                <w:sz w:val="24"/>
                <w:szCs w:val="24"/>
                <w:lang w:eastAsia="en-US"/>
              </w:rPr>
            </w:pPr>
            <w:r w:rsidRPr="00D6420F">
              <w:rPr>
                <w:rFonts w:ascii="Times New Roman" w:eastAsiaTheme="minorHAnsi" w:hAnsi="Times New Roman" w:cs="Times New Roman"/>
                <w:sz w:val="24"/>
                <w:szCs w:val="24"/>
                <w:lang w:eastAsia="en-US"/>
              </w:rPr>
              <w:t>Обеспечение устойчивого муниципального управления в муниципальном образовании «Муниципальный округ Глазовский район Удмуртской Республики».</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t xml:space="preserve">Задачи </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xml:space="preserve">- развитие муниципального управления, совершенствование работы по исполнению полномочий и вопросов местного значения; </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реализация мероприятий административной реформы;</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xml:space="preserve">- осуществление мер по противодействию коррупции в границах муниципального образования; </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xml:space="preserve">- создание условий для повышения эффективности бюджетных расходов и качества управления муниципальными финансами в муниципальном образовании «Муниципальный округ Глазовский район Удмуртской Республики»,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«Муниципальный округ Глазовский район Удмуртской Республики»; </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нормативно-методическое обеспечение бюджетного процесса в муниципальном образовании «Муниципальный округ Глазовский район Удмуртской Республики», организация планирования и исполнения бюджета муниципального образования «Муниципальный округ Глазовский район Удмуртской Республики», кассового обслуживания исполнения бюджета муниципального образования «Муниципальный округ Глазовский район Удмуртской Республики», ведения бюджетного учета и формирования бюджетной отчетности;</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xml:space="preserve">- нормативно-методическое обеспечение и осуществление  финансового </w:t>
            </w:r>
            <w:proofErr w:type="gramStart"/>
            <w:r w:rsidRPr="00D6420F">
              <w:rPr>
                <w:rFonts w:ascii="Times New Roman" w:eastAsiaTheme="minorHAnsi" w:hAnsi="Times New Roman" w:cs="Times New Roman"/>
                <w:color w:val="000000"/>
                <w:sz w:val="24"/>
                <w:szCs w:val="24"/>
                <w:lang w:eastAsia="en-US"/>
              </w:rPr>
              <w:t>контроля за</w:t>
            </w:r>
            <w:proofErr w:type="gramEnd"/>
            <w:r w:rsidRPr="00D6420F">
              <w:rPr>
                <w:rFonts w:ascii="Times New Roman" w:eastAsiaTheme="minorHAnsi" w:hAnsi="Times New Roman" w:cs="Times New Roman"/>
                <w:color w:val="000000"/>
                <w:sz w:val="24"/>
                <w:szCs w:val="24"/>
                <w:lang w:eastAsia="en-US"/>
              </w:rPr>
              <w:t xml:space="preserve"> использованием средств бюджета муниципального образования «Муниципальный округ Глазовский район Удмуртской Республики» и исполнением бюджетного законодательства, совершенствование методов финансового контроля;</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проведение консервативной долговой политики;</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 xml:space="preserve">- совершенствование системы распределения межбюджетных трансфертов из бюджета муниципального образования «Муниципальный округ Глазовский район Удмуртской Республики» бюджетам сельских поселений в </w:t>
            </w:r>
            <w:proofErr w:type="spellStart"/>
            <w:r w:rsidRPr="00D6420F">
              <w:rPr>
                <w:rFonts w:ascii="Times New Roman" w:eastAsiaTheme="minorHAnsi" w:hAnsi="Times New Roman" w:cs="Times New Roman"/>
                <w:color w:val="000000"/>
                <w:sz w:val="24"/>
                <w:szCs w:val="24"/>
                <w:lang w:eastAsia="en-US"/>
              </w:rPr>
              <w:t>Глазовском</w:t>
            </w:r>
            <w:proofErr w:type="spellEnd"/>
            <w:r w:rsidRPr="00D6420F">
              <w:rPr>
                <w:rFonts w:ascii="Times New Roman" w:eastAsiaTheme="minorHAnsi" w:hAnsi="Times New Roman" w:cs="Times New Roman"/>
                <w:color w:val="000000"/>
                <w:sz w:val="24"/>
                <w:szCs w:val="24"/>
                <w:lang w:eastAsia="en-US"/>
              </w:rPr>
              <w:t xml:space="preserve">  районе, содействие повышению уровня бюджетной обеспеченности сельских поселений в </w:t>
            </w:r>
            <w:proofErr w:type="spellStart"/>
            <w:r w:rsidRPr="00D6420F">
              <w:rPr>
                <w:rFonts w:ascii="Times New Roman" w:eastAsiaTheme="minorHAnsi" w:hAnsi="Times New Roman" w:cs="Times New Roman"/>
                <w:color w:val="000000"/>
                <w:sz w:val="24"/>
                <w:szCs w:val="24"/>
                <w:lang w:eastAsia="en-US"/>
              </w:rPr>
              <w:t>Глазовском</w:t>
            </w:r>
            <w:proofErr w:type="spellEnd"/>
            <w:r w:rsidRPr="00D6420F">
              <w:rPr>
                <w:rFonts w:ascii="Times New Roman" w:eastAsiaTheme="minorHAnsi" w:hAnsi="Times New Roman" w:cs="Times New Roman"/>
                <w:color w:val="000000"/>
                <w:sz w:val="24"/>
                <w:szCs w:val="24"/>
                <w:lang w:eastAsia="en-US"/>
              </w:rPr>
              <w:t xml:space="preserve"> районе;</w:t>
            </w:r>
          </w:p>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ab/>
              <w:t>- развитие информационной системы управления муниципальными финансами в муниципальном образовании «Муниципальный округ Глазовский район Удмуртской Республики»;</w:t>
            </w:r>
          </w:p>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ab/>
            </w:r>
            <w:r w:rsidRPr="00D6420F">
              <w:rPr>
                <w:rFonts w:ascii="Times New Roman" w:eastAsia="HiddenHorzOCR" w:hAnsi="Times New Roman" w:cs="Times New Roman"/>
                <w:color w:val="000000"/>
                <w:sz w:val="24"/>
                <w:szCs w:val="24"/>
                <w:lang w:eastAsia="en-US"/>
              </w:rPr>
              <w:t>- 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r w:rsidRPr="00D6420F">
              <w:rPr>
                <w:rFonts w:ascii="Times New Roman" w:eastAsiaTheme="minorHAnsi" w:hAnsi="Times New Roman" w:cs="Times New Roman"/>
                <w:color w:val="000000"/>
                <w:sz w:val="24"/>
                <w:szCs w:val="24"/>
                <w:lang w:eastAsia="en-US"/>
              </w:rPr>
              <w:t xml:space="preserve">; </w:t>
            </w:r>
          </w:p>
          <w:p w:rsidR="00D6420F" w:rsidRPr="00D6420F" w:rsidRDefault="00D6420F" w:rsidP="00D6420F">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proofErr w:type="gramStart"/>
            <w:r w:rsidRPr="00D6420F">
              <w:rPr>
                <w:rFonts w:ascii="Times New Roman" w:eastAsiaTheme="minorHAnsi" w:hAnsi="Times New Roman" w:cs="Times New Roman"/>
                <w:color w:val="000000"/>
                <w:sz w:val="24"/>
                <w:szCs w:val="24"/>
                <w:lang w:eastAsia="en-US"/>
              </w:rPr>
              <w:t xml:space="preserve">- </w:t>
            </w:r>
            <w:r w:rsidRPr="00D6420F">
              <w:rPr>
                <w:rFonts w:ascii="Times New Roman" w:eastAsiaTheme="minorHAnsi" w:hAnsi="Times New Roman" w:cs="Times New Roman"/>
                <w:bCs/>
                <w:color w:val="000000"/>
                <w:sz w:val="24"/>
                <w:szCs w:val="24"/>
                <w:lang w:eastAsia="en-US"/>
              </w:rPr>
              <w:t>реализация переданных органам местного самоуправления в</w:t>
            </w:r>
            <w:r w:rsidRPr="00D6420F">
              <w:rPr>
                <w:rFonts w:ascii="Times New Roman" w:eastAsia="Calibri" w:hAnsi="Times New Roman" w:cs="Times New Roman"/>
                <w:bCs/>
                <w:color w:val="000000"/>
                <w:sz w:val="24"/>
                <w:szCs w:val="24"/>
                <w:lang w:eastAsia="en-US"/>
              </w:rPr>
              <w:t xml:space="preserve"> Удмуртской Республике государственных </w:t>
            </w:r>
            <w:r w:rsidRPr="00D6420F">
              <w:rPr>
                <w:rFonts w:ascii="Times New Roman" w:eastAsiaTheme="minorHAnsi" w:hAnsi="Times New Roman" w:cs="Times New Roman"/>
                <w:bCs/>
                <w:color w:val="000000"/>
                <w:sz w:val="24"/>
                <w:szCs w:val="24"/>
                <w:lang w:eastAsia="en-US"/>
              </w:rPr>
              <w:t xml:space="preserve">полномочий по государственной регистрации актов гражданского состояния на территории </w:t>
            </w:r>
            <w:proofErr w:type="spellStart"/>
            <w:r w:rsidRPr="00D6420F">
              <w:rPr>
                <w:rFonts w:ascii="Times New Roman" w:eastAsiaTheme="minorHAnsi" w:hAnsi="Times New Roman" w:cs="Times New Roman"/>
                <w:bCs/>
                <w:color w:val="000000"/>
                <w:sz w:val="24"/>
                <w:szCs w:val="24"/>
                <w:lang w:eastAsia="en-US"/>
              </w:rPr>
              <w:t>Глазовского</w:t>
            </w:r>
            <w:proofErr w:type="spellEnd"/>
            <w:r w:rsidRPr="00D6420F">
              <w:rPr>
                <w:rFonts w:ascii="Times New Roman" w:eastAsiaTheme="minorHAnsi" w:hAnsi="Times New Roman" w:cs="Times New Roman"/>
                <w:bCs/>
                <w:color w:val="000000"/>
                <w:sz w:val="24"/>
                <w:szCs w:val="24"/>
                <w:lang w:eastAsia="en-US"/>
              </w:rPr>
              <w:t xml:space="preserve"> района, повышение качества и доступности </w:t>
            </w:r>
            <w:proofErr w:type="spellStart"/>
            <w:r w:rsidRPr="00D6420F">
              <w:rPr>
                <w:rFonts w:ascii="Times New Roman" w:eastAsiaTheme="minorHAnsi" w:hAnsi="Times New Roman" w:cs="Times New Roman"/>
                <w:bCs/>
                <w:color w:val="000000"/>
                <w:sz w:val="24"/>
                <w:szCs w:val="24"/>
                <w:lang w:eastAsia="en-US"/>
              </w:rPr>
              <w:t>госу</w:t>
            </w:r>
            <w:proofErr w:type="spellEnd"/>
            <w:r w:rsidRPr="00D6420F">
              <w:rPr>
                <w:rFonts w:ascii="Times New Roman" w:eastAsiaTheme="minorHAnsi" w:hAnsi="Times New Roman" w:cs="Times New Roman"/>
                <w:bCs/>
                <w:color w:val="000000"/>
                <w:sz w:val="24"/>
                <w:szCs w:val="24"/>
                <w:lang w:eastAsia="en-US"/>
              </w:rPr>
              <w:t>-дарственных услуг в сфере государственной регистрации актов гражданского состояния,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D6420F" w:rsidRPr="00D6420F" w:rsidRDefault="00D6420F" w:rsidP="00D6420F">
            <w:pPr>
              <w:spacing w:after="0" w:line="240" w:lineRule="auto"/>
              <w:ind w:firstLine="708"/>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 информатизация в органах местного самоуправления, способствование в предоставлении государственных и муниципальных услуг в электронном виде;</w:t>
            </w:r>
          </w:p>
          <w:p w:rsidR="00D6420F" w:rsidRPr="00D6420F" w:rsidRDefault="00D6420F" w:rsidP="00D6420F">
            <w:pPr>
              <w:spacing w:after="0" w:line="240" w:lineRule="auto"/>
              <w:ind w:firstLine="708"/>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обеспечение исполнения полномочий органов местного самоуправления. </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lastRenderedPageBreak/>
              <w:t xml:space="preserve">Целевые показатели (индикаторы) </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spacing w:after="0" w:line="240" w:lineRule="auto"/>
              <w:contextualSpacing/>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удовлетворенность населения деятельностью органов местного самоуправления,  в том  числе  их  информационной открытостью;</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количество муниципальных правовых актов, не противоречащих законодательству Российской Федерации;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D6420F" w:rsidRPr="00D6420F" w:rsidRDefault="00D6420F" w:rsidP="00D6420F">
            <w:pPr>
              <w:spacing w:after="0" w:line="240" w:lineRule="auto"/>
              <w:contextualSpacing/>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w:t>
            </w:r>
          </w:p>
          <w:p w:rsidR="00D6420F" w:rsidRPr="00D6420F" w:rsidRDefault="00D6420F" w:rsidP="00D6420F">
            <w:pPr>
              <w:spacing w:after="0" w:line="240" w:lineRule="auto"/>
              <w:contextualSpacing/>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рейтинг муниципального района среди муниципальных районов (городских округов) Удмуртской Республики по организации работы официального портала;</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D6420F">
              <w:rPr>
                <w:rFonts w:ascii="Times New Roman" w:eastAsia="Calibri" w:hAnsi="Times New Roman" w:cs="Times New Roman"/>
                <w:color w:val="000000"/>
                <w:sz w:val="24"/>
                <w:szCs w:val="24"/>
                <w:lang w:eastAsia="en-US"/>
              </w:rPr>
              <w:t xml:space="preserve">- </w:t>
            </w:r>
            <w:r w:rsidRPr="00D6420F">
              <w:rPr>
                <w:rFonts w:ascii="Times New Roman" w:eastAsia="Calibri" w:hAnsi="Times New Roman" w:cs="Times New Roman"/>
                <w:sz w:val="24"/>
                <w:szCs w:val="24"/>
                <w:lang w:eastAsia="en-US"/>
              </w:rPr>
              <w:t xml:space="preserve">объем налоговых и неналоговых доходов </w:t>
            </w:r>
            <w:r w:rsidRPr="00D6420F">
              <w:rPr>
                <w:rFonts w:ascii="Times New Roman" w:eastAsia="Calibri" w:hAnsi="Times New Roman" w:cs="Times New Roman"/>
                <w:color w:val="000000"/>
                <w:sz w:val="24"/>
                <w:szCs w:val="24"/>
                <w:lang w:eastAsia="en-US"/>
              </w:rPr>
              <w:t xml:space="preserve">консолидированного бюджета муниципального образования «Муниципальный округ Глазовский район Удмуртской Республики» за отчетный финансовый год;  </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D6420F">
              <w:rPr>
                <w:rFonts w:ascii="Times New Roman" w:eastAsia="Calibri" w:hAnsi="Times New Roman" w:cs="Times New Roman"/>
                <w:color w:val="000000"/>
                <w:sz w:val="24"/>
                <w:szCs w:val="24"/>
                <w:lang w:eastAsia="en-US"/>
              </w:rPr>
              <w:t xml:space="preserve">- </w:t>
            </w:r>
            <w:r w:rsidRPr="00D6420F">
              <w:rPr>
                <w:rFonts w:ascii="Times New Roman" w:eastAsia="Calibri" w:hAnsi="Times New Roman" w:cs="Times New Roman"/>
                <w:sz w:val="24"/>
                <w:szCs w:val="24"/>
                <w:lang w:eastAsia="en-US"/>
              </w:rPr>
              <w:t>доля налоговых и неналоговых доходов консолидированного бюджета муниципального образования «Муниципальный округ Глазовский район Удмуртской Республики»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D6420F">
              <w:rPr>
                <w:rFonts w:ascii="Times New Roman" w:eastAsia="Calibri" w:hAnsi="Times New Roman" w:cs="Times New Roman"/>
                <w:color w:val="000000"/>
                <w:sz w:val="24"/>
                <w:szCs w:val="24"/>
                <w:lang w:eastAsia="en-US"/>
              </w:rPr>
              <w:t xml:space="preserve">- </w:t>
            </w:r>
            <w:r w:rsidRPr="00D6420F">
              <w:rPr>
                <w:rFonts w:ascii="Times New Roman" w:eastAsiaTheme="minorHAnsi" w:hAnsi="Times New Roman" w:cs="Times New Roman"/>
                <w:color w:val="000000" w:themeColor="text1"/>
                <w:sz w:val="24"/>
                <w:szCs w:val="24"/>
                <w:lang w:eastAsia="en-US"/>
              </w:rPr>
              <w:t xml:space="preserve">оценка качества управления муниципальными финансами </w:t>
            </w:r>
            <w:proofErr w:type="spellStart"/>
            <w:r w:rsidRPr="00D6420F">
              <w:rPr>
                <w:rFonts w:ascii="Times New Roman" w:eastAsiaTheme="minorHAnsi" w:hAnsi="Times New Roman" w:cs="Times New Roman"/>
                <w:color w:val="000000" w:themeColor="text1"/>
                <w:sz w:val="24"/>
                <w:szCs w:val="24"/>
                <w:lang w:eastAsia="en-US"/>
              </w:rPr>
              <w:t>Глазовского</w:t>
            </w:r>
            <w:proofErr w:type="spellEnd"/>
            <w:r w:rsidRPr="00D6420F">
              <w:rPr>
                <w:rFonts w:ascii="Times New Roman" w:eastAsiaTheme="minorHAnsi" w:hAnsi="Times New Roman" w:cs="Times New Roman"/>
                <w:color w:val="000000" w:themeColor="text1"/>
                <w:sz w:val="24"/>
                <w:szCs w:val="24"/>
                <w:lang w:eastAsia="en-US"/>
              </w:rPr>
              <w:t xml:space="preserve"> района, определяемая управлением финансов Администрации муниципального образования «Муниципальный округ Глазовский район Удмуртской Республики»;     </w:t>
            </w:r>
          </w:p>
          <w:p w:rsidR="00D6420F" w:rsidRPr="00D6420F" w:rsidRDefault="00D6420F" w:rsidP="00D6420F">
            <w:pPr>
              <w:tabs>
                <w:tab w:val="left" w:pos="-55"/>
              </w:tabs>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themeColor="text1"/>
                <w:sz w:val="24"/>
                <w:szCs w:val="24"/>
                <w:lang w:eastAsia="en-US"/>
              </w:rPr>
              <w:t xml:space="preserve">- </w:t>
            </w:r>
            <w:r w:rsidRPr="00D6420F">
              <w:rPr>
                <w:rFonts w:ascii="Times New Roman" w:eastAsiaTheme="minorHAnsi" w:hAnsi="Times New Roman" w:cs="Times New Roman"/>
                <w:bCs/>
                <w:color w:val="000000"/>
                <w:sz w:val="24"/>
                <w:szCs w:val="24"/>
                <w:lang w:eastAsia="en-US"/>
              </w:rPr>
              <w:t>выполнение годового планового задания по поступлениям денежных сре</w:t>
            </w:r>
            <w:proofErr w:type="gramStart"/>
            <w:r w:rsidRPr="00D6420F">
              <w:rPr>
                <w:rFonts w:ascii="Times New Roman" w:eastAsiaTheme="minorHAnsi" w:hAnsi="Times New Roman" w:cs="Times New Roman"/>
                <w:bCs/>
                <w:color w:val="000000"/>
                <w:sz w:val="24"/>
                <w:szCs w:val="24"/>
                <w:lang w:eastAsia="en-US"/>
              </w:rPr>
              <w:t>дств в д</w:t>
            </w:r>
            <w:proofErr w:type="gramEnd"/>
            <w:r w:rsidRPr="00D6420F">
              <w:rPr>
                <w:rFonts w:ascii="Times New Roman" w:eastAsiaTheme="minorHAnsi" w:hAnsi="Times New Roman" w:cs="Times New Roman"/>
                <w:bCs/>
                <w:color w:val="000000"/>
                <w:sz w:val="24"/>
                <w:szCs w:val="24"/>
                <w:lang w:eastAsia="en-US"/>
              </w:rPr>
              <w:t>оходную часть бюджета муниципального образования «Муниципальный округ Глазовский район Удмуртской Республики» от использования муниципального имущества и земельных ресурсов</w:t>
            </w:r>
            <w:r w:rsidRPr="00D6420F">
              <w:rPr>
                <w:rFonts w:ascii="Times New Roman" w:eastAsiaTheme="minorHAnsi" w:hAnsi="Times New Roman" w:cs="Times New Roman"/>
                <w:color w:val="000000"/>
                <w:sz w:val="24"/>
                <w:szCs w:val="24"/>
                <w:lang w:eastAsia="en-US"/>
              </w:rPr>
              <w:t>;</w:t>
            </w:r>
          </w:p>
          <w:p w:rsidR="00D6420F" w:rsidRPr="00D6420F" w:rsidRDefault="00D6420F" w:rsidP="00D6420F">
            <w:pPr>
              <w:tabs>
                <w:tab w:val="left" w:pos="-55"/>
              </w:tabs>
              <w:spacing w:after="0" w:line="240" w:lineRule="auto"/>
              <w:jc w:val="both"/>
              <w:rPr>
                <w:rFonts w:ascii="Times New Roman" w:eastAsia="Calibri" w:hAnsi="Times New Roman" w:cs="Times New Roman"/>
                <w:bCs/>
                <w:color w:val="000000"/>
                <w:kern w:val="32"/>
                <w:sz w:val="24"/>
                <w:szCs w:val="24"/>
                <w:lang w:eastAsia="en-US"/>
              </w:rPr>
            </w:pPr>
            <w:r w:rsidRPr="00D6420F">
              <w:rPr>
                <w:rFonts w:ascii="Times New Roman" w:eastAsiaTheme="minorHAnsi" w:hAnsi="Times New Roman" w:cs="Times New Roman"/>
                <w:color w:val="000000"/>
                <w:sz w:val="24"/>
                <w:szCs w:val="24"/>
                <w:lang w:eastAsia="en-US"/>
              </w:rPr>
              <w:t xml:space="preserve">- </w:t>
            </w:r>
            <w:r w:rsidRPr="00D6420F">
              <w:rPr>
                <w:rFonts w:ascii="Times New Roman" w:eastAsia="Calibri" w:hAnsi="Times New Roman" w:cs="Times New Roman"/>
                <w:bCs/>
                <w:color w:val="000000"/>
                <w:kern w:val="32"/>
                <w:sz w:val="24"/>
                <w:szCs w:val="24"/>
                <w:lang w:eastAsia="en-US"/>
              </w:rPr>
              <w:t xml:space="preserve">доля площади земельных участков, являющихся объектами налогообложения земельным налогом, в общей площади </w:t>
            </w:r>
            <w:proofErr w:type="spellStart"/>
            <w:r w:rsidRPr="00D6420F">
              <w:rPr>
                <w:rFonts w:ascii="Times New Roman" w:eastAsia="Calibri" w:hAnsi="Times New Roman" w:cs="Times New Roman"/>
                <w:bCs/>
                <w:color w:val="000000"/>
                <w:kern w:val="32"/>
                <w:sz w:val="24"/>
                <w:szCs w:val="24"/>
                <w:lang w:eastAsia="en-US"/>
              </w:rPr>
              <w:t>территори</w:t>
            </w:r>
            <w:proofErr w:type="spellEnd"/>
          </w:p>
          <w:p w:rsidR="00D6420F" w:rsidRPr="00D6420F" w:rsidRDefault="00D6420F" w:rsidP="00D6420F">
            <w:pPr>
              <w:tabs>
                <w:tab w:val="left" w:pos="-55"/>
              </w:tabs>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Calibri" w:hAnsi="Times New Roman" w:cs="Times New Roman"/>
                <w:bCs/>
                <w:color w:val="000000"/>
                <w:kern w:val="32"/>
                <w:sz w:val="24"/>
                <w:szCs w:val="24"/>
                <w:lang w:eastAsia="en-US"/>
              </w:rPr>
              <w:t>и  муниципального образования «Муниципальный округ Глазовский район Удмуртской Республики»,   процентов;</w:t>
            </w:r>
          </w:p>
          <w:p w:rsidR="00D6420F" w:rsidRPr="00D6420F" w:rsidRDefault="00D6420F" w:rsidP="00D6420F">
            <w:pPr>
              <w:tabs>
                <w:tab w:val="left" w:pos="-55"/>
              </w:tabs>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sz w:val="24"/>
                <w:szCs w:val="24"/>
                <w:lang w:eastAsia="en-US"/>
              </w:rPr>
              <w:t>-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D6420F" w:rsidRPr="00D6420F" w:rsidRDefault="00D6420F" w:rsidP="00D6420F">
            <w:pPr>
              <w:spacing w:after="0" w:line="240" w:lineRule="auto"/>
              <w:contextualSpacing/>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themeColor="text1"/>
                <w:sz w:val="24"/>
                <w:szCs w:val="24"/>
                <w:lang w:eastAsia="en-US"/>
              </w:rPr>
              <w:t xml:space="preserve"> - </w:t>
            </w:r>
            <w:r w:rsidRPr="00D6420F">
              <w:rPr>
                <w:rFonts w:ascii="Times New Roman" w:eastAsiaTheme="minorHAnsi" w:hAnsi="Times New Roman" w:cs="Times New Roman"/>
                <w:sz w:val="24"/>
                <w:szCs w:val="24"/>
                <w:lang w:eastAsia="en-US"/>
              </w:rPr>
              <w:t>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r w:rsidRPr="00D6420F">
              <w:rPr>
                <w:rFonts w:ascii="Times New Roman" w:eastAsiaTheme="minorHAnsi" w:hAnsi="Times New Roman" w:cs="Times New Roman"/>
                <w:color w:val="000000" w:themeColor="text1"/>
                <w:sz w:val="24"/>
                <w:szCs w:val="24"/>
                <w:lang w:eastAsia="en-US"/>
              </w:rPr>
              <w:t xml:space="preserve">             </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Сроки и этапы  реализации</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Срок реализации – 2015-2026 годы.</w:t>
            </w:r>
          </w:p>
          <w:p w:rsidR="00D6420F" w:rsidRPr="00D6420F" w:rsidRDefault="00D6420F" w:rsidP="00D6420F">
            <w:pPr>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 этап-2015-2018 годы;</w:t>
            </w:r>
          </w:p>
          <w:p w:rsidR="00D6420F" w:rsidRPr="00D6420F" w:rsidRDefault="00D6420F" w:rsidP="00D6420F">
            <w:pPr>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 xml:space="preserve">2 этап-2019-2026 годы </w:t>
            </w:r>
          </w:p>
        </w:tc>
      </w:tr>
      <w:tr w:rsidR="00D6420F" w:rsidRPr="00D6420F" w:rsidTr="00D6420F">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t xml:space="preserve">Объем средств бюджета муниципального района на реализацию муниципальной </w:t>
            </w:r>
            <w:r w:rsidRPr="00D6420F">
              <w:rPr>
                <w:rFonts w:ascii="Times New Roman" w:eastAsiaTheme="minorHAnsi" w:hAnsi="Times New Roman" w:cs="Times New Roman"/>
                <w:sz w:val="24"/>
                <w:szCs w:val="24"/>
                <w:lang w:eastAsia="en-US"/>
              </w:rPr>
              <w:lastRenderedPageBreak/>
              <w:t>программы</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autoSpaceDE w:val="0"/>
              <w:autoSpaceDN w:val="0"/>
              <w:adjustRightInd w:val="0"/>
              <w:spacing w:before="120" w:after="120"/>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 xml:space="preserve">Общий объем финансирования мероприятий </w:t>
            </w:r>
            <w:proofErr w:type="gramStart"/>
            <w:r w:rsidRPr="00D6420F">
              <w:rPr>
                <w:rFonts w:ascii="Times New Roman" w:eastAsiaTheme="minorHAnsi" w:hAnsi="Times New Roman" w:cs="Times New Roman"/>
                <w:sz w:val="24"/>
                <w:szCs w:val="24"/>
                <w:lang w:eastAsia="en-US"/>
              </w:rPr>
              <w:t>муниципальной</w:t>
            </w:r>
            <w:proofErr w:type="gramEnd"/>
          </w:p>
          <w:p w:rsidR="00D6420F" w:rsidRPr="00D6420F" w:rsidRDefault="00D6420F" w:rsidP="00D6420F">
            <w:pPr>
              <w:autoSpaceDE w:val="0"/>
              <w:autoSpaceDN w:val="0"/>
              <w:adjustRightInd w:val="0"/>
              <w:spacing w:before="120" w:after="120"/>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программы на 2015 - 2026 годы составит </w:t>
            </w:r>
          </w:p>
          <w:p w:rsidR="00D6420F" w:rsidRPr="00D6420F" w:rsidRDefault="00D6420F" w:rsidP="00D6420F">
            <w:pPr>
              <w:autoSpaceDE w:val="0"/>
              <w:autoSpaceDN w:val="0"/>
              <w:adjustRightInd w:val="0"/>
              <w:spacing w:before="120" w:after="120"/>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b/>
                <w:color w:val="000000"/>
                <w:sz w:val="24"/>
                <w:szCs w:val="24"/>
                <w:lang w:eastAsia="en-US"/>
              </w:rPr>
              <w:t xml:space="preserve">915727 </w:t>
            </w:r>
            <w:r w:rsidRPr="00D6420F">
              <w:rPr>
                <w:rFonts w:ascii="Times New Roman" w:eastAsiaTheme="minorHAnsi" w:hAnsi="Times New Roman" w:cs="Times New Roman"/>
                <w:sz w:val="24"/>
                <w:szCs w:val="24"/>
                <w:lang w:eastAsia="en-US"/>
              </w:rPr>
              <w:t xml:space="preserve">тыс. руб., в том числе: </w:t>
            </w:r>
          </w:p>
          <w:p w:rsidR="00D6420F" w:rsidRPr="00D6420F" w:rsidRDefault="00D6420F" w:rsidP="00D6420F">
            <w:pPr>
              <w:autoSpaceDE w:val="0"/>
              <w:autoSpaceDN w:val="0"/>
              <w:adjustRightInd w:val="0"/>
              <w:spacing w:before="120" w:after="120"/>
              <w:jc w:val="both"/>
              <w:rPr>
                <w:rFonts w:ascii="Times New Roman" w:eastAsiaTheme="minorHAnsi" w:hAnsi="Times New Roman" w:cs="Times New Roman"/>
                <w:sz w:val="24"/>
                <w:szCs w:val="24"/>
                <w:lang w:eastAsia="en-US"/>
              </w:rPr>
            </w:pPr>
          </w:p>
          <w:p w:rsidR="00D6420F" w:rsidRPr="00D6420F" w:rsidRDefault="00D6420F" w:rsidP="00D6420F">
            <w:pPr>
              <w:autoSpaceDE w:val="0"/>
              <w:autoSpaceDN w:val="0"/>
              <w:adjustRightInd w:val="0"/>
              <w:spacing w:before="120" w:after="120"/>
              <w:jc w:val="both"/>
              <w:rPr>
                <w:rFonts w:ascii="Times New Roman" w:eastAsiaTheme="minorHAnsi" w:hAnsi="Times New Roman" w:cs="Times New Roman"/>
                <w:sz w:val="24"/>
                <w:szCs w:val="24"/>
                <w:lang w:eastAsia="en-US"/>
              </w:rPr>
            </w:pPr>
          </w:p>
          <w:tbl>
            <w:tblPr>
              <w:tblW w:w="8737" w:type="dxa"/>
              <w:tblInd w:w="93" w:type="dxa"/>
              <w:tblLayout w:type="fixed"/>
              <w:tblLook w:val="04A0" w:firstRow="1" w:lastRow="0" w:firstColumn="1" w:lastColumn="0" w:noHBand="0" w:noVBand="1"/>
            </w:tblPr>
            <w:tblGrid>
              <w:gridCol w:w="1058"/>
              <w:gridCol w:w="708"/>
              <w:gridCol w:w="617"/>
              <w:gridCol w:w="617"/>
              <w:gridCol w:w="617"/>
              <w:gridCol w:w="611"/>
              <w:gridCol w:w="611"/>
              <w:gridCol w:w="611"/>
              <w:gridCol w:w="643"/>
              <w:gridCol w:w="628"/>
              <w:gridCol w:w="672"/>
              <w:gridCol w:w="672"/>
              <w:gridCol w:w="672"/>
            </w:tblGrid>
            <w:tr w:rsidR="00D6420F" w:rsidRPr="00D6420F" w:rsidTr="00D6420F">
              <w:trPr>
                <w:trHeight w:val="593"/>
                <w:tblHeader/>
              </w:trPr>
              <w:tc>
                <w:tcPr>
                  <w:tcW w:w="1058" w:type="dxa"/>
                  <w:tcBorders>
                    <w:top w:val="single" w:sz="4" w:space="0" w:color="auto"/>
                    <w:left w:val="single" w:sz="4" w:space="0" w:color="auto"/>
                    <w:bottom w:val="single" w:sz="4" w:space="0" w:color="auto"/>
                    <w:right w:val="single" w:sz="4" w:space="0" w:color="auto"/>
                  </w:tcBorders>
                  <w:vAlign w:val="center"/>
                  <w:hideMark/>
                </w:tcPr>
                <w:p w:rsidR="00D6420F" w:rsidRPr="00D6420F" w:rsidRDefault="00D6420F" w:rsidP="00D6420F">
                  <w:pPr>
                    <w:rPr>
                      <w:rFonts w:ascii="Times New Roman" w:eastAsiaTheme="minorHAnsi" w:hAnsi="Times New Roman" w:cs="Times New Roman"/>
                      <w:sz w:val="24"/>
                      <w:szCs w:val="24"/>
                      <w:lang w:eastAsia="en-US"/>
                    </w:rPr>
                  </w:pP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2015</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2016</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2017</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2018</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2019</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2020</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2021</w:t>
                  </w:r>
                </w:p>
              </w:tc>
              <w:tc>
                <w:tcPr>
                  <w:tcW w:w="643"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2022</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2023</w:t>
                  </w:r>
                </w:p>
              </w:tc>
              <w:tc>
                <w:tcPr>
                  <w:tcW w:w="672"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2024</w:t>
                  </w:r>
                </w:p>
              </w:tc>
              <w:tc>
                <w:tcPr>
                  <w:tcW w:w="672" w:type="dxa"/>
                  <w:tcBorders>
                    <w:top w:val="single" w:sz="4" w:space="0" w:color="auto"/>
                    <w:left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p>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2025</w:t>
                  </w:r>
                </w:p>
              </w:tc>
              <w:tc>
                <w:tcPr>
                  <w:tcW w:w="672" w:type="dxa"/>
                  <w:tcBorders>
                    <w:top w:val="single" w:sz="4" w:space="0" w:color="auto"/>
                    <w:left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2026</w:t>
                  </w: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Всего</w:t>
                  </w:r>
                </w:p>
              </w:tc>
              <w:tc>
                <w:tcPr>
                  <w:tcW w:w="708"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104368,7</w:t>
                  </w:r>
                </w:p>
              </w:tc>
              <w:tc>
                <w:tcPr>
                  <w:tcW w:w="617" w:type="dxa"/>
                  <w:tcBorders>
                    <w:bottom w:val="single" w:sz="4" w:space="0" w:color="auto"/>
                    <w:right w:val="single" w:sz="4" w:space="0" w:color="auto"/>
                  </w:tcBorders>
                  <w:shd w:val="clear" w:color="000000" w:fill="FFFFFF"/>
                  <w:noWrap/>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67836,6</w:t>
                  </w:r>
                </w:p>
              </w:tc>
              <w:tc>
                <w:tcPr>
                  <w:tcW w:w="617" w:type="dxa"/>
                  <w:tcBorders>
                    <w:bottom w:val="single" w:sz="4" w:space="0" w:color="auto"/>
                    <w:right w:val="single" w:sz="4" w:space="0" w:color="auto"/>
                  </w:tcBorders>
                  <w:shd w:val="clear" w:color="000000" w:fill="FFFFFF"/>
                  <w:noWrap/>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64022,8</w:t>
                  </w:r>
                </w:p>
              </w:tc>
              <w:tc>
                <w:tcPr>
                  <w:tcW w:w="617" w:type="dxa"/>
                  <w:tcBorders>
                    <w:bottom w:val="single" w:sz="4" w:space="0" w:color="auto"/>
                    <w:right w:val="single" w:sz="4" w:space="0" w:color="auto"/>
                  </w:tcBorders>
                  <w:shd w:val="clear" w:color="000000" w:fill="FFFFFF"/>
                  <w:noWrap/>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68517,2</w:t>
                  </w:r>
                </w:p>
              </w:tc>
              <w:tc>
                <w:tcPr>
                  <w:tcW w:w="611"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67392,9</w:t>
                  </w:r>
                </w:p>
              </w:tc>
              <w:tc>
                <w:tcPr>
                  <w:tcW w:w="611"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69139,5</w:t>
                  </w:r>
                </w:p>
              </w:tc>
              <w:tc>
                <w:tcPr>
                  <w:tcW w:w="611"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82659</w:t>
                  </w:r>
                </w:p>
              </w:tc>
              <w:tc>
                <w:tcPr>
                  <w:tcW w:w="643"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97946,6</w:t>
                  </w:r>
                </w:p>
              </w:tc>
              <w:tc>
                <w:tcPr>
                  <w:tcW w:w="628"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89684,07</w:t>
                  </w:r>
                </w:p>
              </w:tc>
              <w:tc>
                <w:tcPr>
                  <w:tcW w:w="672"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97906,34</w:t>
                  </w:r>
                </w:p>
              </w:tc>
              <w:tc>
                <w:tcPr>
                  <w:tcW w:w="672"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106044,06</w:t>
                  </w:r>
                </w:p>
              </w:tc>
              <w:tc>
                <w:tcPr>
                  <w:tcW w:w="672"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106044,06</w:t>
                  </w: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бюджет муниципального образования «Муниципальный округ Глазовский район Удмуртской Республики»</w:t>
                  </w:r>
                </w:p>
              </w:tc>
              <w:tc>
                <w:tcPr>
                  <w:tcW w:w="708" w:type="dxa"/>
                  <w:tcBorders>
                    <w:bottom w:val="single" w:sz="4" w:space="0" w:color="auto"/>
                    <w:right w:val="single" w:sz="4" w:space="0" w:color="auto"/>
                  </w:tcBorders>
                  <w:shd w:val="clear" w:color="000000" w:fill="FFFFFF"/>
                  <w:vAlign w:val="bottom"/>
                  <w:hideMark/>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104368,7</w:t>
                  </w:r>
                </w:p>
              </w:tc>
              <w:tc>
                <w:tcPr>
                  <w:tcW w:w="617" w:type="dxa"/>
                  <w:tcBorders>
                    <w:bottom w:val="single" w:sz="4" w:space="0" w:color="auto"/>
                    <w:right w:val="single" w:sz="4" w:space="0" w:color="auto"/>
                  </w:tcBorders>
                  <w:shd w:val="clear" w:color="000000" w:fill="FFFFFF"/>
                  <w:noWrap/>
                  <w:vAlign w:val="bottom"/>
                  <w:hideMark/>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67836,6</w:t>
                  </w:r>
                </w:p>
              </w:tc>
              <w:tc>
                <w:tcPr>
                  <w:tcW w:w="617" w:type="dxa"/>
                  <w:tcBorders>
                    <w:bottom w:val="single" w:sz="4" w:space="0" w:color="auto"/>
                    <w:right w:val="single" w:sz="4" w:space="0" w:color="auto"/>
                  </w:tcBorders>
                  <w:shd w:val="clear" w:color="000000" w:fill="FFFFFF"/>
                  <w:noWrap/>
                  <w:vAlign w:val="bottom"/>
                  <w:hideMark/>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64022,8</w:t>
                  </w:r>
                </w:p>
              </w:tc>
              <w:tc>
                <w:tcPr>
                  <w:tcW w:w="617" w:type="dxa"/>
                  <w:tcBorders>
                    <w:bottom w:val="single" w:sz="4" w:space="0" w:color="auto"/>
                    <w:right w:val="single" w:sz="4" w:space="0" w:color="auto"/>
                  </w:tcBorders>
                  <w:shd w:val="clear" w:color="000000" w:fill="FFFFFF"/>
                  <w:noWrap/>
                  <w:vAlign w:val="bottom"/>
                  <w:hideMark/>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68517,2</w:t>
                  </w:r>
                </w:p>
              </w:tc>
              <w:tc>
                <w:tcPr>
                  <w:tcW w:w="611"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67392,9</w:t>
                  </w:r>
                </w:p>
              </w:tc>
              <w:tc>
                <w:tcPr>
                  <w:tcW w:w="611"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69139,5</w:t>
                  </w:r>
                </w:p>
              </w:tc>
              <w:tc>
                <w:tcPr>
                  <w:tcW w:w="611"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82659</w:t>
                  </w:r>
                </w:p>
              </w:tc>
              <w:tc>
                <w:tcPr>
                  <w:tcW w:w="643"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97946,6</w:t>
                  </w:r>
                </w:p>
              </w:tc>
              <w:tc>
                <w:tcPr>
                  <w:tcW w:w="628"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89684,07</w:t>
                  </w:r>
                </w:p>
              </w:tc>
              <w:tc>
                <w:tcPr>
                  <w:tcW w:w="672"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97906,34</w:t>
                  </w:r>
                </w:p>
              </w:tc>
              <w:tc>
                <w:tcPr>
                  <w:tcW w:w="672"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106044,06</w:t>
                  </w:r>
                </w:p>
              </w:tc>
              <w:tc>
                <w:tcPr>
                  <w:tcW w:w="672"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106044,06</w:t>
                  </w:r>
                </w:p>
              </w:tc>
            </w:tr>
            <w:tr w:rsidR="00D6420F" w:rsidRPr="00D6420F" w:rsidTr="00D6420F">
              <w:trPr>
                <w:trHeight w:val="282"/>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в том числе:</w:t>
                  </w:r>
                </w:p>
              </w:tc>
              <w:tc>
                <w:tcPr>
                  <w:tcW w:w="708" w:type="dxa"/>
                  <w:tcBorders>
                    <w:bottom w:val="single" w:sz="4" w:space="0" w:color="auto"/>
                    <w:right w:val="single" w:sz="4" w:space="0" w:color="auto"/>
                  </w:tcBorders>
                  <w:shd w:val="clear" w:color="000000" w:fill="FFFFFF"/>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611"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11"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11"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43"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28"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r>
            <w:tr w:rsidR="00D6420F" w:rsidRPr="00D6420F" w:rsidTr="00D6420F">
              <w:trPr>
                <w:trHeight w:val="282"/>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субсидии из бюджета Удмуртской Республики</w:t>
                  </w:r>
                </w:p>
              </w:tc>
              <w:tc>
                <w:tcPr>
                  <w:tcW w:w="708" w:type="dxa"/>
                  <w:tcBorders>
                    <w:bottom w:val="single" w:sz="4" w:space="0" w:color="auto"/>
                    <w:right w:val="single" w:sz="4" w:space="0" w:color="auto"/>
                  </w:tcBorders>
                  <w:shd w:val="clear" w:color="000000" w:fill="FFFFFF"/>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 </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30,5</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65,2</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24</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464</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 168,1</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538,9</w:t>
                  </w:r>
                </w:p>
              </w:tc>
              <w:tc>
                <w:tcPr>
                  <w:tcW w:w="643"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4580,3</w:t>
                  </w:r>
                </w:p>
              </w:tc>
              <w:tc>
                <w:tcPr>
                  <w:tcW w:w="628"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r>
            <w:tr w:rsidR="00D6420F" w:rsidRPr="00D6420F" w:rsidTr="00D6420F">
              <w:trPr>
                <w:trHeight w:val="282"/>
              </w:trPr>
              <w:tc>
                <w:tcPr>
                  <w:tcW w:w="1058" w:type="dxa"/>
                  <w:tcBorders>
                    <w:top w:val="single" w:sz="4" w:space="0" w:color="auto"/>
                    <w:left w:val="single" w:sz="4" w:space="0" w:color="auto"/>
                    <w:bottom w:val="single" w:sz="4" w:space="0" w:color="auto"/>
                    <w:right w:val="single" w:sz="4" w:space="0" w:color="auto"/>
                  </w:tcBorders>
                  <w:shd w:val="clear" w:color="000000" w:fill="FFFFFF"/>
                  <w:hideMark/>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субвенции из бюджета Удмуртской Республики</w:t>
                  </w:r>
                </w:p>
              </w:tc>
              <w:tc>
                <w:tcPr>
                  <w:tcW w:w="708" w:type="dxa"/>
                  <w:tcBorders>
                    <w:bottom w:val="single" w:sz="4" w:space="0" w:color="auto"/>
                    <w:right w:val="single" w:sz="4" w:space="0" w:color="auto"/>
                  </w:tcBorders>
                  <w:shd w:val="clear" w:color="000000" w:fill="FFFFFF"/>
                  <w:vAlign w:val="bottom"/>
                  <w:hideMark/>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2270,2</w:t>
                  </w:r>
                </w:p>
              </w:tc>
              <w:tc>
                <w:tcPr>
                  <w:tcW w:w="617" w:type="dxa"/>
                  <w:tcBorders>
                    <w:bottom w:val="single" w:sz="4" w:space="0" w:color="auto"/>
                    <w:right w:val="single" w:sz="4" w:space="0" w:color="auto"/>
                  </w:tcBorders>
                  <w:shd w:val="clear" w:color="000000" w:fill="FFFFFF"/>
                  <w:noWrap/>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2173,6</w:t>
                  </w:r>
                </w:p>
              </w:tc>
              <w:tc>
                <w:tcPr>
                  <w:tcW w:w="617" w:type="dxa"/>
                  <w:tcBorders>
                    <w:bottom w:val="single" w:sz="4" w:space="0" w:color="auto"/>
                    <w:right w:val="single" w:sz="4" w:space="0" w:color="auto"/>
                  </w:tcBorders>
                  <w:shd w:val="clear" w:color="000000" w:fill="FFFFFF"/>
                  <w:noWrap/>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3560,9</w:t>
                  </w:r>
                </w:p>
              </w:tc>
              <w:tc>
                <w:tcPr>
                  <w:tcW w:w="617" w:type="dxa"/>
                  <w:tcBorders>
                    <w:bottom w:val="single" w:sz="4" w:space="0" w:color="auto"/>
                    <w:right w:val="single" w:sz="4" w:space="0" w:color="auto"/>
                  </w:tcBorders>
                  <w:shd w:val="clear" w:color="000000" w:fill="FFFFFF"/>
                  <w:noWrap/>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2647,9</w:t>
                  </w:r>
                </w:p>
              </w:tc>
              <w:tc>
                <w:tcPr>
                  <w:tcW w:w="611"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3077,4</w:t>
                  </w:r>
                </w:p>
              </w:tc>
              <w:tc>
                <w:tcPr>
                  <w:tcW w:w="611"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2484,9</w:t>
                  </w:r>
                </w:p>
              </w:tc>
              <w:tc>
                <w:tcPr>
                  <w:tcW w:w="611"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2424,1</w:t>
                  </w:r>
                </w:p>
              </w:tc>
              <w:tc>
                <w:tcPr>
                  <w:tcW w:w="643"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1404,2</w:t>
                  </w:r>
                </w:p>
              </w:tc>
              <w:tc>
                <w:tcPr>
                  <w:tcW w:w="628"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p>
              </w:tc>
              <w:tc>
                <w:tcPr>
                  <w:tcW w:w="672"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p>
              </w:tc>
              <w:tc>
                <w:tcPr>
                  <w:tcW w:w="672" w:type="dxa"/>
                  <w:tcBorders>
                    <w:bottom w:val="single" w:sz="4" w:space="0" w:color="auto"/>
                    <w:right w:val="single" w:sz="4" w:space="0" w:color="auto"/>
                  </w:tcBorders>
                  <w:shd w:val="clear" w:color="000000" w:fill="FFFFFF"/>
                  <w:vAlign w:val="bottom"/>
                </w:tcPr>
                <w:p w:rsidR="00D6420F" w:rsidRPr="00D6420F" w:rsidRDefault="00D6420F" w:rsidP="00D6420F">
                  <w:pPr>
                    <w:rPr>
                      <w:rFonts w:ascii="Times New Roman" w:eastAsiaTheme="minorHAnsi" w:hAnsi="Times New Roman" w:cs="Times New Roman"/>
                      <w:color w:val="000000"/>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color w:val="000000"/>
                      <w:sz w:val="24"/>
                      <w:szCs w:val="24"/>
                      <w:lang w:eastAsia="en-US"/>
                    </w:rPr>
                  </w:pP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прочие межбю</w:t>
                  </w:r>
                  <w:r w:rsidRPr="00D6420F">
                    <w:rPr>
                      <w:rFonts w:ascii="Times New Roman" w:eastAsiaTheme="minorHAnsi" w:hAnsi="Times New Roman" w:cs="Times New Roman"/>
                      <w:sz w:val="24"/>
                      <w:szCs w:val="24"/>
                      <w:lang w:eastAsia="en-US"/>
                    </w:rPr>
                    <w:lastRenderedPageBreak/>
                    <w:t>джетные трансферты из бюджета Удмуртской Республики</w:t>
                  </w:r>
                </w:p>
              </w:tc>
              <w:tc>
                <w:tcPr>
                  <w:tcW w:w="708"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1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sz w:val="24"/>
                      <w:szCs w:val="24"/>
                      <w:lang w:eastAsia="en-US"/>
                    </w:rPr>
                  </w:pPr>
                </w:p>
              </w:tc>
              <w:tc>
                <w:tcPr>
                  <w:tcW w:w="61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sz w:val="24"/>
                      <w:szCs w:val="24"/>
                      <w:lang w:eastAsia="en-US"/>
                    </w:rPr>
                  </w:pPr>
                </w:p>
              </w:tc>
              <w:tc>
                <w:tcPr>
                  <w:tcW w:w="61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sz w:val="24"/>
                      <w:szCs w:val="24"/>
                      <w:lang w:eastAsia="en-US"/>
                    </w:rPr>
                  </w:pP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43"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28"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субвенции из бюджетов поселений</w:t>
                  </w:r>
                </w:p>
              </w:tc>
              <w:tc>
                <w:tcPr>
                  <w:tcW w:w="708" w:type="dxa"/>
                  <w:tcBorders>
                    <w:bottom w:val="single" w:sz="4" w:space="0" w:color="auto"/>
                    <w:right w:val="single" w:sz="4" w:space="0" w:color="auto"/>
                  </w:tcBorders>
                  <w:shd w:val="clear" w:color="000000" w:fill="FFFFFF"/>
                </w:tcPr>
                <w:p w:rsidR="00D6420F" w:rsidRPr="00D6420F" w:rsidRDefault="00D6420F" w:rsidP="00D6420F">
                  <w:pPr>
                    <w:jc w:val="cente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59435,0</w:t>
                  </w:r>
                </w:p>
              </w:tc>
              <w:tc>
                <w:tcPr>
                  <w:tcW w:w="617" w:type="dxa"/>
                  <w:tcBorders>
                    <w:bottom w:val="single" w:sz="4" w:space="0" w:color="auto"/>
                    <w:right w:val="single" w:sz="4" w:space="0" w:color="auto"/>
                  </w:tcBorders>
                  <w:shd w:val="clear" w:color="000000" w:fill="FFFFFF"/>
                  <w:noWrap/>
                </w:tcPr>
                <w:p w:rsidR="00D6420F" w:rsidRPr="00D6420F" w:rsidRDefault="00D6420F" w:rsidP="00D6420F">
                  <w:pPr>
                    <w:jc w:val="cente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18875,6</w:t>
                  </w:r>
                </w:p>
              </w:tc>
              <w:tc>
                <w:tcPr>
                  <w:tcW w:w="61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11437,6</w:t>
                  </w:r>
                </w:p>
              </w:tc>
              <w:tc>
                <w:tcPr>
                  <w:tcW w:w="61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10746,5</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9919,8</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10588,2</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11318,3</w:t>
                  </w:r>
                </w:p>
              </w:tc>
              <w:tc>
                <w:tcPr>
                  <w:tcW w:w="643"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28"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Средства бюджета Удмуртской Республики, планируемые к привлечению</w:t>
                  </w:r>
                </w:p>
              </w:tc>
              <w:tc>
                <w:tcPr>
                  <w:tcW w:w="708"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0,0</w:t>
                  </w:r>
                </w:p>
              </w:tc>
              <w:tc>
                <w:tcPr>
                  <w:tcW w:w="617" w:type="dxa"/>
                  <w:tcBorders>
                    <w:bottom w:val="single" w:sz="4" w:space="0" w:color="auto"/>
                    <w:right w:val="single" w:sz="4" w:space="0" w:color="auto"/>
                  </w:tcBorders>
                  <w:shd w:val="clear" w:color="000000" w:fill="FFFFFF"/>
                  <w:noWrap/>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0,0</w:t>
                  </w:r>
                </w:p>
              </w:tc>
              <w:tc>
                <w:tcPr>
                  <w:tcW w:w="617" w:type="dxa"/>
                  <w:tcBorders>
                    <w:bottom w:val="single" w:sz="4" w:space="0" w:color="auto"/>
                    <w:right w:val="single" w:sz="4" w:space="0" w:color="auto"/>
                  </w:tcBorders>
                  <w:shd w:val="clear" w:color="000000" w:fill="FFFFFF"/>
                  <w:noWrap/>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0,0</w:t>
                  </w:r>
                </w:p>
              </w:tc>
              <w:tc>
                <w:tcPr>
                  <w:tcW w:w="617" w:type="dxa"/>
                  <w:tcBorders>
                    <w:bottom w:val="single" w:sz="4" w:space="0" w:color="auto"/>
                    <w:right w:val="single" w:sz="4" w:space="0" w:color="auto"/>
                  </w:tcBorders>
                  <w:shd w:val="clear" w:color="000000" w:fill="FFFFFF"/>
                  <w:noWrap/>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0,0</w:t>
                  </w:r>
                </w:p>
              </w:tc>
              <w:tc>
                <w:tcPr>
                  <w:tcW w:w="611"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0,0</w:t>
                  </w:r>
                </w:p>
              </w:tc>
              <w:tc>
                <w:tcPr>
                  <w:tcW w:w="611"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0,0</w:t>
                  </w:r>
                </w:p>
              </w:tc>
              <w:tc>
                <w:tcPr>
                  <w:tcW w:w="611"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43"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28"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p>
              </w:tc>
              <w:tc>
                <w:tcPr>
                  <w:tcW w:w="672" w:type="dxa"/>
                  <w:tcBorders>
                    <w:bottom w:val="single" w:sz="4" w:space="0" w:color="auto"/>
                    <w:right w:val="single" w:sz="4" w:space="0" w:color="auto"/>
                  </w:tcBorders>
                  <w:shd w:val="clear" w:color="000000" w:fill="FFFFFF"/>
                </w:tcPr>
                <w:p w:rsidR="00D6420F" w:rsidRPr="00D6420F" w:rsidRDefault="00D6420F" w:rsidP="00D6420F">
                  <w:pPr>
                    <w:spacing w:before="40" w:after="40"/>
                    <w:rPr>
                      <w:rFonts w:ascii="Times New Roman" w:eastAsiaTheme="minorHAnsi" w:hAnsi="Times New Roman" w:cs="Times New Roman"/>
                      <w:sz w:val="24"/>
                      <w:szCs w:val="24"/>
                      <w:lang w:eastAsia="en-US"/>
                    </w:rPr>
                  </w:pP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Бюджеты поселений, входящих в состав муниципального образования «Муниципальный </w:t>
                  </w:r>
                  <w:r w:rsidRPr="00D6420F">
                    <w:rPr>
                      <w:rFonts w:ascii="Times New Roman" w:eastAsiaTheme="minorHAnsi" w:hAnsi="Times New Roman" w:cs="Times New Roman"/>
                      <w:sz w:val="24"/>
                      <w:szCs w:val="24"/>
                      <w:lang w:eastAsia="en-US"/>
                    </w:rPr>
                    <w:lastRenderedPageBreak/>
                    <w:t>округ Глазовский район Удмуртской Республики»</w:t>
                  </w:r>
                </w:p>
              </w:tc>
              <w:tc>
                <w:tcPr>
                  <w:tcW w:w="708" w:type="dxa"/>
                  <w:tcBorders>
                    <w:bottom w:val="single" w:sz="4" w:space="0" w:color="auto"/>
                    <w:right w:val="single" w:sz="4" w:space="0" w:color="auto"/>
                  </w:tcBorders>
                  <w:shd w:val="clear" w:color="000000" w:fill="FFFFFF"/>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lastRenderedPageBreak/>
                    <w:t>132</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257,5</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160</w:t>
                  </w:r>
                </w:p>
              </w:tc>
              <w:tc>
                <w:tcPr>
                  <w:tcW w:w="617" w:type="dxa"/>
                  <w:tcBorders>
                    <w:bottom w:val="single" w:sz="4" w:space="0" w:color="auto"/>
                    <w:right w:val="single" w:sz="4" w:space="0" w:color="auto"/>
                  </w:tcBorders>
                  <w:shd w:val="clear" w:color="000000" w:fill="FFFFFF"/>
                  <w:noWrap/>
                  <w:hideMark/>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171</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136</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r w:rsidRPr="00D6420F">
                    <w:rPr>
                      <w:rFonts w:ascii="Times New Roman" w:eastAsiaTheme="minorHAnsi" w:hAnsi="Times New Roman" w:cs="Times New Roman"/>
                      <w:bCs/>
                      <w:color w:val="000000"/>
                      <w:sz w:val="24"/>
                      <w:szCs w:val="24"/>
                    </w:rPr>
                    <w:t>136</w:t>
                  </w:r>
                </w:p>
              </w:tc>
              <w:tc>
                <w:tcPr>
                  <w:tcW w:w="611"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43"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28"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c>
                <w:tcPr>
                  <w:tcW w:w="672"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bCs/>
                      <w:color w:val="000000"/>
                      <w:sz w:val="24"/>
                      <w:szCs w:val="24"/>
                    </w:rPr>
                  </w:pPr>
                </w:p>
              </w:tc>
            </w:tr>
            <w:tr w:rsidR="00D6420F" w:rsidRPr="00D6420F" w:rsidTr="00D6420F">
              <w:trPr>
                <w:trHeight w:val="559"/>
              </w:trPr>
              <w:tc>
                <w:tcPr>
                  <w:tcW w:w="1058"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Иные источники (прочие поступления в местный бюджет)</w:t>
                  </w:r>
                </w:p>
              </w:tc>
              <w:tc>
                <w:tcPr>
                  <w:tcW w:w="708" w:type="dxa"/>
                  <w:tcBorders>
                    <w:top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17" w:type="dxa"/>
                  <w:tcBorders>
                    <w:top w:val="single" w:sz="4" w:space="0" w:color="auto"/>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17" w:type="dxa"/>
                  <w:tcBorders>
                    <w:top w:val="single" w:sz="4" w:space="0" w:color="auto"/>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17" w:type="dxa"/>
                  <w:tcBorders>
                    <w:top w:val="single" w:sz="4" w:space="0" w:color="auto"/>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11"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11"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11"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43"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28"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72"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72"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672"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bl>
          <w:p w:rsidR="00D6420F" w:rsidRPr="00D6420F" w:rsidRDefault="00D6420F" w:rsidP="00D6420F">
            <w:pPr>
              <w:autoSpaceDE w:val="0"/>
              <w:autoSpaceDN w:val="0"/>
              <w:adjustRightInd w:val="0"/>
              <w:spacing w:before="120" w:after="120"/>
              <w:rPr>
                <w:rFonts w:ascii="Times New Roman" w:eastAsiaTheme="minorHAnsi" w:hAnsi="Times New Roman" w:cs="Times New Roman"/>
                <w:b/>
                <w:sz w:val="24"/>
                <w:szCs w:val="24"/>
                <w:lang w:eastAsia="en-US"/>
              </w:rPr>
            </w:pPr>
          </w:p>
        </w:tc>
      </w:tr>
      <w:tr w:rsidR="00D6420F" w:rsidRPr="00D6420F" w:rsidTr="00D6420F">
        <w:trPr>
          <w:trHeight w:val="699"/>
        </w:trPr>
        <w:tc>
          <w:tcPr>
            <w:tcW w:w="1572" w:type="dxa"/>
            <w:tcBorders>
              <w:top w:val="single" w:sz="4" w:space="0" w:color="000000"/>
              <w:left w:val="single" w:sz="4" w:space="0" w:color="000000"/>
              <w:bottom w:val="single" w:sz="4" w:space="0" w:color="000000"/>
              <w:right w:val="single" w:sz="4" w:space="0" w:color="000000"/>
            </w:tcBorders>
            <w:hideMark/>
          </w:tcPr>
          <w:p w:rsidR="00D6420F" w:rsidRPr="00D6420F" w:rsidRDefault="00D6420F" w:rsidP="00D6420F">
            <w:pPr>
              <w:autoSpaceDE w:val="0"/>
              <w:autoSpaceDN w:val="0"/>
              <w:adjustRightInd w:val="0"/>
              <w:spacing w:after="0" w:line="240" w:lineRule="auto"/>
              <w:jc w:val="both"/>
              <w:rPr>
                <w:rFonts w:ascii="Times New Roman" w:eastAsiaTheme="minorHAnsi" w:hAnsi="Times New Roman" w:cs="Times New Roman"/>
                <w:b/>
                <w:sz w:val="24"/>
                <w:szCs w:val="24"/>
                <w:lang w:eastAsia="en-US"/>
              </w:rPr>
            </w:pPr>
            <w:r w:rsidRPr="00D6420F">
              <w:rPr>
                <w:rFonts w:ascii="Times New Roman" w:eastAsiaTheme="minorHAnsi" w:hAnsi="Times New Roman" w:cs="Times New Roman"/>
                <w:sz w:val="24"/>
                <w:szCs w:val="24"/>
                <w:lang w:eastAsia="en-US"/>
              </w:rPr>
              <w:lastRenderedPageBreak/>
              <w:t>Ожидаемые конечные результаты реализации муниципальной программы, оценка планируемой эффективности ее реализации</w:t>
            </w:r>
          </w:p>
        </w:tc>
        <w:tc>
          <w:tcPr>
            <w:tcW w:w="8918" w:type="dxa"/>
            <w:tcBorders>
              <w:top w:val="single" w:sz="4" w:space="0" w:color="000000"/>
              <w:left w:val="single" w:sz="4" w:space="0" w:color="000000"/>
              <w:bottom w:val="single" w:sz="4" w:space="0" w:color="000000"/>
              <w:right w:val="single" w:sz="4" w:space="0" w:color="000000"/>
            </w:tcBorders>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муниципальных правовых актов, не противоречащих законодательству Российской Федерации — 100%;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обращений граждан в органы местного самоуправления муниципального образования «Муниципальный округ Глазовский район Удмуртской Республики», рассмотренных без нарушения сроков, установленных законодательством – 100%;</w:t>
            </w:r>
          </w:p>
          <w:p w:rsidR="00D6420F" w:rsidRPr="00D6420F" w:rsidRDefault="00D6420F" w:rsidP="00D6420F">
            <w:pPr>
              <w:shd w:val="clear" w:color="auto" w:fill="FFFFFF"/>
              <w:tabs>
                <w:tab w:val="left" w:pos="317"/>
              </w:tabs>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повышение прозрачности и подотчетности органов местного  самоуправления перед населением; </w:t>
            </w:r>
          </w:p>
          <w:p w:rsidR="00D6420F" w:rsidRPr="00D6420F" w:rsidRDefault="00D6420F" w:rsidP="00D6420F">
            <w:pPr>
              <w:shd w:val="clear" w:color="auto" w:fill="FFFFFF"/>
              <w:tabs>
                <w:tab w:val="left" w:pos="317"/>
              </w:tabs>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обеспечение доступности для получения гражданами государственных и муниципальных услуг по принципу «одного окна» на территории </w:t>
            </w:r>
            <w:proofErr w:type="spellStart"/>
            <w:r w:rsidRPr="00D6420F">
              <w:rPr>
                <w:rFonts w:ascii="Times New Roman" w:eastAsiaTheme="minorHAnsi" w:hAnsi="Times New Roman" w:cs="Times New Roman"/>
                <w:sz w:val="24"/>
                <w:szCs w:val="24"/>
                <w:lang w:eastAsia="en-US"/>
              </w:rPr>
              <w:t>Глазовского</w:t>
            </w:r>
            <w:proofErr w:type="spellEnd"/>
            <w:r w:rsidRPr="00D6420F">
              <w:rPr>
                <w:rFonts w:ascii="Times New Roman" w:eastAsiaTheme="minorHAnsi" w:hAnsi="Times New Roman" w:cs="Times New Roman"/>
                <w:sz w:val="24"/>
                <w:szCs w:val="24"/>
                <w:lang w:eastAsia="en-US"/>
              </w:rPr>
              <w:t xml:space="preserve"> района – 100 %;</w:t>
            </w:r>
          </w:p>
          <w:p w:rsidR="00D6420F" w:rsidRPr="00D6420F" w:rsidRDefault="00D6420F" w:rsidP="00D6420F">
            <w:pPr>
              <w:shd w:val="clear" w:color="auto" w:fill="FFFFFF"/>
              <w:tabs>
                <w:tab w:val="left" w:pos="317"/>
              </w:tabs>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организация предоставления государственных и муниципальных услуг в электронной форме – 70 % от общего объема предоставленных услуг;</w:t>
            </w:r>
          </w:p>
          <w:p w:rsidR="00D6420F" w:rsidRPr="00D6420F" w:rsidRDefault="00D6420F" w:rsidP="00D6420F">
            <w:pPr>
              <w:shd w:val="clear" w:color="auto" w:fill="FFFFFF"/>
              <w:tabs>
                <w:tab w:val="left" w:pos="317"/>
              </w:tabs>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показателей, отвечающих требованиям безопасности и необходимым условиям для организации деятельности органов местного самоуправления – 100%;</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D6420F">
              <w:rPr>
                <w:rFonts w:ascii="Times New Roman" w:eastAsia="Calibri" w:hAnsi="Times New Roman" w:cs="Times New Roman"/>
                <w:sz w:val="24"/>
                <w:szCs w:val="24"/>
                <w:lang w:eastAsia="en-US"/>
              </w:rPr>
              <w:t xml:space="preserve">- сбалансированность бюджета муниципального образования «Муниципальный округ Глазовский район Удмуртской Республики» в соответствии с требованиями Бюджетного </w:t>
            </w:r>
            <w:hyperlink r:id="rId8" w:history="1">
              <w:r w:rsidRPr="00D6420F">
                <w:rPr>
                  <w:rFonts w:ascii="Times New Roman" w:eastAsia="Calibri" w:hAnsi="Times New Roman" w:cs="Times New Roman"/>
                  <w:sz w:val="24"/>
                  <w:szCs w:val="24"/>
                  <w:lang w:eastAsia="en-US"/>
                </w:rPr>
                <w:t>кодекса</w:t>
              </w:r>
            </w:hyperlink>
            <w:r w:rsidRPr="00D6420F">
              <w:rPr>
                <w:rFonts w:ascii="Times New Roman" w:eastAsia="Calibri" w:hAnsi="Times New Roman" w:cs="Times New Roman"/>
                <w:sz w:val="24"/>
                <w:szCs w:val="24"/>
                <w:lang w:eastAsia="en-US"/>
              </w:rPr>
              <w:t xml:space="preserve"> Российской Федерации;</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D6420F">
              <w:rPr>
                <w:rFonts w:ascii="Times New Roman" w:eastAsia="Calibri" w:hAnsi="Times New Roman" w:cs="Times New Roman"/>
                <w:color w:val="000000"/>
                <w:sz w:val="24"/>
                <w:szCs w:val="24"/>
                <w:lang w:eastAsia="en-US"/>
              </w:rPr>
              <w:t xml:space="preserve">- исполнение плана по налоговым и неналоговым доходам бюджета муниципального образования «Муниципальный округ Глазовский район Удмуртской Республики» за отчетный финансовый год не менее 100 процентов.                                  </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D6420F">
              <w:rPr>
                <w:rFonts w:ascii="Times New Roman" w:eastAsia="Calibri" w:hAnsi="Times New Roman" w:cs="Times New Roman"/>
                <w:color w:val="000000"/>
                <w:sz w:val="24"/>
                <w:szCs w:val="24"/>
                <w:lang w:eastAsia="en-US"/>
              </w:rPr>
              <w:t>- исполнение расходных обязательств муниципального образования «Муниципальный округ Глазовский район Удмуртской Республики»  в соответствии с решением о бюджете муниципального образования «Муниципальный округ Глазовский район Удмуртской Республики»  на очередной финансовый год и плановый период не менее 92 процентов;</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color w:val="000000" w:themeColor="text1"/>
                <w:sz w:val="24"/>
                <w:szCs w:val="24"/>
                <w:lang w:eastAsia="en-US"/>
              </w:rPr>
            </w:pPr>
            <w:r w:rsidRPr="00D6420F">
              <w:rPr>
                <w:rFonts w:ascii="Times New Roman" w:eastAsiaTheme="minorHAnsi" w:hAnsi="Times New Roman" w:cs="Times New Roman"/>
                <w:color w:val="000000" w:themeColor="text1"/>
                <w:sz w:val="24"/>
                <w:szCs w:val="24"/>
                <w:lang w:eastAsia="en-US"/>
              </w:rPr>
              <w:t xml:space="preserve">- внедрение в практику муниципального управления           </w:t>
            </w:r>
          </w:p>
          <w:p w:rsidR="00D6420F" w:rsidRPr="00D6420F" w:rsidRDefault="00D6420F" w:rsidP="00D6420F">
            <w:pPr>
              <w:widowControl w:val="0"/>
              <w:tabs>
                <w:tab w:val="left" w:pos="350"/>
              </w:tabs>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themeColor="text1"/>
                <w:sz w:val="24"/>
                <w:szCs w:val="24"/>
                <w:lang w:eastAsia="en-US"/>
              </w:rPr>
              <w:t>долгосрочного бюджетного планирования;</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color w:val="000000" w:themeColor="text1"/>
                <w:sz w:val="24"/>
                <w:szCs w:val="24"/>
                <w:lang w:eastAsia="en-US"/>
              </w:rPr>
            </w:pPr>
            <w:r w:rsidRPr="00D6420F">
              <w:rPr>
                <w:rFonts w:ascii="Times New Roman" w:eastAsiaTheme="minorHAnsi" w:hAnsi="Times New Roman" w:cs="Times New Roman"/>
                <w:color w:val="000000" w:themeColor="text1"/>
                <w:sz w:val="24"/>
                <w:szCs w:val="24"/>
                <w:lang w:eastAsia="en-US"/>
              </w:rPr>
              <w:t xml:space="preserve">- переход к составлению и исполнению бюджета муниципального образования «Муниципальный округ Глазовский район Удмуртской Республики» на основе программно-целевых принципов планирования, контроля и последующей оценки </w:t>
            </w:r>
            <w:r w:rsidRPr="00D6420F">
              <w:rPr>
                <w:rFonts w:ascii="Times New Roman" w:eastAsiaTheme="minorHAnsi" w:hAnsi="Times New Roman" w:cs="Times New Roman"/>
                <w:color w:val="000000" w:themeColor="text1"/>
                <w:sz w:val="24"/>
                <w:szCs w:val="24"/>
                <w:lang w:eastAsia="en-US"/>
              </w:rPr>
              <w:lastRenderedPageBreak/>
              <w:t>эффективности использования бюджетных средств;</w:t>
            </w:r>
          </w:p>
          <w:p w:rsidR="00D6420F" w:rsidRPr="00D6420F" w:rsidRDefault="00D6420F" w:rsidP="00D6420F">
            <w:pPr>
              <w:numPr>
                <w:ilvl w:val="0"/>
                <w:numId w:val="20"/>
              </w:numPr>
              <w:spacing w:after="0" w:line="240" w:lineRule="auto"/>
              <w:ind w:left="0"/>
              <w:jc w:val="both"/>
              <w:rPr>
                <w:rFonts w:ascii="Times New Roman" w:eastAsiaTheme="minorHAnsi" w:hAnsi="Times New Roman" w:cs="Times New Roman"/>
                <w:bCs/>
                <w:color w:val="000000"/>
                <w:sz w:val="24"/>
                <w:szCs w:val="24"/>
                <w:lang w:eastAsia="en-US"/>
              </w:rPr>
            </w:pPr>
            <w:r w:rsidRPr="00D6420F">
              <w:rPr>
                <w:rFonts w:ascii="Times New Roman" w:eastAsia="Calibri" w:hAnsi="Times New Roman" w:cs="Times New Roman"/>
                <w:color w:val="000000"/>
                <w:sz w:val="24"/>
                <w:szCs w:val="24"/>
                <w:lang w:eastAsia="en-US"/>
              </w:rPr>
              <w:t>-</w:t>
            </w:r>
            <w:r w:rsidRPr="00D6420F">
              <w:rPr>
                <w:rFonts w:ascii="Times New Roman" w:eastAsiaTheme="minorHAnsi" w:hAnsi="Times New Roman" w:cs="Times New Roman"/>
                <w:bCs/>
                <w:color w:val="000000"/>
                <w:sz w:val="24"/>
                <w:szCs w:val="24"/>
                <w:lang w:eastAsia="en-US"/>
              </w:rPr>
              <w:t xml:space="preserve"> эффективное использование  имущества и земельных ресурсов в интересах социально-экономического развития муниципального образования «Муниципальный округ Глазовский район Удмуртской Республики», создание  инвестиционной привлекательности   муниципального образования «Муниципальный округ Глазовский район Удмуртской Республики»  для  развития бизнеса.</w:t>
            </w:r>
          </w:p>
          <w:p w:rsidR="00D6420F" w:rsidRPr="00D6420F" w:rsidRDefault="00D6420F" w:rsidP="00D6420F">
            <w:pPr>
              <w:widowControl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D6420F">
              <w:rPr>
                <w:rFonts w:ascii="Times New Roman" w:eastAsia="Calibri" w:hAnsi="Times New Roman" w:cs="Times New Roman"/>
                <w:color w:val="000000"/>
                <w:sz w:val="24"/>
                <w:szCs w:val="24"/>
                <w:lang w:eastAsia="en-US"/>
              </w:rPr>
              <w:t>- повышение  доступности и качества предоставления государственных и муниципальных услуг в области архивного дела;</w:t>
            </w:r>
          </w:p>
          <w:p w:rsidR="00D6420F" w:rsidRPr="00D6420F" w:rsidRDefault="00D6420F" w:rsidP="00D6420F">
            <w:pPr>
              <w:shd w:val="clear" w:color="auto" w:fill="FFFFFF"/>
              <w:tabs>
                <w:tab w:val="left" w:pos="317"/>
              </w:tabs>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b/>
                <w:sz w:val="24"/>
                <w:szCs w:val="24"/>
                <w:lang w:eastAsia="en-US"/>
              </w:rPr>
              <w:t xml:space="preserve">- </w:t>
            </w:r>
            <w:r w:rsidRPr="00D6420F">
              <w:rPr>
                <w:rFonts w:ascii="Times New Roman" w:eastAsiaTheme="minorHAnsi" w:hAnsi="Times New Roman" w:cs="Times New Roman"/>
                <w:sz w:val="24"/>
                <w:szCs w:val="24"/>
                <w:lang w:eastAsia="en-US"/>
              </w:rPr>
              <w:t>обеспечение доступности, повышение качества и оперативности предоставления государственных услуг в сфере государственной регистрации актов гражданского состояния.</w:t>
            </w:r>
          </w:p>
        </w:tc>
      </w:tr>
    </w:tbl>
    <w:p w:rsidR="00D6420F" w:rsidRPr="00D6420F" w:rsidRDefault="00D6420F" w:rsidP="00D6420F">
      <w:pPr>
        <w:spacing w:after="0" w:line="240" w:lineRule="auto"/>
        <w:jc w:val="both"/>
        <w:rPr>
          <w:rFonts w:ascii="Times New Roman" w:eastAsiaTheme="minorHAnsi" w:hAnsi="Times New Roman" w:cs="Times New Roman"/>
          <w:sz w:val="24"/>
          <w:szCs w:val="24"/>
          <w:lang w:eastAsia="en-US"/>
        </w:rPr>
      </w:pPr>
    </w:p>
    <w:p w:rsidR="00D6420F" w:rsidRPr="00D6420F" w:rsidRDefault="00D6420F" w:rsidP="00D6420F">
      <w:pPr>
        <w:widowControl w:val="0"/>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D6420F">
        <w:rPr>
          <w:rFonts w:ascii="Times New Roman" w:eastAsiaTheme="minorHAnsi" w:hAnsi="Times New Roman" w:cs="Times New Roman"/>
          <w:b/>
          <w:bCs/>
          <w:sz w:val="24"/>
          <w:szCs w:val="24"/>
          <w:lang w:eastAsia="en-US"/>
        </w:rPr>
        <w:t>9.1. Подпрограмма</w:t>
      </w:r>
    </w:p>
    <w:p w:rsidR="00D6420F" w:rsidRPr="00D6420F" w:rsidRDefault="00D6420F" w:rsidP="00D6420F">
      <w:pPr>
        <w:widowControl w:val="0"/>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D6420F">
        <w:rPr>
          <w:rFonts w:ascii="Times New Roman" w:eastAsiaTheme="minorHAnsi" w:hAnsi="Times New Roman" w:cs="Times New Roman"/>
          <w:b/>
          <w:bCs/>
          <w:sz w:val="24"/>
          <w:szCs w:val="24"/>
          <w:lang w:eastAsia="en-US"/>
        </w:rPr>
        <w:t>«Организация муниципального управления»</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b/>
          <w:bCs/>
          <w:sz w:val="24"/>
          <w:szCs w:val="24"/>
          <w:lang w:eastAsia="en-US"/>
        </w:rPr>
      </w:pPr>
      <w:r w:rsidRPr="00D6420F">
        <w:rPr>
          <w:rFonts w:ascii="Times New Roman" w:eastAsiaTheme="minorHAnsi" w:hAnsi="Times New Roman" w:cs="Times New Roman"/>
          <w:b/>
          <w:bCs/>
          <w:sz w:val="24"/>
          <w:szCs w:val="24"/>
          <w:lang w:eastAsia="en-US"/>
        </w:rPr>
        <w:t xml:space="preserve"> Краткая характеристика (паспорт) подпрограммы</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b/>
          <w:bCs/>
          <w:sz w:val="24"/>
          <w:szCs w:val="24"/>
          <w:lang w:eastAsia="en-US"/>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8823"/>
      </w:tblGrid>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Наименование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bCs/>
                <w:sz w:val="24"/>
                <w:szCs w:val="24"/>
                <w:lang w:eastAsia="en-US"/>
              </w:rPr>
              <w:t>«Организация муниципального управления»</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Координатор</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Руководитель Аппарата Администрации муниципального образования «Муниципальный округ Глазовский район Удмуртской Республики»</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Ответственный исполнитель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Администрация  муниципального образования «Глазовский  район»</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Соисполнители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Структурные подразделения Администрации муниципального образования «Муниципальный округ Глазовский район Удмуртской Республики»</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Сроки реализации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2015-2026 годы</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Этапы подпрограммы</w:t>
            </w:r>
          </w:p>
        </w:tc>
        <w:tc>
          <w:tcPr>
            <w:tcW w:w="8823" w:type="dxa"/>
          </w:tcPr>
          <w:p w:rsidR="00D6420F" w:rsidRPr="00D6420F" w:rsidRDefault="00D6420F" w:rsidP="00D6420F">
            <w:pPr>
              <w:spacing w:after="0" w:line="240" w:lineRule="auto"/>
              <w:jc w:val="both"/>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1 этап-2015-2018 годы;</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2 этап-2019-2026 годы</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Цели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Совершенствование и оптимизация системы муниципального управления в муниципальном образовании «Муниципальный округ Глазовский район Удмуртской Республики».</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Повышение эффективности и информационной прозрачности деятельности органов местного самоуправления муниципального образования «Муниципальный округ Глазовский район Удмуртской Республики».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Снижение административных барьеров.</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b/>
                <w:bCs/>
                <w:sz w:val="24"/>
                <w:szCs w:val="24"/>
                <w:lang w:eastAsia="en-US"/>
              </w:rPr>
            </w:pPr>
            <w:r w:rsidRPr="00D6420F">
              <w:rPr>
                <w:rFonts w:ascii="Times New Roman" w:eastAsiaTheme="minorHAnsi" w:hAnsi="Times New Roman" w:cs="Times New Roman"/>
                <w:sz w:val="24"/>
                <w:szCs w:val="24"/>
                <w:lang w:eastAsia="en-US"/>
              </w:rPr>
              <w:t>Задачи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создание условий для обеспечения выполнения органами местного самоуправления своих полномочий;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обеспечение </w:t>
            </w:r>
            <w:proofErr w:type="gramStart"/>
            <w:r w:rsidRPr="00D6420F">
              <w:rPr>
                <w:rFonts w:ascii="Times New Roman" w:eastAsiaTheme="minorHAnsi" w:hAnsi="Times New Roman" w:cs="Times New Roman"/>
                <w:sz w:val="24"/>
                <w:szCs w:val="24"/>
                <w:lang w:eastAsia="en-US"/>
              </w:rPr>
              <w:t>осуществления управленческих функций органов местного самоуправления района</w:t>
            </w:r>
            <w:proofErr w:type="gramEnd"/>
            <w:r w:rsidRPr="00D6420F">
              <w:rPr>
                <w:rFonts w:ascii="Times New Roman" w:eastAsiaTheme="minorHAnsi" w:hAnsi="Times New Roman" w:cs="Times New Roman"/>
                <w:sz w:val="24"/>
                <w:szCs w:val="24"/>
                <w:lang w:eastAsia="en-US"/>
              </w:rPr>
              <w:t>;</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повышение эффективности муниципального управления путем совершенствования антикоррупционных механизмов;</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обеспечение хозяйственной деятельности органов местного самоуправления района;</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повышение качества и доступности государственных и муниципальных услуг, предоставляемых населению </w:t>
            </w:r>
            <w:proofErr w:type="spellStart"/>
            <w:r w:rsidRPr="00D6420F">
              <w:rPr>
                <w:rFonts w:ascii="Times New Roman" w:eastAsiaTheme="minorHAnsi" w:hAnsi="Times New Roman" w:cs="Times New Roman"/>
                <w:sz w:val="24"/>
                <w:szCs w:val="24"/>
                <w:lang w:eastAsia="en-US"/>
              </w:rPr>
              <w:t>Глазовского</w:t>
            </w:r>
            <w:proofErr w:type="spellEnd"/>
            <w:r w:rsidRPr="00D6420F">
              <w:rPr>
                <w:rFonts w:ascii="Times New Roman" w:eastAsiaTheme="minorHAnsi" w:hAnsi="Times New Roman" w:cs="Times New Roman"/>
                <w:sz w:val="24"/>
                <w:szCs w:val="24"/>
                <w:lang w:eastAsia="en-US"/>
              </w:rPr>
              <w:t xml:space="preserve"> района;</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организация межведомственного информационного взаимодействия органов власти при предоставлении государственных и муниципальных услуг;</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предоставление государственных и муниципальных услуг в электронном виде;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 обеспечение получения государственных и муниципальных услуг по принципу «одного окна»;</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разработка и внедрение методов и процедур управления, ориентированного на результат;</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создание условий для профессионального развития и подготовки кадров через развитие системы профессионального и личностного роста муниципальных служащих;</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обеспечение открытости и доступности информации о деятельности органов местного самоуправления.</w:t>
            </w: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b/>
                <w:bCs/>
                <w:sz w:val="24"/>
                <w:szCs w:val="24"/>
                <w:lang w:eastAsia="en-US"/>
              </w:rPr>
            </w:pPr>
            <w:r w:rsidRPr="00D6420F">
              <w:rPr>
                <w:rFonts w:ascii="Times New Roman" w:eastAsiaTheme="minorHAnsi" w:hAnsi="Times New Roman" w:cs="Times New Roman"/>
                <w:sz w:val="24"/>
                <w:szCs w:val="24"/>
                <w:lang w:eastAsia="en-US"/>
              </w:rPr>
              <w:lastRenderedPageBreak/>
              <w:t>Целевые показатели (индикаторы)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количество муниципальных правовых актов, не противоречащих законодательству Российской Федерации;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обращений граждан в органы местного самоуправления района, рассмотренных без нарушения сроков, установленных законодательством.</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«Муниципальный округ Глазовский район Удмуртской Республики»;</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удовлетворенность  населения   деятельностью   органов  местного самоуправления,  в том  числе  их  информационной открытостью.</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-количество рассмотренных дел об административных правонарушениях.</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-доля межведомственных запросов, направляемых органами  местного самоуправления МО «Муниципальный округ Глазовский район Удмуртской Республики», от планового (расчетного) значения межведомственных запросов.</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предоставляемых в районе</w:t>
            </w:r>
            <w:proofErr w:type="gramStart"/>
            <w:r w:rsidRPr="00D6420F">
              <w:rPr>
                <w:rFonts w:ascii="Times New Roman" w:eastAsiaTheme="minorHAnsi" w:hAnsi="Times New Roman" w:cs="Times New Roman"/>
                <w:sz w:val="24"/>
                <w:szCs w:val="24"/>
                <w:lang w:eastAsia="en-US"/>
              </w:rPr>
              <w:t xml:space="preserve"> .</w:t>
            </w:r>
            <w:proofErr w:type="gramEnd"/>
            <w:r w:rsidRPr="00D6420F">
              <w:rPr>
                <w:rFonts w:ascii="Times New Roman" w:eastAsiaTheme="minorHAnsi" w:hAnsi="Times New Roman" w:cs="Times New Roman"/>
                <w:sz w:val="24"/>
                <w:szCs w:val="24"/>
                <w:lang w:eastAsia="en-US"/>
              </w:rPr>
              <w:t xml:space="preserve"> </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-рейтинг муниципального района среди муниципальных районов (городских округов) Удмуртской Республики  по реализации административной реформы.</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-численность муниципальных служащих в органах местного самоуправления района;</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-количество муниципальных служащих, прошедших аттестацию.</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-доля вакантных должностей муниципальной службы, замещаемых на основе конкурса.</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-доля вакантных должностей муниципальной службы, замещаемых на основе назначения из кадрового резерва.</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-индекс доверия граждан к муниципальным служащим.</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p>
          <w:p w:rsidR="00D6420F" w:rsidRPr="00D6420F" w:rsidRDefault="00D6420F" w:rsidP="00D6420F">
            <w:pPr>
              <w:tabs>
                <w:tab w:val="left" w:pos="318"/>
                <w:tab w:val="left" w:pos="459"/>
              </w:tabs>
              <w:overflowPunct w:val="0"/>
              <w:autoSpaceDE w:val="0"/>
              <w:autoSpaceDN w:val="0"/>
              <w:adjustRightInd w:val="0"/>
              <w:spacing w:after="0" w:line="240" w:lineRule="auto"/>
              <w:jc w:val="both"/>
              <w:textAlignment w:val="baseline"/>
              <w:rPr>
                <w:rFonts w:ascii="Times New Roman" w:eastAsiaTheme="minorHAnsi" w:hAnsi="Times New Roman" w:cs="Times New Roman"/>
                <w:bCs/>
                <w:iCs/>
                <w:sz w:val="24"/>
                <w:szCs w:val="24"/>
                <w:lang w:eastAsia="en-US"/>
              </w:rPr>
            </w:pPr>
            <w:r w:rsidRPr="00D6420F">
              <w:rPr>
                <w:rFonts w:ascii="Times New Roman" w:eastAsiaTheme="minorHAnsi" w:hAnsi="Times New Roman" w:cs="Times New Roman"/>
                <w:sz w:val="24"/>
                <w:szCs w:val="24"/>
                <w:lang w:eastAsia="en-US"/>
              </w:rPr>
              <w:t>-к</w:t>
            </w:r>
            <w:r w:rsidRPr="00D6420F">
              <w:rPr>
                <w:rFonts w:ascii="Times New Roman" w:eastAsiaTheme="minorHAnsi" w:hAnsi="Times New Roman" w:cs="Times New Roman"/>
                <w:bCs/>
                <w:iCs/>
                <w:sz w:val="24"/>
                <w:szCs w:val="24"/>
                <w:lang w:eastAsia="en-US"/>
              </w:rPr>
              <w:t>оличество служащих, привлеченных к ответственности за совершение коррупционных правонарушений.</w:t>
            </w:r>
          </w:p>
          <w:p w:rsidR="00D6420F" w:rsidRPr="00D6420F" w:rsidRDefault="00D6420F" w:rsidP="00D6420F">
            <w:pPr>
              <w:tabs>
                <w:tab w:val="left" w:pos="318"/>
                <w:tab w:val="left" w:pos="459"/>
              </w:tabs>
              <w:overflowPunct w:val="0"/>
              <w:autoSpaceDE w:val="0"/>
              <w:autoSpaceDN w:val="0"/>
              <w:adjustRightInd w:val="0"/>
              <w:spacing w:after="0" w:line="240" w:lineRule="auto"/>
              <w:jc w:val="both"/>
              <w:textAlignment w:val="baseline"/>
              <w:rPr>
                <w:rFonts w:ascii="Times New Roman" w:eastAsiaTheme="minorHAnsi" w:hAnsi="Times New Roman" w:cs="Times New Roman"/>
                <w:sz w:val="24"/>
                <w:szCs w:val="24"/>
                <w:lang w:eastAsia="en-US"/>
              </w:rPr>
            </w:pPr>
            <w:r w:rsidRPr="00D6420F">
              <w:rPr>
                <w:rFonts w:ascii="Times New Roman" w:eastAsiaTheme="minorHAnsi" w:hAnsi="Times New Roman" w:cs="Times New Roman"/>
                <w:bCs/>
                <w:iCs/>
                <w:sz w:val="24"/>
                <w:szCs w:val="24"/>
                <w:lang w:eastAsia="en-US"/>
              </w:rPr>
              <w:t xml:space="preserve">- </w:t>
            </w:r>
            <w:r w:rsidRPr="00D6420F">
              <w:rPr>
                <w:rFonts w:ascii="Times New Roman" w:eastAsiaTheme="minorHAnsi" w:hAnsi="Times New Roman" w:cs="Times New Roman"/>
                <w:sz w:val="24"/>
                <w:szCs w:val="24"/>
                <w:lang w:eastAsia="en-US"/>
              </w:rPr>
              <w:t>количество проектов муниципальных правовых актов, в отношении которых проведена антикоррупционная экспертиза.</w:t>
            </w:r>
          </w:p>
          <w:p w:rsidR="00D6420F" w:rsidRPr="00D6420F" w:rsidRDefault="00D6420F" w:rsidP="00D6420F">
            <w:pPr>
              <w:tabs>
                <w:tab w:val="left" w:pos="318"/>
                <w:tab w:val="left" w:pos="459"/>
              </w:tabs>
              <w:overflowPunct w:val="0"/>
              <w:autoSpaceDE w:val="0"/>
              <w:autoSpaceDN w:val="0"/>
              <w:adjustRightInd w:val="0"/>
              <w:spacing w:after="0" w:line="240" w:lineRule="auto"/>
              <w:jc w:val="both"/>
              <w:textAlignment w:val="baseline"/>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-количество проведенных мероприятий правовой и антикоррупционной направленности.</w:t>
            </w:r>
          </w:p>
          <w:p w:rsidR="00D6420F" w:rsidRPr="00D6420F" w:rsidRDefault="00D6420F" w:rsidP="00D6420F">
            <w:pPr>
              <w:tabs>
                <w:tab w:val="left" w:pos="318"/>
                <w:tab w:val="left" w:pos="459"/>
              </w:tabs>
              <w:overflowPunct w:val="0"/>
              <w:autoSpaceDE w:val="0"/>
              <w:autoSpaceDN w:val="0"/>
              <w:adjustRightInd w:val="0"/>
              <w:spacing w:after="0" w:line="240" w:lineRule="auto"/>
              <w:jc w:val="both"/>
              <w:textAlignment w:val="baseline"/>
              <w:rPr>
                <w:rFonts w:ascii="Times New Roman" w:eastAsiaTheme="minorHAnsi" w:hAnsi="Times New Roman" w:cs="Times New Roman"/>
                <w:b/>
                <w:bCs/>
                <w:sz w:val="24"/>
                <w:szCs w:val="24"/>
                <w:lang w:eastAsia="en-US"/>
              </w:rPr>
            </w:pPr>
            <w:r w:rsidRPr="00D6420F">
              <w:rPr>
                <w:rFonts w:ascii="Times New Roman" w:eastAsiaTheme="minorHAnsi" w:hAnsi="Times New Roman" w:cs="Times New Roman"/>
                <w:sz w:val="24"/>
                <w:szCs w:val="24"/>
                <w:lang w:eastAsia="en-US"/>
              </w:rPr>
              <w:t>-рейтинг муниципального района среди муниципальных районов (городских округов) Удмуртской Республики по организации работы официального портала</w:t>
            </w:r>
          </w:p>
        </w:tc>
      </w:tr>
      <w:tr w:rsidR="00D6420F" w:rsidRPr="00D6420F" w:rsidTr="00D6420F">
        <w:tc>
          <w:tcPr>
            <w:tcW w:w="1809" w:type="dxa"/>
          </w:tcPr>
          <w:p w:rsidR="00D6420F" w:rsidRPr="00D6420F" w:rsidRDefault="00D6420F" w:rsidP="00D6420F">
            <w:pPr>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Ресурсное </w:t>
            </w:r>
            <w:r w:rsidRPr="00D6420F">
              <w:rPr>
                <w:rFonts w:ascii="Times New Roman" w:eastAsiaTheme="minorHAnsi" w:hAnsi="Times New Roman" w:cs="Times New Roman"/>
                <w:sz w:val="24"/>
                <w:szCs w:val="24"/>
                <w:lang w:eastAsia="en-US"/>
              </w:rPr>
              <w:lastRenderedPageBreak/>
              <w:t>обеспечение подпрограммы</w:t>
            </w:r>
          </w:p>
        </w:tc>
        <w:tc>
          <w:tcPr>
            <w:tcW w:w="8823" w:type="dxa"/>
          </w:tcPr>
          <w:p w:rsidR="00D6420F" w:rsidRPr="00D6420F" w:rsidRDefault="00D6420F" w:rsidP="00D6420F">
            <w:pPr>
              <w:autoSpaceDE w:val="0"/>
              <w:autoSpaceDN w:val="0"/>
              <w:adjustRightInd w:val="0"/>
              <w:spacing w:before="120" w:after="120"/>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 xml:space="preserve">Общий объем финансирования мероприятий муниципальной программы на 2015 – </w:t>
            </w:r>
            <w:r w:rsidRPr="00D6420F">
              <w:rPr>
                <w:rFonts w:ascii="Times New Roman" w:eastAsiaTheme="minorHAnsi" w:hAnsi="Times New Roman" w:cs="Times New Roman"/>
                <w:sz w:val="24"/>
                <w:szCs w:val="24"/>
                <w:lang w:eastAsia="en-US"/>
              </w:rPr>
              <w:lastRenderedPageBreak/>
              <w:t xml:space="preserve">2026 годы составит </w:t>
            </w:r>
            <w:r w:rsidRPr="00D6420F">
              <w:rPr>
                <w:rFonts w:ascii="Times New Roman" w:eastAsiaTheme="minorHAnsi" w:hAnsi="Times New Roman" w:cs="Times New Roman"/>
                <w:b/>
                <w:color w:val="000000"/>
                <w:sz w:val="24"/>
                <w:szCs w:val="24"/>
                <w:lang w:eastAsia="en-US"/>
              </w:rPr>
              <w:t xml:space="preserve">607064,1 </w:t>
            </w:r>
            <w:r w:rsidRPr="00D6420F">
              <w:rPr>
                <w:rFonts w:ascii="Times New Roman" w:eastAsiaTheme="minorHAnsi" w:hAnsi="Times New Roman" w:cs="Times New Roman"/>
                <w:sz w:val="24"/>
                <w:szCs w:val="24"/>
                <w:lang w:eastAsia="en-US"/>
              </w:rPr>
              <w:t xml:space="preserve">тыс. руб., в том числе: </w:t>
            </w:r>
          </w:p>
          <w:tbl>
            <w:tblPr>
              <w:tblW w:w="8617" w:type="dxa"/>
              <w:tblInd w:w="93" w:type="dxa"/>
              <w:tblLayout w:type="fixed"/>
              <w:tblLook w:val="04A0" w:firstRow="1" w:lastRow="0" w:firstColumn="1" w:lastColumn="0" w:noHBand="0" w:noVBand="1"/>
            </w:tblPr>
            <w:tblGrid>
              <w:gridCol w:w="1246"/>
              <w:gridCol w:w="567"/>
              <w:gridCol w:w="567"/>
              <w:gridCol w:w="709"/>
              <w:gridCol w:w="567"/>
              <w:gridCol w:w="567"/>
              <w:gridCol w:w="709"/>
              <w:gridCol w:w="567"/>
              <w:gridCol w:w="708"/>
              <w:gridCol w:w="567"/>
              <w:gridCol w:w="709"/>
              <w:gridCol w:w="567"/>
              <w:gridCol w:w="567"/>
            </w:tblGrid>
            <w:tr w:rsidR="00D6420F" w:rsidRPr="00D6420F" w:rsidTr="00D6420F">
              <w:trPr>
                <w:trHeight w:val="1212"/>
                <w:tblHeader/>
              </w:trPr>
              <w:tc>
                <w:tcPr>
                  <w:tcW w:w="1246" w:type="dxa"/>
                  <w:tcBorders>
                    <w:top w:val="single" w:sz="4" w:space="0" w:color="auto"/>
                    <w:left w:val="single" w:sz="4" w:space="0" w:color="auto"/>
                    <w:bottom w:val="single" w:sz="4" w:space="0" w:color="auto"/>
                    <w:right w:val="single" w:sz="4" w:space="0" w:color="auto"/>
                  </w:tcBorders>
                  <w:vAlign w:val="center"/>
                  <w:hideMark/>
                </w:tcPr>
                <w:p w:rsidR="00D6420F" w:rsidRPr="00D6420F" w:rsidRDefault="00D6420F" w:rsidP="00D6420F">
                  <w:pPr>
                    <w:rPr>
                      <w:rFonts w:ascii="Times New Roman" w:eastAsiaTheme="minorHAnsi" w:hAnsi="Times New Roman" w:cs="Times New Roman"/>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cr/>
                    <w:t>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2019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2024</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p>
                <w:p w:rsidR="00D6420F" w:rsidRPr="00D6420F" w:rsidRDefault="00D6420F" w:rsidP="00D6420F">
                  <w:pPr>
                    <w:spacing w:before="40" w:after="40"/>
                    <w:jc w:val="center"/>
                    <w:rPr>
                      <w:rFonts w:ascii="Times New Roman" w:eastAsiaTheme="minorHAnsi" w:hAnsi="Times New Roman" w:cs="Times New Roman"/>
                      <w:sz w:val="24"/>
                      <w:szCs w:val="24"/>
                      <w:lang w:eastAsia="en-US"/>
                    </w:rPr>
                  </w:pPr>
                </w:p>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2025</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center"/>
                    <w:rPr>
                      <w:rFonts w:ascii="Times New Roman" w:eastAsiaTheme="minorHAnsi" w:hAnsi="Times New Roman" w:cs="Times New Roman"/>
                      <w:sz w:val="24"/>
                      <w:szCs w:val="24"/>
                      <w:lang w:eastAsia="en-US"/>
                    </w:rPr>
                  </w:pPr>
                </w:p>
                <w:p w:rsidR="00D6420F" w:rsidRPr="00D6420F" w:rsidRDefault="00D6420F" w:rsidP="00D6420F">
                  <w:pPr>
                    <w:spacing w:before="40" w:after="40"/>
                    <w:jc w:val="center"/>
                    <w:rPr>
                      <w:rFonts w:ascii="Times New Roman" w:eastAsiaTheme="minorHAnsi" w:hAnsi="Times New Roman" w:cs="Times New Roman"/>
                      <w:sz w:val="24"/>
                      <w:szCs w:val="24"/>
                      <w:lang w:eastAsia="en-US"/>
                    </w:rPr>
                  </w:pPr>
                </w:p>
                <w:p w:rsidR="00D6420F" w:rsidRPr="00D6420F" w:rsidRDefault="00D6420F" w:rsidP="00D6420F">
                  <w:pPr>
                    <w:spacing w:before="40" w:after="40"/>
                    <w:jc w:val="cente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2026</w:t>
                  </w: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Всего</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40451,0</w:t>
                  </w:r>
                </w:p>
              </w:tc>
              <w:tc>
                <w:tcPr>
                  <w:tcW w:w="567" w:type="dxa"/>
                  <w:tcBorders>
                    <w:bottom w:val="single" w:sz="4" w:space="0" w:color="auto"/>
                    <w:right w:val="single" w:sz="4" w:space="0" w:color="auto"/>
                  </w:tcBorders>
                  <w:shd w:val="clear" w:color="000000" w:fill="FFFFFF"/>
                  <w:noWrap/>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36953,2</w:t>
                  </w:r>
                </w:p>
              </w:tc>
              <w:tc>
                <w:tcPr>
                  <w:tcW w:w="709" w:type="dxa"/>
                  <w:tcBorders>
                    <w:bottom w:val="single" w:sz="4" w:space="0" w:color="auto"/>
                    <w:right w:val="single" w:sz="4" w:space="0" w:color="auto"/>
                  </w:tcBorders>
                  <w:shd w:val="clear" w:color="000000" w:fill="FFFFFF"/>
                  <w:noWrap/>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39416,3</w:t>
                  </w:r>
                </w:p>
              </w:tc>
              <w:tc>
                <w:tcPr>
                  <w:tcW w:w="567" w:type="dxa"/>
                  <w:tcBorders>
                    <w:bottom w:val="single" w:sz="4" w:space="0" w:color="auto"/>
                    <w:right w:val="single" w:sz="4" w:space="0" w:color="auto"/>
                  </w:tcBorders>
                  <w:shd w:val="clear" w:color="000000" w:fill="FFFFFF"/>
                  <w:noWrap/>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44151,0</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jc w:val="cente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43108,2</w:t>
                  </w:r>
                </w:p>
              </w:tc>
              <w:tc>
                <w:tcPr>
                  <w:tcW w:w="709"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jc w:val="right"/>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45433,4</w:t>
                  </w:r>
                </w:p>
              </w:tc>
              <w:tc>
                <w:tcPr>
                  <w:tcW w:w="567" w:type="dxa"/>
                  <w:tcBorders>
                    <w:top w:val="single" w:sz="4" w:space="0" w:color="auto"/>
                    <w:bottom w:val="single" w:sz="4" w:space="0" w:color="auto"/>
                    <w:right w:val="single" w:sz="4" w:space="0" w:color="auto"/>
                  </w:tcBorders>
                  <w:shd w:val="clear" w:color="000000" w:fill="FFFFFF"/>
                  <w:vAlign w:val="bottom"/>
                </w:tcPr>
                <w:p w:rsidR="00D6420F" w:rsidRPr="00D6420F" w:rsidRDefault="00D6420F" w:rsidP="00D6420F">
                  <w:pPr>
                    <w:jc w:val="right"/>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58234,8</w:t>
                  </w:r>
                </w:p>
              </w:tc>
              <w:tc>
                <w:tcPr>
                  <w:tcW w:w="708"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82078</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78548,6</w:t>
                  </w:r>
                </w:p>
              </w:tc>
              <w:tc>
                <w:tcPr>
                  <w:tcW w:w="709"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78548,6</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78548,6</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78548,6</w:t>
                  </w: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бюджет муниципального образования «Муниципальный округ Глазовский район Удмуртской Республики»</w:t>
                  </w:r>
                </w:p>
              </w:tc>
              <w:tc>
                <w:tcPr>
                  <w:tcW w:w="567" w:type="dxa"/>
                  <w:tcBorders>
                    <w:bottom w:val="single" w:sz="4" w:space="0" w:color="auto"/>
                    <w:right w:val="single" w:sz="4" w:space="0" w:color="auto"/>
                  </w:tcBorders>
                  <w:shd w:val="clear" w:color="000000" w:fill="FFFFFF"/>
                  <w:hideMark/>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40451,0</w:t>
                  </w:r>
                </w:p>
              </w:tc>
              <w:tc>
                <w:tcPr>
                  <w:tcW w:w="567" w:type="dxa"/>
                  <w:tcBorders>
                    <w:bottom w:val="single" w:sz="4" w:space="0" w:color="auto"/>
                    <w:right w:val="single" w:sz="4" w:space="0" w:color="auto"/>
                  </w:tcBorders>
                  <w:shd w:val="clear" w:color="000000" w:fill="FFFFFF"/>
                  <w:noWrap/>
                  <w:hideMark/>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36953,2</w:t>
                  </w:r>
                </w:p>
              </w:tc>
              <w:tc>
                <w:tcPr>
                  <w:tcW w:w="709" w:type="dxa"/>
                  <w:tcBorders>
                    <w:bottom w:val="single" w:sz="4" w:space="0" w:color="auto"/>
                    <w:right w:val="single" w:sz="4" w:space="0" w:color="auto"/>
                  </w:tcBorders>
                  <w:shd w:val="clear" w:color="000000" w:fill="FFFFFF"/>
                  <w:noWrap/>
                  <w:hideMark/>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39416,3</w:t>
                  </w:r>
                </w:p>
              </w:tc>
              <w:tc>
                <w:tcPr>
                  <w:tcW w:w="567" w:type="dxa"/>
                  <w:tcBorders>
                    <w:bottom w:val="single" w:sz="4" w:space="0" w:color="auto"/>
                    <w:right w:val="single" w:sz="4" w:space="0" w:color="auto"/>
                  </w:tcBorders>
                  <w:shd w:val="clear" w:color="000000" w:fill="FFFFFF"/>
                  <w:noWrap/>
                  <w:hideMark/>
                </w:tcPr>
                <w:p w:rsidR="00D6420F" w:rsidRPr="00D6420F" w:rsidRDefault="00D6420F" w:rsidP="00D6420F">
                  <w:pPr>
                    <w:spacing w:after="0" w:line="240" w:lineRule="auto"/>
                    <w:ind w:firstLine="22"/>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44151,0</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jc w:val="cente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43108,2</w:t>
                  </w:r>
                </w:p>
              </w:tc>
              <w:tc>
                <w:tcPr>
                  <w:tcW w:w="709"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jc w:val="cente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45433,4</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jc w:val="cente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58234,8</w:t>
                  </w:r>
                </w:p>
              </w:tc>
              <w:tc>
                <w:tcPr>
                  <w:tcW w:w="708"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82078</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color w:val="000000"/>
                      <w:sz w:val="24"/>
                      <w:szCs w:val="24"/>
                      <w:lang w:eastAsia="en-US"/>
                    </w:rPr>
                  </w:pPr>
                  <w:r w:rsidRPr="00D6420F">
                    <w:rPr>
                      <w:rFonts w:ascii="Times New Roman" w:eastAsiaTheme="minorHAnsi" w:hAnsi="Times New Roman" w:cs="Times New Roman"/>
                      <w:color w:val="000000"/>
                      <w:sz w:val="24"/>
                      <w:szCs w:val="24"/>
                      <w:lang w:eastAsia="en-US"/>
                    </w:rPr>
                    <w:t>78548,6</w:t>
                  </w:r>
                </w:p>
              </w:tc>
              <w:tc>
                <w:tcPr>
                  <w:tcW w:w="709"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78548,6</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78548,6</w:t>
                  </w: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color w:val="000000"/>
                      <w:sz w:val="24"/>
                      <w:szCs w:val="24"/>
                      <w:lang w:eastAsia="en-US"/>
                    </w:rPr>
                    <w:t>78548,6</w:t>
                  </w:r>
                </w:p>
              </w:tc>
            </w:tr>
            <w:tr w:rsidR="00D6420F" w:rsidRPr="00D6420F" w:rsidTr="00D6420F">
              <w:trPr>
                <w:trHeight w:val="282"/>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в том числе:</w:t>
                  </w:r>
                </w:p>
              </w:tc>
              <w:tc>
                <w:tcPr>
                  <w:tcW w:w="567" w:type="dxa"/>
                  <w:tcBorders>
                    <w:bottom w:val="single" w:sz="4" w:space="0" w:color="auto"/>
                    <w:right w:val="single" w:sz="4" w:space="0" w:color="auto"/>
                  </w:tcBorders>
                  <w:shd w:val="clear" w:color="000000" w:fill="FFFFFF"/>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709"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282"/>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709"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282"/>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субвенции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709"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ind w:left="88"/>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прочие межбюджетные трансфе</w:t>
                  </w:r>
                  <w:r w:rsidRPr="00D6420F">
                    <w:rPr>
                      <w:rFonts w:ascii="Times New Roman" w:eastAsiaTheme="minorHAnsi" w:hAnsi="Times New Roman" w:cs="Times New Roman"/>
                      <w:sz w:val="24"/>
                      <w:szCs w:val="24"/>
                      <w:lang w:eastAsia="en-US"/>
                    </w:rPr>
                    <w:lastRenderedPageBreak/>
                    <w:t>рты из бюджета Удмуртской Республики</w:t>
                  </w:r>
                </w:p>
              </w:tc>
              <w:tc>
                <w:tcPr>
                  <w:tcW w:w="567" w:type="dxa"/>
                  <w:tcBorders>
                    <w:bottom w:val="single" w:sz="4" w:space="0" w:color="auto"/>
                    <w:right w:val="single" w:sz="4" w:space="0" w:color="auto"/>
                  </w:tcBorders>
                  <w:shd w:val="clear" w:color="000000" w:fill="FFFFFF"/>
                </w:tcPr>
                <w:p w:rsidR="00D6420F" w:rsidRPr="00D6420F" w:rsidRDefault="00D6420F" w:rsidP="00D6420F">
                  <w:pPr>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50,7</w:t>
                  </w:r>
                </w:p>
              </w:tc>
              <w:tc>
                <w:tcPr>
                  <w:tcW w:w="709"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269,6</w:t>
                  </w:r>
                </w:p>
              </w:tc>
              <w:tc>
                <w:tcPr>
                  <w:tcW w:w="567" w:type="dxa"/>
                  <w:tcBorders>
                    <w:bottom w:val="single" w:sz="4" w:space="0" w:color="auto"/>
                    <w:right w:val="single" w:sz="4" w:space="0" w:color="auto"/>
                  </w:tcBorders>
                  <w:shd w:val="clear" w:color="000000" w:fill="FFFFFF"/>
                  <w:noWrap/>
                </w:tcPr>
                <w:p w:rsidR="00D6420F" w:rsidRPr="00D6420F" w:rsidRDefault="00D6420F" w:rsidP="00D6420F">
                  <w:pPr>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101,4</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субвенции из бюджетов поселений</w:t>
                  </w:r>
                </w:p>
              </w:tc>
              <w:tc>
                <w:tcPr>
                  <w:tcW w:w="567" w:type="dxa"/>
                  <w:tcBorders>
                    <w:bottom w:val="single" w:sz="4" w:space="0" w:color="auto"/>
                    <w:right w:val="single" w:sz="4" w:space="0" w:color="auto"/>
                  </w:tcBorders>
                  <w:shd w:val="clear" w:color="000000" w:fill="FFFFFF"/>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709"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Бюджеты поселений, входящих в состав муниципального образования «Муниципальный округ Глазовский район Удмуртской Республики»</w:t>
                  </w:r>
                </w:p>
              </w:tc>
              <w:tc>
                <w:tcPr>
                  <w:tcW w:w="567" w:type="dxa"/>
                  <w:tcBorders>
                    <w:bottom w:val="single" w:sz="4" w:space="0" w:color="auto"/>
                    <w:right w:val="single" w:sz="4" w:space="0" w:color="auto"/>
                  </w:tcBorders>
                  <w:shd w:val="clear" w:color="000000" w:fill="FFFFFF"/>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709"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noWrap/>
                  <w:vAlign w:val="center"/>
                  <w:hideMark/>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w:t>
                  </w: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r w:rsidR="00D6420F" w:rsidRPr="00D6420F" w:rsidTr="00D6420F">
              <w:trPr>
                <w:trHeight w:val="559"/>
              </w:trPr>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Иные источники (прочие поступле</w:t>
                  </w:r>
                  <w:r w:rsidRPr="00D6420F">
                    <w:rPr>
                      <w:rFonts w:ascii="Times New Roman" w:eastAsiaTheme="minorHAnsi" w:hAnsi="Times New Roman" w:cs="Times New Roman"/>
                      <w:sz w:val="24"/>
                      <w:szCs w:val="24"/>
                      <w:lang w:eastAsia="en-US"/>
                    </w:rPr>
                    <w:lastRenderedPageBreak/>
                    <w:t>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top w:val="single" w:sz="4" w:space="0" w:color="auto"/>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noWrap/>
                  <w:vAlign w:val="center"/>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8"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709"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c>
                <w:tcPr>
                  <w:tcW w:w="567" w:type="dxa"/>
                  <w:tcBorders>
                    <w:top w:val="single" w:sz="4" w:space="0" w:color="auto"/>
                    <w:bottom w:val="single" w:sz="4" w:space="0" w:color="auto"/>
                    <w:right w:val="single" w:sz="4" w:space="0" w:color="auto"/>
                  </w:tcBorders>
                  <w:shd w:val="clear" w:color="000000" w:fill="FFFFFF"/>
                </w:tcPr>
                <w:p w:rsidR="00D6420F" w:rsidRPr="00D6420F" w:rsidRDefault="00D6420F" w:rsidP="00D6420F">
                  <w:pPr>
                    <w:spacing w:before="40" w:after="40"/>
                    <w:jc w:val="right"/>
                    <w:rPr>
                      <w:rFonts w:ascii="Times New Roman" w:eastAsiaTheme="minorHAnsi" w:hAnsi="Times New Roman" w:cs="Times New Roman"/>
                      <w:sz w:val="24"/>
                      <w:szCs w:val="24"/>
                      <w:lang w:eastAsia="en-US"/>
                    </w:rPr>
                  </w:pPr>
                </w:p>
              </w:tc>
            </w:tr>
          </w:tbl>
          <w:p w:rsidR="00D6420F" w:rsidRPr="00D6420F" w:rsidRDefault="00D6420F" w:rsidP="00D6420F">
            <w:pPr>
              <w:autoSpaceDE w:val="0"/>
              <w:autoSpaceDN w:val="0"/>
              <w:adjustRightInd w:val="0"/>
              <w:spacing w:before="120" w:after="120"/>
              <w:rPr>
                <w:rFonts w:ascii="Times New Roman" w:eastAsiaTheme="minorHAnsi" w:hAnsi="Times New Roman" w:cs="Times New Roman"/>
                <w:b/>
                <w:sz w:val="24"/>
                <w:szCs w:val="24"/>
                <w:lang w:eastAsia="en-US"/>
              </w:rPr>
            </w:pPr>
          </w:p>
        </w:tc>
      </w:tr>
      <w:tr w:rsidR="00D6420F" w:rsidRPr="00D6420F" w:rsidTr="00D6420F">
        <w:tc>
          <w:tcPr>
            <w:tcW w:w="1809"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lastRenderedPageBreak/>
              <w:t>Ожидаемые конечные результаты реализации  подпрограммы</w:t>
            </w:r>
          </w:p>
        </w:tc>
        <w:tc>
          <w:tcPr>
            <w:tcW w:w="8823" w:type="dxa"/>
          </w:tcPr>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к 2024 году ожидается:</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создание системы содействия участию населения в осуществлении местного самоуправления;</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повышение прозрачности и подотчетности органов местного  самоуправления перед населением;</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муниципальных правовых актов, не противоречащих законодательству Российской Федерации — 100%;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обращений граждан в органы местного самоуправления муниципального образования «Муниципальный округ Глазовский район Удмуртской Республики», рассмотренных без нарушения сроков, установленных законодательством - 100%;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доля эффективно реализуемых муниципальных программ по вопросам местного значения - 100%;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«Муниципальный округ Глазовский район Удмуртской Республики»- 100%;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xml:space="preserve">- количество </w:t>
            </w:r>
            <w:proofErr w:type="gramStart"/>
            <w:r w:rsidRPr="00D6420F">
              <w:rPr>
                <w:rFonts w:ascii="Times New Roman" w:eastAsiaTheme="minorHAnsi" w:hAnsi="Times New Roman" w:cs="Times New Roman"/>
                <w:sz w:val="24"/>
                <w:szCs w:val="24"/>
                <w:lang w:eastAsia="en-US"/>
              </w:rPr>
              <w:t>случаев несоблюдения сроков исполнения запросов</w:t>
            </w:r>
            <w:proofErr w:type="gramEnd"/>
            <w:r w:rsidRPr="00D6420F">
              <w:rPr>
                <w:rFonts w:ascii="Times New Roman" w:eastAsiaTheme="minorHAnsi" w:hAnsi="Times New Roman" w:cs="Times New Roman"/>
                <w:sz w:val="24"/>
                <w:szCs w:val="24"/>
                <w:lang w:eastAsia="en-US"/>
              </w:rPr>
              <w:t xml:space="preserve"> социально-правового характера - 0;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фактов нецелевого использования бюджетных средств - 0;</w:t>
            </w:r>
          </w:p>
          <w:p w:rsidR="00D6420F" w:rsidRPr="00D6420F" w:rsidRDefault="00D6420F" w:rsidP="00D6420F">
            <w:pPr>
              <w:widowControl w:val="0"/>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D6420F">
              <w:rPr>
                <w:rFonts w:ascii="Times New Roman" w:eastAsiaTheme="minorHAnsi" w:hAnsi="Times New Roman" w:cs="Times New Roman"/>
                <w:sz w:val="24"/>
                <w:szCs w:val="24"/>
                <w:lang w:eastAsia="en-US"/>
              </w:rPr>
              <w:t>- количество показателей, отвечающих требованиям безопасности и необходимым условиям для организации деятельности органов местного самоуправления - 100%.</w:t>
            </w:r>
          </w:p>
        </w:tc>
      </w:tr>
    </w:tbl>
    <w:p w:rsidR="00D6420F" w:rsidRPr="00B80FB9" w:rsidRDefault="00D6420F" w:rsidP="00D6420F">
      <w:pPr>
        <w:widowControl w:val="0"/>
        <w:autoSpaceDE w:val="0"/>
        <w:autoSpaceDN w:val="0"/>
        <w:adjustRightInd w:val="0"/>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9.2. Подпрограмма муниципального образования «Муниципальный округ Глазовский район Удмуртской Республики» </w:t>
      </w:r>
    </w:p>
    <w:p w:rsidR="00D6420F" w:rsidRPr="00B80FB9" w:rsidRDefault="00D6420F" w:rsidP="00D6420F">
      <w:pPr>
        <w:widowControl w:val="0"/>
        <w:autoSpaceDE w:val="0"/>
        <w:autoSpaceDN w:val="0"/>
        <w:adjustRightInd w:val="0"/>
        <w:spacing w:after="0" w:line="240" w:lineRule="auto"/>
        <w:jc w:val="center"/>
        <w:rPr>
          <w:rFonts w:ascii="Times New Roman" w:hAnsi="Times New Roman" w:cs="Times New Roman"/>
          <w:bCs/>
          <w:color w:val="000000"/>
          <w:sz w:val="24"/>
          <w:szCs w:val="24"/>
        </w:rPr>
      </w:pPr>
      <w:r w:rsidRPr="00B80FB9">
        <w:rPr>
          <w:rFonts w:ascii="Times New Roman" w:hAnsi="Times New Roman" w:cs="Times New Roman"/>
          <w:color w:val="000000"/>
          <w:sz w:val="24"/>
          <w:szCs w:val="24"/>
        </w:rPr>
        <w:t xml:space="preserve"> «Управление муниципальными финансами»</w:t>
      </w:r>
    </w:p>
    <w:p w:rsidR="00D6420F" w:rsidRPr="00B80FB9" w:rsidRDefault="00D6420F" w:rsidP="00D6420F">
      <w:pPr>
        <w:widowControl w:val="0"/>
        <w:autoSpaceDE w:val="0"/>
        <w:autoSpaceDN w:val="0"/>
        <w:adjustRightInd w:val="0"/>
        <w:spacing w:after="0" w:line="240" w:lineRule="auto"/>
        <w:jc w:val="center"/>
        <w:rPr>
          <w:rFonts w:ascii="Times New Roman" w:hAnsi="Times New Roman" w:cs="Times New Roman"/>
          <w:color w:val="000000"/>
          <w:sz w:val="24"/>
          <w:szCs w:val="24"/>
        </w:rPr>
      </w:pPr>
    </w:p>
    <w:p w:rsidR="00D6420F" w:rsidRPr="00B80FB9" w:rsidRDefault="00D6420F" w:rsidP="00D6420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 w:name="Par34"/>
      <w:bookmarkEnd w:id="2"/>
      <w:r w:rsidRPr="00B80FB9">
        <w:rPr>
          <w:rFonts w:ascii="Times New Roman" w:hAnsi="Times New Roman" w:cs="Times New Roman"/>
          <w:b/>
          <w:sz w:val="24"/>
          <w:szCs w:val="24"/>
        </w:rPr>
        <w:t>Краткая характеристика (паспорт) муниципальной подпрограммы</w:t>
      </w:r>
    </w:p>
    <w:p w:rsidR="00D6420F" w:rsidRPr="00B80FB9" w:rsidRDefault="00D6420F" w:rsidP="00D6420F">
      <w:pPr>
        <w:widowControl w:val="0"/>
        <w:autoSpaceDE w:val="0"/>
        <w:autoSpaceDN w:val="0"/>
        <w:adjustRightInd w:val="0"/>
        <w:spacing w:after="0" w:line="240" w:lineRule="auto"/>
        <w:jc w:val="center"/>
        <w:outlineLvl w:val="1"/>
        <w:rPr>
          <w:rFonts w:ascii="Times New Roman" w:hAnsi="Times New Roman" w:cs="Times New Roman"/>
          <w:color w:val="000000"/>
          <w:sz w:val="24"/>
          <w:szCs w:val="24"/>
        </w:rPr>
      </w:pPr>
    </w:p>
    <w:tbl>
      <w:tblPr>
        <w:tblW w:w="9645" w:type="dxa"/>
        <w:tblInd w:w="75" w:type="dxa"/>
        <w:tblLayout w:type="fixed"/>
        <w:tblCellMar>
          <w:left w:w="75" w:type="dxa"/>
          <w:right w:w="75" w:type="dxa"/>
        </w:tblCellMar>
        <w:tblLook w:val="04A0" w:firstRow="1" w:lastRow="0" w:firstColumn="1" w:lastColumn="0" w:noHBand="0" w:noVBand="1"/>
      </w:tblPr>
      <w:tblGrid>
        <w:gridCol w:w="1801"/>
        <w:gridCol w:w="7844"/>
      </w:tblGrid>
      <w:tr w:rsidR="00D6420F" w:rsidRPr="00B80FB9" w:rsidTr="00D6420F">
        <w:trPr>
          <w:trHeight w:val="600"/>
        </w:trPr>
        <w:tc>
          <w:tcPr>
            <w:tcW w:w="1801" w:type="dxa"/>
            <w:tcBorders>
              <w:top w:val="single" w:sz="8" w:space="0" w:color="auto"/>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sz w:val="24"/>
                <w:szCs w:val="24"/>
              </w:rPr>
              <w:t>Наименование муниципальной подпрограммы</w:t>
            </w:r>
          </w:p>
        </w:tc>
        <w:tc>
          <w:tcPr>
            <w:tcW w:w="7844" w:type="dxa"/>
            <w:tcBorders>
              <w:top w:val="single" w:sz="8" w:space="0" w:color="auto"/>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Управление муниципальными финансами </w:t>
            </w:r>
          </w:p>
        </w:tc>
      </w:tr>
      <w:tr w:rsidR="00D6420F" w:rsidRPr="00B80FB9" w:rsidTr="00D6420F">
        <w:trPr>
          <w:trHeight w:val="800"/>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autoSpaceDE w:val="0"/>
              <w:autoSpaceDN w:val="0"/>
              <w:adjustRightInd w:val="0"/>
              <w:spacing w:before="120" w:after="120"/>
              <w:rPr>
                <w:rFonts w:ascii="Times New Roman" w:hAnsi="Times New Roman" w:cs="Times New Roman"/>
                <w:sz w:val="24"/>
                <w:szCs w:val="24"/>
              </w:rPr>
            </w:pPr>
            <w:r w:rsidRPr="00B80FB9">
              <w:rPr>
                <w:rFonts w:ascii="Times New Roman" w:hAnsi="Times New Roman" w:cs="Times New Roman"/>
                <w:sz w:val="24"/>
                <w:szCs w:val="24"/>
              </w:rPr>
              <w:t>Координатор</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bCs/>
                <w:sz w:val="24"/>
                <w:szCs w:val="24"/>
              </w:rPr>
              <w:t>Заместитель Главы Администрации муниципального образования «Муниципальный округ Глазовский район Удмуртской Республики»</w:t>
            </w:r>
          </w:p>
        </w:tc>
      </w:tr>
      <w:tr w:rsidR="00D6420F" w:rsidRPr="00B80FB9" w:rsidTr="00D6420F">
        <w:trPr>
          <w:trHeight w:val="800"/>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autoSpaceDE w:val="0"/>
              <w:autoSpaceDN w:val="0"/>
              <w:adjustRightInd w:val="0"/>
              <w:spacing w:before="120" w:after="120"/>
              <w:rPr>
                <w:rFonts w:ascii="Times New Roman" w:hAnsi="Times New Roman" w:cs="Times New Roman"/>
                <w:b/>
                <w:sz w:val="24"/>
                <w:szCs w:val="24"/>
              </w:rPr>
            </w:pPr>
            <w:r w:rsidRPr="00B80FB9">
              <w:rPr>
                <w:rFonts w:ascii="Times New Roman" w:hAnsi="Times New Roman" w:cs="Times New Roman"/>
                <w:sz w:val="24"/>
                <w:szCs w:val="24"/>
              </w:rPr>
              <w:t xml:space="preserve">Ответственный исполнитель </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Управление финансов Администрации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tc>
      </w:tr>
      <w:tr w:rsidR="00D6420F" w:rsidRPr="00B80FB9" w:rsidTr="00D6420F">
        <w:trPr>
          <w:trHeight w:val="800"/>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autoSpaceDE w:val="0"/>
              <w:autoSpaceDN w:val="0"/>
              <w:adjustRightInd w:val="0"/>
              <w:spacing w:before="120" w:after="120"/>
              <w:rPr>
                <w:rFonts w:ascii="Times New Roman" w:hAnsi="Times New Roman" w:cs="Times New Roman"/>
                <w:b/>
                <w:sz w:val="24"/>
                <w:szCs w:val="24"/>
              </w:rPr>
            </w:pPr>
            <w:r w:rsidRPr="00B80FB9">
              <w:rPr>
                <w:rFonts w:ascii="Times New Roman" w:hAnsi="Times New Roman" w:cs="Times New Roman"/>
                <w:sz w:val="24"/>
                <w:szCs w:val="24"/>
              </w:rPr>
              <w:t xml:space="preserve">Соисполнители </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Органы местного самоуправления Администрации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tc>
      </w:tr>
      <w:tr w:rsidR="00D6420F" w:rsidRPr="00B80FB9" w:rsidTr="00D6420F">
        <w:trPr>
          <w:trHeight w:val="1000"/>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autoSpaceDE w:val="0"/>
              <w:autoSpaceDN w:val="0"/>
              <w:adjustRightInd w:val="0"/>
              <w:spacing w:before="120" w:after="120"/>
              <w:rPr>
                <w:rFonts w:ascii="Times New Roman" w:hAnsi="Times New Roman" w:cs="Times New Roman"/>
                <w:b/>
                <w:sz w:val="24"/>
                <w:szCs w:val="24"/>
              </w:rPr>
            </w:pPr>
            <w:r w:rsidRPr="00B80FB9">
              <w:rPr>
                <w:rFonts w:ascii="Times New Roman" w:hAnsi="Times New Roman" w:cs="Times New Roman"/>
                <w:sz w:val="24"/>
                <w:szCs w:val="24"/>
              </w:rPr>
              <w:t xml:space="preserve">Цели </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w:t>
            </w:r>
            <w:r w:rsidRPr="00B80FB9">
              <w:rPr>
                <w:rFonts w:ascii="Times New Roman" w:hAnsi="Times New Roman" w:cs="Times New Roman"/>
                <w:sz w:val="24"/>
                <w:szCs w:val="24"/>
              </w:rPr>
              <w:t xml:space="preserve"> Обеспечение исполнения расходных обязательств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2) Нормативно-методическое обеспечение бюджетного процесса в </w:t>
            </w:r>
            <w:r w:rsidRPr="00B80FB9">
              <w:rPr>
                <w:rFonts w:ascii="Times New Roman" w:hAnsi="Times New Roman" w:cs="Times New Roman"/>
                <w:color w:val="000000"/>
                <w:sz w:val="24"/>
                <w:szCs w:val="24"/>
              </w:rPr>
              <w:lastRenderedPageBreak/>
              <w:t>муниципальном образовании «</w:t>
            </w:r>
            <w:r w:rsidRPr="00B80FB9">
              <w:rPr>
                <w:rFonts w:ascii="Times New Roman" w:hAnsi="Times New Roman" w:cs="Times New Roman"/>
                <w:bCs/>
                <w:sz w:val="24"/>
                <w:szCs w:val="24"/>
              </w:rPr>
              <w:t>Муниципальный округ Глазовский район Удмуртской Республики»</w:t>
            </w:r>
            <w:proofErr w:type="gramStart"/>
            <w:r w:rsidRPr="00B80FB9">
              <w:rPr>
                <w:rFonts w:ascii="Times New Roman" w:hAnsi="Times New Roman" w:cs="Times New Roman"/>
                <w:color w:val="000000"/>
                <w:sz w:val="24"/>
                <w:szCs w:val="24"/>
              </w:rPr>
              <w:t xml:space="preserve"> ,</w:t>
            </w:r>
            <w:proofErr w:type="gramEnd"/>
            <w:r w:rsidRPr="00B80FB9">
              <w:rPr>
                <w:rFonts w:ascii="Times New Roman" w:hAnsi="Times New Roman" w:cs="Times New Roman"/>
                <w:color w:val="000000"/>
                <w:sz w:val="24"/>
                <w:szCs w:val="24"/>
              </w:rPr>
              <w:t xml:space="preserve"> организация планирования и исполнения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кассового обслуживания исполнения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ведения бюджетного учета и формирования бюджетной отчетности.</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color w:val="000000"/>
                <w:sz w:val="24"/>
                <w:szCs w:val="24"/>
              </w:rPr>
              <w:t>3) Н</w:t>
            </w:r>
            <w:r w:rsidRPr="00B80FB9">
              <w:rPr>
                <w:rFonts w:ascii="Times New Roman" w:hAnsi="Times New Roman" w:cs="Times New Roman"/>
                <w:sz w:val="24"/>
                <w:szCs w:val="24"/>
              </w:rPr>
              <w:t xml:space="preserve">ормативно-методическое обеспечение и осуществление финансового </w:t>
            </w:r>
            <w:proofErr w:type="gramStart"/>
            <w:r w:rsidRPr="00B80FB9">
              <w:rPr>
                <w:rFonts w:ascii="Times New Roman" w:hAnsi="Times New Roman" w:cs="Times New Roman"/>
                <w:sz w:val="24"/>
                <w:szCs w:val="24"/>
              </w:rPr>
              <w:t>контроля за</w:t>
            </w:r>
            <w:proofErr w:type="gramEnd"/>
            <w:r w:rsidRPr="00B80FB9">
              <w:rPr>
                <w:rFonts w:ascii="Times New Roman" w:hAnsi="Times New Roman" w:cs="Times New Roman"/>
                <w:sz w:val="24"/>
                <w:szCs w:val="24"/>
              </w:rPr>
              <w:t xml:space="preserve"> использованием средств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и исполнением бюджетного законодательства, совершенствование методов финансового контроля.</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4) Проведение консервативной долговой политики.</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B80FB9">
              <w:rPr>
                <w:rFonts w:ascii="Times New Roman" w:hAnsi="Times New Roman" w:cs="Times New Roman"/>
                <w:color w:val="000000"/>
                <w:sz w:val="24"/>
                <w:szCs w:val="24"/>
              </w:rPr>
              <w:t>Глазовском</w:t>
            </w:r>
            <w:proofErr w:type="spellEnd"/>
            <w:r w:rsidRPr="00B80FB9">
              <w:rPr>
                <w:rFonts w:ascii="Times New Roman" w:hAnsi="Times New Roman" w:cs="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B80FB9">
              <w:rPr>
                <w:rFonts w:ascii="Times New Roman" w:hAnsi="Times New Roman" w:cs="Times New Roman"/>
                <w:color w:val="000000"/>
                <w:sz w:val="24"/>
                <w:szCs w:val="24"/>
              </w:rPr>
              <w:t>Глазовском</w:t>
            </w:r>
            <w:proofErr w:type="spellEnd"/>
            <w:r w:rsidRPr="00B80FB9">
              <w:rPr>
                <w:rFonts w:ascii="Times New Roman" w:hAnsi="Times New Roman" w:cs="Times New Roman"/>
                <w:color w:val="000000"/>
                <w:sz w:val="24"/>
                <w:szCs w:val="24"/>
              </w:rPr>
              <w:t xml:space="preserve"> районе.</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6) Обеспечение условий для реализации муниципальной  программы.                                       </w:t>
            </w:r>
          </w:p>
        </w:tc>
      </w:tr>
      <w:tr w:rsidR="00D6420F" w:rsidRPr="00B80FB9" w:rsidTr="00D6420F">
        <w:trPr>
          <w:trHeight w:val="406"/>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autoSpaceDE w:val="0"/>
              <w:autoSpaceDN w:val="0"/>
              <w:adjustRightInd w:val="0"/>
              <w:spacing w:before="120" w:after="120"/>
              <w:rPr>
                <w:rFonts w:ascii="Times New Roman" w:hAnsi="Times New Roman" w:cs="Times New Roman"/>
                <w:b/>
                <w:sz w:val="24"/>
                <w:szCs w:val="24"/>
              </w:rPr>
            </w:pPr>
            <w:r w:rsidRPr="00B80FB9">
              <w:rPr>
                <w:rFonts w:ascii="Times New Roman" w:hAnsi="Times New Roman" w:cs="Times New Roman"/>
                <w:sz w:val="24"/>
                <w:szCs w:val="24"/>
              </w:rPr>
              <w:lastRenderedPageBreak/>
              <w:t>Задачи подпрограммы</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 Организация составления, составление проекта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прогноза консолидированного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3) Организация исполнения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4) Кассовое обслуживание исполнения расходной части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5) Организация и ведение бюджетного учета, составление бюджетной отчетности.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6) Составление отчетности об исполнении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формирование отчетности консолидированного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и иной финансовой отчетности.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7) Организация составления, составление и ведение реестра расходных обязательств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свода реестров расходных обязательств муниципальных образований.</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8) Проведение контрольных мероприятий Управлением финансов в соответствии с Планом контрольно-ревизионной работы.</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11)Организация действенного </w:t>
            </w:r>
            <w:proofErr w:type="gramStart"/>
            <w:r w:rsidRPr="00B80FB9">
              <w:rPr>
                <w:rFonts w:ascii="Times New Roman" w:hAnsi="Times New Roman" w:cs="Times New Roman"/>
                <w:sz w:val="24"/>
                <w:szCs w:val="24"/>
              </w:rPr>
              <w:t>контроля за</w:t>
            </w:r>
            <w:proofErr w:type="gramEnd"/>
            <w:r w:rsidRPr="00B80FB9">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w:t>
            </w:r>
            <w:r w:rsidRPr="00B80FB9">
              <w:rPr>
                <w:rFonts w:ascii="Times New Roman" w:hAnsi="Times New Roman" w:cs="Times New Roman"/>
                <w:sz w:val="24"/>
                <w:szCs w:val="24"/>
              </w:rPr>
              <w:lastRenderedPageBreak/>
              <w:t>муниципальных учреждений на основе муниципальных заданий, переходом к составлению и исполнению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на основе программно-целевых принципов).</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12)Соблюдение ограничений по объему муниципального долга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и расходам на его обслуживание, установленных Бюджетным </w:t>
            </w:r>
            <w:hyperlink r:id="rId9" w:history="1">
              <w:r w:rsidRPr="00B80FB9">
                <w:rPr>
                  <w:rStyle w:val="a7"/>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13)Учет долговых обязательств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14)Обслуживание муниципального долга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15)Привлечение бюджетных кредитов, кредитов кредитных организаций для финансирования дефицита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16)</w:t>
            </w:r>
            <w:proofErr w:type="gramStart"/>
            <w:r w:rsidRPr="00B80FB9">
              <w:rPr>
                <w:rFonts w:ascii="Times New Roman" w:hAnsi="Times New Roman" w:cs="Times New Roman"/>
                <w:color w:val="000000"/>
                <w:sz w:val="24"/>
                <w:szCs w:val="24"/>
              </w:rPr>
              <w:t>Контроль за</w:t>
            </w:r>
            <w:proofErr w:type="gramEnd"/>
            <w:r w:rsidRPr="00B80FB9">
              <w:rPr>
                <w:rFonts w:ascii="Times New Roman" w:hAnsi="Times New Roman" w:cs="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17)Выравнивание уровня бюджетной обеспеченности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муниципальных образований в </w:t>
            </w:r>
            <w:proofErr w:type="spellStart"/>
            <w:r w:rsidRPr="00B80FB9">
              <w:rPr>
                <w:rFonts w:ascii="Times New Roman" w:hAnsi="Times New Roman" w:cs="Times New Roman"/>
                <w:color w:val="000000"/>
                <w:sz w:val="24"/>
                <w:szCs w:val="24"/>
              </w:rPr>
              <w:t>Глазовском</w:t>
            </w:r>
            <w:proofErr w:type="spellEnd"/>
            <w:r w:rsidRPr="00B80FB9">
              <w:rPr>
                <w:rFonts w:ascii="Times New Roman" w:hAnsi="Times New Roman" w:cs="Times New Roman"/>
                <w:color w:val="000000"/>
                <w:sz w:val="24"/>
                <w:szCs w:val="24"/>
              </w:rPr>
              <w:t xml:space="preserve"> районе, совершенствование распределения дотаций на выравнивание уровня бюджетной обеспеченности.                          </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B80FB9">
              <w:rPr>
                <w:rFonts w:ascii="Times New Roman" w:hAnsi="Times New Roman" w:cs="Times New Roman"/>
                <w:color w:val="000000"/>
                <w:sz w:val="24"/>
                <w:szCs w:val="24"/>
              </w:rPr>
              <w:t>Глазовском</w:t>
            </w:r>
            <w:proofErr w:type="spellEnd"/>
            <w:r w:rsidRPr="00B80FB9">
              <w:rPr>
                <w:rFonts w:ascii="Times New Roman" w:hAnsi="Times New Roman" w:cs="Times New Roman"/>
                <w:color w:val="000000"/>
                <w:sz w:val="24"/>
                <w:szCs w:val="24"/>
              </w:rPr>
              <w:t xml:space="preserve"> районе.</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19)Выполнение полномочий (функций) Управлением финансов Администрации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w:t>
            </w:r>
          </w:p>
        </w:tc>
      </w:tr>
      <w:tr w:rsidR="00D6420F" w:rsidRPr="00B80FB9" w:rsidTr="00D6420F">
        <w:trPr>
          <w:trHeight w:val="1129"/>
        </w:trPr>
        <w:tc>
          <w:tcPr>
            <w:tcW w:w="1801" w:type="dxa"/>
            <w:tcBorders>
              <w:top w:val="nil"/>
              <w:left w:val="single" w:sz="8" w:space="0" w:color="auto"/>
              <w:bottom w:val="single" w:sz="8" w:space="0" w:color="auto"/>
              <w:right w:val="single" w:sz="8" w:space="0" w:color="auto"/>
            </w:tcBorders>
          </w:tcPr>
          <w:p w:rsidR="00D6420F" w:rsidRPr="00B80FB9" w:rsidRDefault="00D6420F" w:rsidP="00D6420F">
            <w:pPr>
              <w:autoSpaceDE w:val="0"/>
              <w:autoSpaceDN w:val="0"/>
              <w:adjustRightInd w:val="0"/>
              <w:spacing w:before="120" w:after="120"/>
              <w:rPr>
                <w:rFonts w:ascii="Times New Roman" w:hAnsi="Times New Roman" w:cs="Times New Roman"/>
                <w:sz w:val="24"/>
                <w:szCs w:val="24"/>
              </w:rPr>
            </w:pPr>
            <w:r w:rsidRPr="00B80FB9">
              <w:rPr>
                <w:rFonts w:ascii="Times New Roman" w:hAnsi="Times New Roman" w:cs="Times New Roman"/>
                <w:sz w:val="24"/>
                <w:szCs w:val="24"/>
              </w:rPr>
              <w:lastRenderedPageBreak/>
              <w:t xml:space="preserve">Целевые показатели (индикаторы) </w:t>
            </w:r>
          </w:p>
          <w:p w:rsidR="00D6420F" w:rsidRPr="00B80FB9" w:rsidRDefault="00D6420F" w:rsidP="00D6420F">
            <w:pPr>
              <w:autoSpaceDE w:val="0"/>
              <w:autoSpaceDN w:val="0"/>
              <w:adjustRightInd w:val="0"/>
              <w:spacing w:before="120" w:after="120"/>
              <w:rPr>
                <w:rFonts w:ascii="Times New Roman" w:hAnsi="Times New Roman" w:cs="Times New Roman"/>
                <w:sz w:val="24"/>
                <w:szCs w:val="24"/>
              </w:rPr>
            </w:pPr>
          </w:p>
          <w:p w:rsidR="00D6420F" w:rsidRPr="00B80FB9" w:rsidRDefault="00D6420F" w:rsidP="00D6420F">
            <w:pPr>
              <w:autoSpaceDE w:val="0"/>
              <w:autoSpaceDN w:val="0"/>
              <w:adjustRightInd w:val="0"/>
              <w:spacing w:before="120" w:after="120"/>
              <w:rPr>
                <w:rFonts w:ascii="Times New Roman" w:hAnsi="Times New Roman" w:cs="Times New Roman"/>
                <w:b/>
                <w:sz w:val="24"/>
                <w:szCs w:val="24"/>
              </w:rPr>
            </w:pP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 </w:t>
            </w:r>
            <w:r w:rsidRPr="00B80FB9">
              <w:rPr>
                <w:rFonts w:ascii="Times New Roman" w:hAnsi="Times New Roman" w:cs="Times New Roman"/>
                <w:sz w:val="24"/>
                <w:szCs w:val="24"/>
              </w:rPr>
              <w:t xml:space="preserve">Объем налоговых и неналоговых доходов </w:t>
            </w:r>
            <w:r w:rsidRPr="00B80FB9">
              <w:rPr>
                <w:rFonts w:ascii="Times New Roman" w:hAnsi="Times New Roman" w:cs="Times New Roman"/>
                <w:color w:val="000000"/>
                <w:sz w:val="24"/>
                <w:szCs w:val="24"/>
              </w:rPr>
              <w:t>консолидированного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за отчетный финансовый год.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2) </w:t>
            </w:r>
            <w:r w:rsidRPr="00B80FB9">
              <w:rPr>
                <w:rFonts w:ascii="Times New Roman" w:hAnsi="Times New Roman" w:cs="Times New Roman"/>
                <w:sz w:val="24"/>
                <w:szCs w:val="24"/>
              </w:rPr>
              <w:t>Доля налоговых и неналоговых доходов консолидированного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3) Отношение дефицита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к доходам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рассчитанное в соответствии с требованиями Бюджетного </w:t>
            </w:r>
            <w:hyperlink r:id="rId10" w:history="1">
              <w:r w:rsidRPr="00B80FB9">
                <w:rPr>
                  <w:rStyle w:val="a7"/>
                  <w:rFonts w:ascii="Times New Roman" w:hAnsi="Times New Roman" w:cs="Times New Roman"/>
                  <w:color w:val="000000"/>
                  <w:sz w:val="24"/>
                  <w:szCs w:val="24"/>
                </w:rPr>
                <w:t>кодекса</w:t>
              </w:r>
            </w:hyperlink>
            <w:r w:rsidRPr="00B80FB9">
              <w:rPr>
                <w:rFonts w:ascii="Times New Roman" w:hAnsi="Times New Roman" w:cs="Times New Roman"/>
                <w:color w:val="000000"/>
                <w:sz w:val="24"/>
                <w:szCs w:val="24"/>
              </w:rPr>
              <w:t xml:space="preserve"> Российской Федерации.      </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B80FB9">
              <w:rPr>
                <w:rFonts w:ascii="Times New Roman" w:hAnsi="Times New Roman" w:cs="Times New Roman"/>
                <w:sz w:val="24"/>
                <w:szCs w:val="24"/>
              </w:rPr>
              <w:t>4)Доля расходов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формируемых в рамках программ (муниципальных программ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программ, ведомственных целевых программ) в общем объеме расходов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(за исключением расходов, осуществляемых за счет субвенций из федерального бюджета и бюджета Удмуртской Республики).</w:t>
            </w:r>
            <w:r w:rsidRPr="00B80FB9">
              <w:rPr>
                <w:rFonts w:ascii="Times New Roman" w:hAnsi="Times New Roman" w:cs="Times New Roman"/>
                <w:color w:val="000000"/>
                <w:sz w:val="24"/>
                <w:szCs w:val="24"/>
              </w:rPr>
              <w:t xml:space="preserve">                                       </w:t>
            </w:r>
            <w:proofErr w:type="gramEnd"/>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5) Долговая нагрузка на бюджет муниципального образования </w:t>
            </w:r>
            <w:r w:rsidRPr="00B80FB9">
              <w:rPr>
                <w:rFonts w:ascii="Times New Roman" w:hAnsi="Times New Roman" w:cs="Times New Roman"/>
                <w:color w:val="000000"/>
                <w:sz w:val="24"/>
                <w:szCs w:val="24"/>
              </w:rPr>
              <w:lastRenderedPageBreak/>
              <w:t>«</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w:t>
            </w:r>
            <w:r w:rsidRPr="00B80FB9">
              <w:rPr>
                <w:rFonts w:ascii="Times New Roman" w:hAnsi="Times New Roman" w:cs="Times New Roman"/>
                <w:sz w:val="24"/>
                <w:szCs w:val="24"/>
              </w:rPr>
              <w:t>отношение объема  муниципального долга к годовому объему доходов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без учета   безвозмездных поступлений  (в соответствии со ст. 107 БК РФ).</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6) Отношение расходов на обслуживание муниципального  долга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к объему расходов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7) Отношение объема просроченной задолженности по долговым  обязательствам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к общему объему муниципального долга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8) Отношение объема выплат по муниципальным гарантиям к общему объему предоставленных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муниципальных гарантий.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9)Исполнение расходных обязательств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в соответствии с решением о бюджете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на очередной финансовый год и плановый период.   </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к числу запланированных мероприятий.</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11)Удельный вес главных распорядителей средств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осуществляющих финансовый контроль, в общем количестве главных распорядителей средств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на которых в соответствии с законодательством возложены функции по финансовому контролю.</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12) </w:t>
            </w:r>
            <w:r w:rsidRPr="00B80FB9">
              <w:rPr>
                <w:rFonts w:ascii="Times New Roman" w:hAnsi="Times New Roman" w:cs="Times New Roman"/>
                <w:sz w:val="24"/>
                <w:szCs w:val="24"/>
              </w:rPr>
              <w:t>Отношение объема просроченной кредиторской задолженности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к расходам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13)</w:t>
            </w:r>
            <w:r w:rsidRPr="00B80FB9">
              <w:rPr>
                <w:rFonts w:ascii="Times New Roman" w:hAnsi="Times New Roman" w:cs="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на оплату труда (включая начисление на оплату труда).</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14) Уровень качества управления муниципальными финансами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по результатам  мониторинга и оценки качества управления муниципальными финансами муниципальных образований в Удмуртской Республике.   </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 xml:space="preserve">       </w:t>
            </w:r>
          </w:p>
        </w:tc>
      </w:tr>
      <w:tr w:rsidR="00D6420F" w:rsidRPr="00B80FB9" w:rsidTr="00D6420F">
        <w:trPr>
          <w:trHeight w:val="600"/>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sz w:val="24"/>
                <w:szCs w:val="24"/>
              </w:rPr>
              <w:lastRenderedPageBreak/>
              <w:t>Сроки и этапы  реализации</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2015 - 2026 годы, этапы не выделяются,                                         </w:t>
            </w:r>
          </w:p>
        </w:tc>
      </w:tr>
      <w:tr w:rsidR="00D6420F" w:rsidRPr="00B80FB9" w:rsidTr="00D6420F">
        <w:trPr>
          <w:trHeight w:val="2800"/>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sz w:val="24"/>
                <w:szCs w:val="24"/>
              </w:rPr>
              <w:t xml:space="preserve">Объем </w:t>
            </w:r>
            <w:proofErr w:type="spellStart"/>
            <w:r w:rsidRPr="00B80FB9">
              <w:rPr>
                <w:rFonts w:ascii="Times New Roman" w:hAnsi="Times New Roman" w:cs="Times New Roman"/>
                <w:sz w:val="24"/>
                <w:szCs w:val="24"/>
              </w:rPr>
              <w:t>финансированияна</w:t>
            </w:r>
            <w:proofErr w:type="spellEnd"/>
            <w:r w:rsidRPr="00B80FB9">
              <w:rPr>
                <w:rFonts w:ascii="Times New Roman" w:hAnsi="Times New Roman" w:cs="Times New Roman"/>
                <w:sz w:val="24"/>
                <w:szCs w:val="24"/>
              </w:rPr>
              <w:t xml:space="preserve"> реализацию муниципальной подпрограммы</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Общий объем финансирования мероприятий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муниципальной  подпрограммы  на 2015-2026 годы составит 262252,1 тыс. руб., в том числе: </w:t>
            </w:r>
          </w:p>
          <w:tbl>
            <w:tblPr>
              <w:tblW w:w="7530" w:type="dxa"/>
              <w:tblInd w:w="93" w:type="dxa"/>
              <w:tblLayout w:type="fixed"/>
              <w:tblLook w:val="04A0" w:firstRow="1" w:lastRow="0" w:firstColumn="1" w:lastColumn="0" w:noHBand="0" w:noVBand="1"/>
            </w:tblPr>
            <w:tblGrid>
              <w:gridCol w:w="722"/>
              <w:gridCol w:w="568"/>
              <w:gridCol w:w="568"/>
              <w:gridCol w:w="568"/>
              <w:gridCol w:w="568"/>
              <w:gridCol w:w="567"/>
              <w:gridCol w:w="567"/>
              <w:gridCol w:w="567"/>
              <w:gridCol w:w="567"/>
              <w:gridCol w:w="567"/>
              <w:gridCol w:w="567"/>
              <w:gridCol w:w="570"/>
              <w:gridCol w:w="564"/>
            </w:tblGrid>
            <w:tr w:rsidR="00D6420F" w:rsidRPr="00B80FB9" w:rsidTr="00D6420F">
              <w:trPr>
                <w:trHeight w:val="1212"/>
                <w:tblHeader/>
              </w:trPr>
              <w:tc>
                <w:tcPr>
                  <w:tcW w:w="721"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spacing w:after="0" w:line="24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2024</w:t>
                  </w:r>
                </w:p>
              </w:tc>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2025</w:t>
                  </w:r>
                </w:p>
              </w:tc>
              <w:tc>
                <w:tcPr>
                  <w:tcW w:w="56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2026</w:t>
                  </w: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Всего</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60403,0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26848,2</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19359,6</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19180,0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18477,0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19532,0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20221,3</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7261,0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7428,9</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15787,3</w:t>
                  </w:r>
                </w:p>
              </w:tc>
              <w:tc>
                <w:tcPr>
                  <w:tcW w:w="570"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23876,9</w:t>
                  </w:r>
                </w:p>
              </w:tc>
              <w:tc>
                <w:tcPr>
                  <w:tcW w:w="564"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23876,9</w:t>
                  </w: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бюджет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60403,0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26848,2</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19359,6</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19180,0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18477,0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19532,0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20221,3</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7261,0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7428,9</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15787,3</w:t>
                  </w:r>
                </w:p>
              </w:tc>
              <w:tc>
                <w:tcPr>
                  <w:tcW w:w="570"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23876,9</w:t>
                  </w:r>
                </w:p>
              </w:tc>
              <w:tc>
                <w:tcPr>
                  <w:tcW w:w="564"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23876,9</w:t>
                  </w:r>
                </w:p>
              </w:tc>
            </w:tr>
            <w:tr w:rsidR="00D6420F" w:rsidRPr="00B80FB9" w:rsidTr="00D6420F">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 xml:space="preserve">в том </w:t>
                  </w:r>
                  <w:r w:rsidRPr="00B80FB9">
                    <w:rPr>
                      <w:rFonts w:ascii="Times New Roman" w:hAnsi="Times New Roman" w:cs="Times New Roman"/>
                      <w:sz w:val="24"/>
                      <w:szCs w:val="24"/>
                    </w:rPr>
                    <w:lastRenderedPageBreak/>
                    <w:t>числе:</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r w:rsidR="00D6420F" w:rsidRPr="00B80FB9" w:rsidTr="00D6420F">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lastRenderedPageBreak/>
                    <w:t>субсидии из бюджета Удмуртской Республики</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r w:rsidR="00D6420F" w:rsidRPr="00B80FB9" w:rsidTr="00D6420F">
              <w:trPr>
                <w:trHeight w:val="282"/>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субвенции из бюджета Удмуртской Республики</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spacing w:after="0" w:line="240" w:lineRule="auto"/>
                    <w:jc w:val="cente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968,0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spacing w:after="0" w:line="240" w:lineRule="auto"/>
                    <w:jc w:val="cente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942,0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926,0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933,0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933,0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eastAsia="Times New Roman" w:hAnsi="Times New Roman" w:cs="Times New Roman"/>
                      <w:bCs/>
                      <w:color w:val="000000"/>
                      <w:sz w:val="24"/>
                      <w:szCs w:val="24"/>
                    </w:rPr>
                    <w:t>941,0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966,0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0</w:t>
                  </w:r>
                </w:p>
              </w:tc>
              <w:tc>
                <w:tcPr>
                  <w:tcW w:w="570"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0</w:t>
                  </w:r>
                </w:p>
              </w:tc>
              <w:tc>
                <w:tcPr>
                  <w:tcW w:w="564"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0</w:t>
                  </w: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 xml:space="preserve">прочие межбюджетные трансферты из </w:t>
                  </w:r>
                  <w:r w:rsidRPr="00B80FB9">
                    <w:rPr>
                      <w:rFonts w:ascii="Times New Roman" w:hAnsi="Times New Roman" w:cs="Times New Roman"/>
                      <w:sz w:val="24"/>
                      <w:szCs w:val="24"/>
                    </w:rPr>
                    <w:lastRenderedPageBreak/>
                    <w:t>бюджета Удмуртской Республики</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spacing w:after="0" w:line="240" w:lineRule="auto"/>
                    <w:jc w:val="cente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lastRenderedPageBreak/>
                    <w:t>59435,0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spacing w:after="0" w:line="240" w:lineRule="auto"/>
                    <w:jc w:val="cente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18875,6</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11437,6</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10746,5</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9919,8</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10588,2</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11318,3</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0</w:t>
                  </w:r>
                </w:p>
              </w:tc>
              <w:tc>
                <w:tcPr>
                  <w:tcW w:w="567"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0</w:t>
                  </w:r>
                </w:p>
              </w:tc>
              <w:tc>
                <w:tcPr>
                  <w:tcW w:w="570"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0</w:t>
                  </w:r>
                </w:p>
              </w:tc>
              <w:tc>
                <w:tcPr>
                  <w:tcW w:w="564"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0</w:t>
                  </w: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lastRenderedPageBreak/>
                    <w:t>субвенции из бюджетов поселений</w:t>
                  </w:r>
                </w:p>
              </w:tc>
              <w:tc>
                <w:tcPr>
                  <w:tcW w:w="567"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Средства бюджета Удмуртской Республики, планируемые к привлечению</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 xml:space="preserve">Бюджеты поселений, </w:t>
                  </w:r>
                  <w:r w:rsidRPr="00B80FB9">
                    <w:rPr>
                      <w:rFonts w:ascii="Times New Roman" w:hAnsi="Times New Roman" w:cs="Times New Roman"/>
                      <w:sz w:val="24"/>
                      <w:szCs w:val="24"/>
                    </w:rPr>
                    <w:lastRenderedPageBreak/>
                    <w:t>входящих в состав муниципального образования «Глазовский район»</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hAnsi="Times New Roman" w:cs="Times New Roman"/>
                      <w:sz w:val="24"/>
                      <w:szCs w:val="24"/>
                    </w:rPr>
                  </w:pPr>
                  <w:r w:rsidRPr="00B80FB9">
                    <w:rPr>
                      <w:rFonts w:ascii="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4"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r w:rsidR="00D6420F" w:rsidRPr="00B80FB9" w:rsidTr="00D6420F">
              <w:trPr>
                <w:trHeight w:val="559"/>
              </w:trPr>
              <w:tc>
                <w:tcPr>
                  <w:tcW w:w="7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lastRenderedPageBreak/>
                    <w:t>Иные источники (прочие поступления в местный бюджет)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64"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bl>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p>
        </w:tc>
      </w:tr>
      <w:tr w:rsidR="00D6420F" w:rsidRPr="00B80FB9" w:rsidTr="00D6420F">
        <w:trPr>
          <w:trHeight w:val="831"/>
        </w:trPr>
        <w:tc>
          <w:tcPr>
            <w:tcW w:w="1801"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sz w:val="24"/>
                <w:szCs w:val="24"/>
              </w:rPr>
              <w:lastRenderedPageBreak/>
              <w:t>Ожидаемые конечные результаты реализации муниципальной подпрограммы, оценка планируемой эффективности ее реализации</w:t>
            </w:r>
          </w:p>
        </w:tc>
        <w:tc>
          <w:tcPr>
            <w:tcW w:w="7844"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1)Сбалансированность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xml:space="preserve">» в соответствии с требованиями Бюджетного </w:t>
            </w:r>
            <w:hyperlink r:id="rId11" w:history="1">
              <w:r w:rsidRPr="00B80FB9">
                <w:rPr>
                  <w:rStyle w:val="a7"/>
                  <w:rFonts w:ascii="Times New Roman" w:hAnsi="Times New Roman" w:cs="Times New Roman"/>
                  <w:sz w:val="24"/>
                  <w:szCs w:val="24"/>
                </w:rPr>
                <w:t>кодекса</w:t>
              </w:r>
            </w:hyperlink>
            <w:r w:rsidRPr="00B80FB9">
              <w:rPr>
                <w:rFonts w:ascii="Times New Roman" w:hAnsi="Times New Roman" w:cs="Times New Roman"/>
                <w:sz w:val="24"/>
                <w:szCs w:val="24"/>
              </w:rPr>
              <w:t xml:space="preserve"> Российской Федерации.</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2)Исполнение плана по налоговым и неналоговым доходам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за отчетный финансовый год не менее 100 процентов.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3)Исполнение расходных обязательств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в соответствии с решением о бюджете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на очередной финансовый год и плановый период не менее 92 процентов.</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color w:val="000000"/>
                <w:sz w:val="24"/>
                <w:szCs w:val="24"/>
              </w:rPr>
              <w:t>4)</w:t>
            </w:r>
            <w:r w:rsidRPr="00B80FB9">
              <w:rPr>
                <w:rFonts w:ascii="Times New Roman" w:hAnsi="Times New Roman" w:cs="Times New Roman"/>
                <w:sz w:val="24"/>
                <w:szCs w:val="24"/>
              </w:rPr>
              <w:t xml:space="preserve">Предупреждение и недопущение нарушений бюджетного законодательства участниками бюджетного процесса, а также </w:t>
            </w:r>
            <w:r w:rsidRPr="00B80FB9">
              <w:rPr>
                <w:rFonts w:ascii="Times New Roman" w:hAnsi="Times New Roman" w:cs="Times New Roman"/>
                <w:sz w:val="24"/>
                <w:szCs w:val="24"/>
              </w:rPr>
              <w:lastRenderedPageBreak/>
              <w:t>юридическими лицами, созданными на базе муниципального имущества (бюджетными и автономными учреждениями, унитарными предприятиями).</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6) Повышение эффективности бюджетных расходов.</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7)Соблюдение ограничений по объему  муниципального долга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установленных Бюджетным </w:t>
            </w:r>
            <w:hyperlink r:id="rId12" w:history="1">
              <w:r w:rsidRPr="00B80FB9">
                <w:rPr>
                  <w:rStyle w:val="a7"/>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(не более 100 процентов к годовому объему доходов без учета безвозмездных поступлений).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proofErr w:type="gramStart"/>
            <w:r w:rsidRPr="00B80FB9">
              <w:rPr>
                <w:rFonts w:ascii="Times New Roman" w:hAnsi="Times New Roman" w:cs="Times New Roman"/>
                <w:color w:val="000000"/>
                <w:sz w:val="24"/>
                <w:szCs w:val="24"/>
              </w:rPr>
              <w:t>8)Соблюдение ограничений по расходам на обслуживание  муниципального долга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установленных Бюджетным </w:t>
            </w:r>
            <w:hyperlink r:id="rId13" w:history="1">
              <w:r w:rsidRPr="00B80FB9">
                <w:rPr>
                  <w:rStyle w:val="a7"/>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(не более 15 процентов к объему расходов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roofErr w:type="gramEnd"/>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9)Недопущение просроченной задолженности по долговым  обязательствам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10)Соблюдение ограничений по объему выплат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по муниципальным гарантиям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(не более 10 процентов к общему объему предоставленных муниципальным образованием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муниципальных гарантий).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proofErr w:type="gramStart"/>
            <w:r w:rsidRPr="00B80FB9">
              <w:rPr>
                <w:rFonts w:ascii="Times New Roman" w:hAnsi="Times New Roman" w:cs="Times New Roman"/>
                <w:color w:val="000000"/>
                <w:sz w:val="24"/>
                <w:szCs w:val="24"/>
              </w:rPr>
              <w:t>11)Соблюдение ограничений по объему заимствований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 xml:space="preserve">» в отчетном финансовом году, установленных Бюджетным </w:t>
            </w:r>
            <w:hyperlink r:id="rId14" w:history="1">
              <w:r w:rsidRPr="00B80FB9">
                <w:rPr>
                  <w:rStyle w:val="a7"/>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sz w:val="24"/>
                <w:szCs w:val="24"/>
              </w:rPr>
              <w:t>»).</w:t>
            </w:r>
            <w:proofErr w:type="gramEnd"/>
          </w:p>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12)Переход на формирование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формируемых в рамках программ (муниципальных, ведомственных целевых программ), в 2025 году составит 95,0 процента в расходах бюджета 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B80FB9">
              <w:rPr>
                <w:rFonts w:ascii="Times New Roman" w:hAnsi="Times New Roman" w:cs="Times New Roman"/>
                <w:color w:val="000000"/>
                <w:sz w:val="24"/>
                <w:szCs w:val="24"/>
              </w:rPr>
              <w:t>софинансирование</w:t>
            </w:r>
            <w:proofErr w:type="spellEnd"/>
            <w:r w:rsidRPr="00B80FB9">
              <w:rPr>
                <w:rFonts w:ascii="Times New Roman" w:hAnsi="Times New Roman" w:cs="Times New Roman"/>
                <w:color w:val="000000"/>
                <w:sz w:val="24"/>
                <w:szCs w:val="24"/>
              </w:rPr>
              <w:t xml:space="preserve"> бюджетных инвестиций в объекты муниципальной собственности) в объеме </w:t>
            </w:r>
            <w:r w:rsidRPr="00B80FB9">
              <w:rPr>
                <w:rFonts w:ascii="Times New Roman" w:hAnsi="Times New Roman" w:cs="Times New Roman"/>
                <w:color w:val="000000"/>
                <w:sz w:val="24"/>
                <w:szCs w:val="24"/>
              </w:rPr>
              <w:lastRenderedPageBreak/>
              <w:t xml:space="preserve">собственных доходов сельских поселений составит не более 70 процентов.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B80FB9">
              <w:rPr>
                <w:rFonts w:ascii="Times New Roman" w:hAnsi="Times New Roman" w:cs="Times New Roman"/>
                <w:color w:val="000000"/>
                <w:sz w:val="24"/>
                <w:szCs w:val="24"/>
              </w:rPr>
              <w:t>Глазовском</w:t>
            </w:r>
            <w:proofErr w:type="spellEnd"/>
            <w:r w:rsidRPr="00B80FB9">
              <w:rPr>
                <w:rFonts w:ascii="Times New Roman" w:hAnsi="Times New Roman" w:cs="Times New Roman"/>
                <w:color w:val="000000"/>
                <w:sz w:val="24"/>
                <w:szCs w:val="24"/>
              </w:rPr>
              <w:t xml:space="preserve"> районе.</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15)Соблюдение всеми муниципальными образованиями сельских поселений в </w:t>
            </w:r>
            <w:proofErr w:type="spellStart"/>
            <w:r w:rsidRPr="00B80FB9">
              <w:rPr>
                <w:rFonts w:ascii="Times New Roman" w:hAnsi="Times New Roman" w:cs="Times New Roman"/>
                <w:color w:val="000000"/>
                <w:sz w:val="24"/>
                <w:szCs w:val="24"/>
              </w:rPr>
              <w:t>Глазовском</w:t>
            </w:r>
            <w:proofErr w:type="spellEnd"/>
            <w:r w:rsidRPr="00B80FB9">
              <w:rPr>
                <w:rFonts w:ascii="Times New Roman" w:hAnsi="Times New Roman" w:cs="Times New Roman"/>
                <w:color w:val="000000"/>
                <w:sz w:val="24"/>
                <w:szCs w:val="24"/>
              </w:rPr>
              <w:t xml:space="preserve"> районе ограничений по объему дефицитов бюджетов муниципальных образований, установленных Бюджетным </w:t>
            </w:r>
            <w:hyperlink r:id="rId15" w:history="1">
              <w:r w:rsidRPr="00B80FB9">
                <w:rPr>
                  <w:rStyle w:val="a7"/>
                  <w:rFonts w:ascii="Times New Roman" w:hAnsi="Times New Roman" w:cs="Times New Roman"/>
                  <w:color w:val="000000"/>
                  <w:sz w:val="24"/>
                  <w:szCs w:val="24"/>
                </w:rPr>
                <w:t>кодексом</w:t>
              </w:r>
            </w:hyperlink>
            <w:r w:rsidRPr="00B80FB9">
              <w:rPr>
                <w:rFonts w:ascii="Times New Roman" w:hAnsi="Times New Roman" w:cs="Times New Roman"/>
                <w:color w:val="000000"/>
                <w:sz w:val="24"/>
                <w:szCs w:val="24"/>
              </w:rPr>
              <w:t xml:space="preserve"> Российской Федерации.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16)Соблюдение всеми муниципальными образованиями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в </w:t>
            </w:r>
            <w:proofErr w:type="spellStart"/>
            <w:r w:rsidRPr="00B80FB9">
              <w:rPr>
                <w:rFonts w:ascii="Times New Roman" w:hAnsi="Times New Roman" w:cs="Times New Roman"/>
                <w:color w:val="000000"/>
                <w:sz w:val="24"/>
                <w:szCs w:val="24"/>
              </w:rPr>
              <w:t>Глазовском</w:t>
            </w:r>
            <w:proofErr w:type="spellEnd"/>
            <w:r w:rsidRPr="00B80FB9">
              <w:rPr>
                <w:rFonts w:ascii="Times New Roman" w:hAnsi="Times New Roman" w:cs="Times New Roman"/>
                <w:color w:val="000000"/>
                <w:sz w:val="24"/>
                <w:szCs w:val="24"/>
              </w:rPr>
              <w:t xml:space="preserve"> районе </w:t>
            </w:r>
            <w:proofErr w:type="gramStart"/>
            <w:r w:rsidRPr="00B80FB9">
              <w:rPr>
                <w:rFonts w:ascii="Times New Roman" w:hAnsi="Times New Roman" w:cs="Times New Roman"/>
                <w:color w:val="000000"/>
                <w:sz w:val="24"/>
                <w:szCs w:val="24"/>
              </w:rPr>
              <w:t>установленных</w:t>
            </w:r>
            <w:proofErr w:type="gramEnd"/>
            <w:r w:rsidRPr="00B80FB9">
              <w:rPr>
                <w:rFonts w:ascii="Times New Roman" w:hAnsi="Times New Roman" w:cs="Times New Roman"/>
                <w:color w:val="000000"/>
                <w:sz w:val="24"/>
                <w:szCs w:val="24"/>
              </w:rPr>
              <w:t xml:space="preserve"> бюджетным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законодательством Российской Федерации ограничений  по объемам муниципального долга и расходам на его обслуживание.</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17) уровень качества управления муниципальными финансами  </w:t>
            </w:r>
            <w:r w:rsidRPr="00B80FB9">
              <w:rPr>
                <w:rFonts w:ascii="Times New Roman" w:hAnsi="Times New Roman" w:cs="Times New Roman"/>
                <w:sz w:val="24"/>
                <w:szCs w:val="24"/>
              </w:rPr>
              <w:t>муниципального образования «</w:t>
            </w:r>
            <w:r w:rsidRPr="00B80FB9">
              <w:rPr>
                <w:rFonts w:ascii="Times New Roman"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sz w:val="24"/>
                <w:szCs w:val="24"/>
              </w:rPr>
              <w:t xml:space="preserve">» по результатам мониторинга  и оценки качества управления </w:t>
            </w:r>
            <w:r w:rsidRPr="00B80FB9">
              <w:rPr>
                <w:rFonts w:ascii="Times New Roman" w:hAnsi="Times New Roman" w:cs="Times New Roman"/>
                <w:color w:val="000000"/>
                <w:sz w:val="24"/>
                <w:szCs w:val="24"/>
              </w:rPr>
              <w:t xml:space="preserve">муниципальными финансами муниципальных образований в Удмуртской Республике (среднее  значение) не ниже 50 баллов.                                                       </w:t>
            </w:r>
          </w:p>
        </w:tc>
      </w:tr>
    </w:tbl>
    <w:p w:rsidR="00D6420F" w:rsidRPr="00B80FB9" w:rsidRDefault="00D6420F" w:rsidP="00D6420F">
      <w:pPr>
        <w:widowControl w:val="0"/>
        <w:autoSpaceDE w:val="0"/>
        <w:autoSpaceDN w:val="0"/>
        <w:adjustRightInd w:val="0"/>
        <w:spacing w:after="0" w:line="240" w:lineRule="auto"/>
        <w:jc w:val="center"/>
        <w:outlineLvl w:val="2"/>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lastRenderedPageBreak/>
        <w:t>9.3. Подпрограмма «Повышение эффективности расходов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обеспечение долгосрочной</w:t>
      </w:r>
    </w:p>
    <w:p w:rsidR="00D6420F" w:rsidRPr="00B80FB9" w:rsidRDefault="00D6420F" w:rsidP="00D6420F">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сбалансированности и устойчивости бюджета»</w:t>
      </w:r>
    </w:p>
    <w:p w:rsidR="00D6420F" w:rsidRPr="00B80FB9" w:rsidRDefault="00D6420F" w:rsidP="00D6420F">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D6420F" w:rsidRPr="00B80FB9" w:rsidRDefault="00D6420F" w:rsidP="00D6420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3" w:name="Par417"/>
      <w:bookmarkEnd w:id="3"/>
      <w:r w:rsidRPr="00B80FB9">
        <w:rPr>
          <w:rFonts w:ascii="Times New Roman" w:hAnsi="Times New Roman" w:cs="Times New Roman"/>
          <w:b/>
          <w:sz w:val="24"/>
          <w:szCs w:val="24"/>
        </w:rPr>
        <w:t>Краткая характеристика (паспорт) муниципальной подпрограммы</w:t>
      </w:r>
    </w:p>
    <w:p w:rsidR="00D6420F" w:rsidRPr="00B80FB9" w:rsidRDefault="00D6420F" w:rsidP="00D6420F">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p>
    <w:tbl>
      <w:tblPr>
        <w:tblW w:w="10200" w:type="dxa"/>
        <w:tblInd w:w="-67" w:type="dxa"/>
        <w:tblLayout w:type="fixed"/>
        <w:tblCellMar>
          <w:left w:w="75" w:type="dxa"/>
          <w:right w:w="75" w:type="dxa"/>
        </w:tblCellMar>
        <w:tblLook w:val="04A0" w:firstRow="1" w:lastRow="0" w:firstColumn="1" w:lastColumn="0" w:noHBand="0" w:noVBand="1"/>
      </w:tblPr>
      <w:tblGrid>
        <w:gridCol w:w="2408"/>
        <w:gridCol w:w="7525"/>
        <w:gridCol w:w="267"/>
      </w:tblGrid>
      <w:tr w:rsidR="00D6420F" w:rsidRPr="00B80FB9" w:rsidTr="00D6420F">
        <w:trPr>
          <w:trHeight w:val="600"/>
        </w:trPr>
        <w:tc>
          <w:tcPr>
            <w:tcW w:w="2410" w:type="dxa"/>
            <w:tcBorders>
              <w:top w:val="single" w:sz="8" w:space="0" w:color="auto"/>
              <w:left w:val="single" w:sz="8" w:space="0" w:color="auto"/>
              <w:bottom w:val="single" w:sz="8" w:space="0" w:color="auto"/>
              <w:right w:val="single" w:sz="8" w:space="0" w:color="auto"/>
            </w:tcBorders>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Наименование муниципальной подпрограммы</w:t>
            </w:r>
            <w:r w:rsidRPr="00B80FB9">
              <w:rPr>
                <w:rFonts w:ascii="Times New Roman" w:hAnsi="Times New Roman" w:cs="Times New Roman"/>
                <w:color w:val="000000" w:themeColor="text1"/>
                <w:sz w:val="24"/>
                <w:szCs w:val="24"/>
              </w:rPr>
              <w:t xml:space="preserve">  </w:t>
            </w:r>
          </w:p>
        </w:tc>
        <w:tc>
          <w:tcPr>
            <w:tcW w:w="7797" w:type="dxa"/>
            <w:gridSpan w:val="2"/>
            <w:tcBorders>
              <w:top w:val="single" w:sz="8" w:space="0" w:color="auto"/>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outlineLvl w:val="2"/>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Повышение эффективности расходов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обеспечение долгосрочной</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сбалансированности и устойчивости бюджета</w:t>
            </w:r>
          </w:p>
        </w:tc>
      </w:tr>
      <w:tr w:rsidR="00D6420F" w:rsidRPr="00B80FB9" w:rsidTr="00D6420F">
        <w:trPr>
          <w:trHeight w:val="800"/>
        </w:trPr>
        <w:tc>
          <w:tcPr>
            <w:tcW w:w="2410" w:type="dxa"/>
            <w:tcBorders>
              <w:top w:val="nil"/>
              <w:left w:val="single" w:sz="8" w:space="0" w:color="auto"/>
              <w:bottom w:val="single" w:sz="8" w:space="0" w:color="auto"/>
              <w:right w:val="single" w:sz="8" w:space="0" w:color="auto"/>
            </w:tcBorders>
            <w:hideMark/>
          </w:tcPr>
          <w:p w:rsidR="00D6420F" w:rsidRPr="00B80FB9" w:rsidRDefault="00D6420F" w:rsidP="00D6420F">
            <w:pPr>
              <w:autoSpaceDE w:val="0"/>
              <w:autoSpaceDN w:val="0"/>
              <w:adjustRightInd w:val="0"/>
              <w:spacing w:before="120" w:after="120"/>
              <w:rPr>
                <w:rFonts w:ascii="Times New Roman" w:hAnsi="Times New Roman" w:cs="Times New Roman"/>
                <w:sz w:val="24"/>
                <w:szCs w:val="24"/>
              </w:rPr>
            </w:pPr>
            <w:r w:rsidRPr="00B80FB9">
              <w:rPr>
                <w:rFonts w:ascii="Times New Roman" w:hAnsi="Times New Roman" w:cs="Times New Roman"/>
                <w:sz w:val="24"/>
                <w:szCs w:val="24"/>
              </w:rPr>
              <w:t>Координатор</w:t>
            </w:r>
          </w:p>
        </w:tc>
        <w:tc>
          <w:tcPr>
            <w:tcW w:w="7797" w:type="dxa"/>
            <w:gridSpan w:val="2"/>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bCs/>
                <w:sz w:val="24"/>
                <w:szCs w:val="24"/>
              </w:rPr>
              <w:t>Заместитель Главы Администрации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bCs/>
                <w:sz w:val="24"/>
                <w:szCs w:val="24"/>
              </w:rPr>
              <w:t>»</w:t>
            </w:r>
          </w:p>
        </w:tc>
      </w:tr>
      <w:tr w:rsidR="00D6420F" w:rsidRPr="00B80FB9" w:rsidTr="00D6420F">
        <w:trPr>
          <w:trHeight w:val="600"/>
        </w:trPr>
        <w:tc>
          <w:tcPr>
            <w:tcW w:w="2410"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Ответственный исполнитель</w:t>
            </w:r>
          </w:p>
        </w:tc>
        <w:tc>
          <w:tcPr>
            <w:tcW w:w="7797" w:type="dxa"/>
            <w:gridSpan w:val="2"/>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Управление финансов Администрации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tc>
      </w:tr>
      <w:tr w:rsidR="00D6420F" w:rsidRPr="00B80FB9" w:rsidTr="00D6420F">
        <w:trPr>
          <w:trHeight w:val="400"/>
        </w:trPr>
        <w:tc>
          <w:tcPr>
            <w:tcW w:w="2410"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Соисполнители</w:t>
            </w:r>
          </w:p>
        </w:tc>
        <w:tc>
          <w:tcPr>
            <w:tcW w:w="7797" w:type="dxa"/>
            <w:gridSpan w:val="2"/>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Органы местного самоуправления Администрации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tc>
      </w:tr>
      <w:tr w:rsidR="00D6420F" w:rsidRPr="00B80FB9" w:rsidTr="00D6420F">
        <w:trPr>
          <w:trHeight w:val="972"/>
        </w:trPr>
        <w:tc>
          <w:tcPr>
            <w:tcW w:w="2410" w:type="dxa"/>
            <w:tcBorders>
              <w:top w:val="nil"/>
              <w:left w:val="single" w:sz="8" w:space="0" w:color="auto"/>
              <w:bottom w:val="single" w:sz="4" w:space="0" w:color="auto"/>
              <w:right w:val="single" w:sz="8" w:space="0" w:color="auto"/>
            </w:tcBorders>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Цели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797" w:type="dxa"/>
            <w:gridSpan w:val="2"/>
            <w:tcBorders>
              <w:top w:val="nil"/>
              <w:left w:val="single" w:sz="8" w:space="0" w:color="auto"/>
              <w:bottom w:val="single" w:sz="4"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Управления</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3) развитие информационной системы управления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муниципальными финансами в муниципальном образовании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tc>
      </w:tr>
      <w:tr w:rsidR="00D6420F" w:rsidRPr="00B80FB9" w:rsidTr="00D6420F">
        <w:trPr>
          <w:trHeight w:val="3124"/>
        </w:trPr>
        <w:tc>
          <w:tcPr>
            <w:tcW w:w="2410"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lastRenderedPageBreak/>
              <w:t xml:space="preserve">Задачи подпрограммы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797" w:type="dxa"/>
            <w:gridSpan w:val="2"/>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1) Внедрение в практику муниципального управления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spellStart"/>
            <w:r w:rsidRPr="00B80FB9">
              <w:rPr>
                <w:rFonts w:ascii="Times New Roman" w:hAnsi="Times New Roman" w:cs="Times New Roman"/>
                <w:color w:val="000000" w:themeColor="text1"/>
                <w:sz w:val="24"/>
                <w:szCs w:val="24"/>
              </w:rPr>
              <w:t>Глазовского</w:t>
            </w:r>
            <w:proofErr w:type="spellEnd"/>
            <w:r w:rsidRPr="00B80FB9">
              <w:rPr>
                <w:rFonts w:ascii="Times New Roman" w:hAnsi="Times New Roman" w:cs="Times New Roman"/>
                <w:color w:val="000000" w:themeColor="text1"/>
                <w:sz w:val="24"/>
                <w:szCs w:val="24"/>
              </w:rPr>
              <w:t xml:space="preserve"> района  долгосрочного   бюджетного планирования;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2) переход к составлению и исполнению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на основе программно-целевых принципов, начиная с бюджета на 2015 год и плановый период  2016 и 2017 годов;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 xml:space="preserve">3) модернизация бюджетного процесса в условиях внедрения программно-целевых методов управления на основе муниципальных  программ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w:t>
            </w:r>
          </w:p>
          <w:p w:rsidR="00D6420F" w:rsidRPr="00B80FB9" w:rsidRDefault="00D6420F" w:rsidP="00D6420F">
            <w:pPr>
              <w:tabs>
                <w:tab w:val="left" w:pos="320"/>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sidRPr="00B80FB9">
              <w:rPr>
                <w:rFonts w:ascii="Times New Roman" w:hAnsi="Times New Roman" w:cs="Times New Roman"/>
                <w:sz w:val="24"/>
                <w:szCs w:val="24"/>
              </w:rPr>
              <w:t>;</w:t>
            </w:r>
            <w:r w:rsidRPr="00B80FB9">
              <w:rPr>
                <w:rFonts w:ascii="Times New Roman" w:hAnsi="Times New Roman" w:cs="Times New Roman"/>
                <w:color w:val="000000" w:themeColor="text1"/>
                <w:sz w:val="24"/>
                <w:szCs w:val="24"/>
              </w:rPr>
              <w:t xml:space="preserve"> </w:t>
            </w:r>
          </w:p>
          <w:p w:rsidR="00D6420F" w:rsidRPr="00B80FB9" w:rsidRDefault="00D6420F" w:rsidP="00D6420F">
            <w:pPr>
              <w:tabs>
                <w:tab w:val="left" w:pos="320"/>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 xml:space="preserve">5) </w:t>
            </w:r>
            <w:r w:rsidRPr="00B80FB9">
              <w:rPr>
                <w:rFonts w:ascii="Times New Roman" w:hAnsi="Times New Roman" w:cs="Times New Roman"/>
                <w:sz w:val="24"/>
                <w:szCs w:val="24"/>
              </w:rPr>
              <w:t>повышение эффективности управления общественными (муниципальными) финансами;</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6) создание стимулов для повышения качества</w:t>
            </w:r>
          </w:p>
          <w:p w:rsidR="00D6420F" w:rsidRPr="00B80FB9" w:rsidRDefault="00D6420F" w:rsidP="00D6420F">
            <w:pPr>
              <w:tabs>
                <w:tab w:val="left" w:pos="320"/>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B80FB9">
              <w:rPr>
                <w:rFonts w:ascii="Times New Roman" w:hAnsi="Times New Roman" w:cs="Times New Roman"/>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7) создание стимулов для повышения эффективности бюджетных расходов и качества управления финансами муниципальных образований в </w:t>
            </w:r>
            <w:proofErr w:type="spellStart"/>
            <w:r w:rsidRPr="00B80FB9">
              <w:rPr>
                <w:rFonts w:ascii="Times New Roman" w:hAnsi="Times New Roman" w:cs="Times New Roman"/>
                <w:color w:val="000000" w:themeColor="text1"/>
                <w:sz w:val="24"/>
                <w:szCs w:val="24"/>
              </w:rPr>
              <w:t>Глазовском</w:t>
            </w:r>
            <w:proofErr w:type="spellEnd"/>
            <w:r w:rsidRPr="00B80FB9">
              <w:rPr>
                <w:rFonts w:ascii="Times New Roman" w:hAnsi="Times New Roman" w:cs="Times New Roman"/>
                <w:color w:val="000000" w:themeColor="text1"/>
                <w:sz w:val="24"/>
                <w:szCs w:val="24"/>
              </w:rPr>
              <w:t xml:space="preserve"> районе</w:t>
            </w:r>
            <w:r w:rsidRPr="00B80FB9">
              <w:rPr>
                <w:rFonts w:ascii="Times New Roman" w:hAnsi="Times New Roman" w:cs="Times New Roman"/>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8) интеграция информационных систем, используемых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B80FB9">
              <w:rPr>
                <w:rFonts w:ascii="Times New Roman" w:hAnsi="Times New Roman" w:cs="Times New Roman"/>
                <w:color w:val="000000" w:themeColor="text1"/>
                <w:sz w:val="24"/>
                <w:szCs w:val="24"/>
              </w:rPr>
              <w:t>Глазовском</w:t>
            </w:r>
            <w:proofErr w:type="spellEnd"/>
            <w:r w:rsidRPr="00B80FB9">
              <w:rPr>
                <w:rFonts w:ascii="Times New Roman" w:hAnsi="Times New Roman" w:cs="Times New Roman"/>
                <w:color w:val="000000" w:themeColor="text1"/>
                <w:sz w:val="24"/>
                <w:szCs w:val="24"/>
              </w:rPr>
              <w:t xml:space="preserve"> районе (в том числе систем планирования и кассового обслуживания  исполнения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и бюджетов муниципальных  образований сельских поселений; </w:t>
            </w:r>
            <w:proofErr w:type="gramStart"/>
            <w:r w:rsidRPr="00B80FB9">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B80FB9">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интеграция информационных систем разных уровней бюджетов);            </w:t>
            </w:r>
            <w:proofErr w:type="gramEnd"/>
          </w:p>
          <w:p w:rsidR="00D6420F" w:rsidRPr="00B80FB9" w:rsidRDefault="00D6420F" w:rsidP="00D6420F">
            <w:pPr>
              <w:tabs>
                <w:tab w:val="left" w:pos="320"/>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 xml:space="preserve">9) повышение открытости и прозрачности бюджетного процесса в </w:t>
            </w:r>
            <w:proofErr w:type="spellStart"/>
            <w:r w:rsidRPr="00B80FB9">
              <w:rPr>
                <w:rFonts w:ascii="Times New Roman" w:hAnsi="Times New Roman" w:cs="Times New Roman"/>
                <w:color w:val="000000" w:themeColor="text1"/>
                <w:sz w:val="24"/>
                <w:szCs w:val="24"/>
              </w:rPr>
              <w:t>Глазовском</w:t>
            </w:r>
            <w:proofErr w:type="spellEnd"/>
            <w:r w:rsidRPr="00B80FB9">
              <w:rPr>
                <w:rFonts w:ascii="Times New Roman" w:hAnsi="Times New Roman" w:cs="Times New Roman"/>
                <w:color w:val="000000" w:themeColor="text1"/>
                <w:sz w:val="24"/>
                <w:szCs w:val="24"/>
              </w:rPr>
              <w:t xml:space="preserve"> районе путем внедрения новых информационных технологий, в том числе создание специализированного сайта общественных финансов </w:t>
            </w:r>
            <w:proofErr w:type="spellStart"/>
            <w:r w:rsidRPr="00B80FB9">
              <w:rPr>
                <w:rFonts w:ascii="Times New Roman" w:hAnsi="Times New Roman" w:cs="Times New Roman"/>
                <w:color w:val="000000" w:themeColor="text1"/>
                <w:sz w:val="24"/>
                <w:szCs w:val="24"/>
              </w:rPr>
              <w:t>Глазовского</w:t>
            </w:r>
            <w:proofErr w:type="spellEnd"/>
            <w:r w:rsidRPr="00B80FB9">
              <w:rPr>
                <w:rFonts w:ascii="Times New Roman" w:hAnsi="Times New Roman" w:cs="Times New Roman"/>
                <w:color w:val="000000" w:themeColor="text1"/>
                <w:sz w:val="24"/>
                <w:szCs w:val="24"/>
              </w:rPr>
              <w:t xml:space="preserve"> района;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на основе программно-целевых принципов.       </w:t>
            </w:r>
          </w:p>
        </w:tc>
      </w:tr>
      <w:tr w:rsidR="00D6420F" w:rsidRPr="00B80FB9" w:rsidTr="00D6420F">
        <w:trPr>
          <w:trHeight w:val="1124"/>
        </w:trPr>
        <w:tc>
          <w:tcPr>
            <w:tcW w:w="2410" w:type="dxa"/>
            <w:tcBorders>
              <w:top w:val="single" w:sz="4" w:space="0" w:color="auto"/>
              <w:left w:val="single" w:sz="8" w:space="0" w:color="auto"/>
              <w:bottom w:val="single" w:sz="8" w:space="0" w:color="auto"/>
              <w:right w:val="single" w:sz="8" w:space="0" w:color="auto"/>
            </w:tcBorders>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Целевые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показатели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(индикаторы)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797" w:type="dxa"/>
            <w:gridSpan w:val="2"/>
            <w:tcBorders>
              <w:top w:val="single" w:sz="4" w:space="0" w:color="auto"/>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1) Оценка качества управления муниципальными финансами </w:t>
            </w:r>
            <w:proofErr w:type="spellStart"/>
            <w:r w:rsidRPr="00B80FB9">
              <w:rPr>
                <w:rFonts w:ascii="Times New Roman" w:hAnsi="Times New Roman" w:cs="Times New Roman"/>
                <w:color w:val="000000" w:themeColor="text1"/>
                <w:sz w:val="24"/>
                <w:szCs w:val="24"/>
              </w:rPr>
              <w:t>Глазовского</w:t>
            </w:r>
            <w:proofErr w:type="spellEnd"/>
            <w:r w:rsidRPr="00B80FB9">
              <w:rPr>
                <w:rFonts w:ascii="Times New Roman" w:hAnsi="Times New Roman" w:cs="Times New Roman"/>
                <w:color w:val="000000" w:themeColor="text1"/>
                <w:sz w:val="24"/>
                <w:szCs w:val="24"/>
              </w:rPr>
              <w:t xml:space="preserve"> района, определяемая управлением финансов Администрации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2) средний уровень </w:t>
            </w:r>
            <w:proofErr w:type="gramStart"/>
            <w:r w:rsidRPr="00B80FB9">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B80FB9">
              <w:rPr>
                <w:rFonts w:ascii="Times New Roman" w:hAnsi="Times New Roman" w:cs="Times New Roman"/>
                <w:color w:val="000000" w:themeColor="text1"/>
                <w:sz w:val="24"/>
                <w:szCs w:val="24"/>
              </w:rPr>
              <w:t xml:space="preserve">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3) средний уровень качества управления муниципальными финансами по отношению к предыдущему году</w:t>
            </w:r>
            <w:proofErr w:type="gramStart"/>
            <w:r w:rsidRPr="00B80FB9">
              <w:rPr>
                <w:rFonts w:ascii="Times New Roman" w:hAnsi="Times New Roman" w:cs="Times New Roman"/>
                <w:color w:val="000000" w:themeColor="text1"/>
                <w:sz w:val="24"/>
                <w:szCs w:val="24"/>
              </w:rPr>
              <w:t xml:space="preserve">, %;  </w:t>
            </w:r>
            <w:proofErr w:type="gramEnd"/>
          </w:p>
        </w:tc>
      </w:tr>
      <w:tr w:rsidR="00D6420F" w:rsidRPr="00B80FB9" w:rsidTr="00D6420F">
        <w:trPr>
          <w:trHeight w:val="600"/>
        </w:trPr>
        <w:tc>
          <w:tcPr>
            <w:tcW w:w="2410"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Сроки и этапы  реализации</w:t>
            </w:r>
          </w:p>
        </w:tc>
        <w:tc>
          <w:tcPr>
            <w:tcW w:w="7797" w:type="dxa"/>
            <w:gridSpan w:val="2"/>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2015 - 2026 годы, этапы не выделяются.                                         </w:t>
            </w:r>
          </w:p>
        </w:tc>
      </w:tr>
      <w:tr w:rsidR="00D6420F" w:rsidRPr="00B80FB9" w:rsidTr="00D6420F">
        <w:trPr>
          <w:trHeight w:val="2654"/>
        </w:trPr>
        <w:tc>
          <w:tcPr>
            <w:tcW w:w="2410"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lastRenderedPageBreak/>
              <w:t>Объем финансирования  на реализацию муниципальной подпрограммы</w:t>
            </w:r>
          </w:p>
        </w:tc>
        <w:tc>
          <w:tcPr>
            <w:tcW w:w="7530" w:type="dxa"/>
            <w:tcBorders>
              <w:top w:val="nil"/>
              <w:left w:val="single" w:sz="8" w:space="0" w:color="auto"/>
              <w:bottom w:val="single" w:sz="8" w:space="0" w:color="auto"/>
              <w:right w:val="single" w:sz="4" w:space="0" w:color="auto"/>
            </w:tcBorders>
            <w:hideMark/>
          </w:tcPr>
          <w:p w:rsidR="00D6420F" w:rsidRPr="00B80FB9" w:rsidRDefault="00D6420F" w:rsidP="00D6420F">
            <w:pPr>
              <w:autoSpaceDE w:val="0"/>
              <w:autoSpaceDN w:val="0"/>
              <w:adjustRightInd w:val="0"/>
              <w:spacing w:after="0"/>
              <w:jc w:val="both"/>
              <w:rPr>
                <w:rFonts w:ascii="Times New Roman" w:eastAsia="Times New Roman" w:hAnsi="Times New Roman" w:cs="Times New Roman"/>
                <w:sz w:val="24"/>
                <w:szCs w:val="24"/>
              </w:rPr>
            </w:pPr>
            <w:r w:rsidRPr="00B80FB9">
              <w:rPr>
                <w:rFonts w:ascii="Times New Roman" w:hAnsi="Times New Roman" w:cs="Times New Roman"/>
                <w:color w:val="000000" w:themeColor="text1"/>
                <w:sz w:val="24"/>
                <w:szCs w:val="24"/>
              </w:rPr>
              <w:t xml:space="preserve">    </w:t>
            </w:r>
            <w:r w:rsidRPr="00B80FB9">
              <w:rPr>
                <w:rFonts w:ascii="Times New Roman" w:eastAsia="Times New Roman" w:hAnsi="Times New Roman" w:cs="Times New Roman"/>
                <w:sz w:val="24"/>
                <w:szCs w:val="24"/>
              </w:rPr>
              <w:t xml:space="preserve">Общий объем финансирования мероприятий </w:t>
            </w:r>
            <w:proofErr w:type="gramStart"/>
            <w:r w:rsidRPr="00B80FB9">
              <w:rPr>
                <w:rFonts w:ascii="Times New Roman" w:eastAsia="Times New Roman" w:hAnsi="Times New Roman" w:cs="Times New Roman"/>
                <w:sz w:val="24"/>
                <w:szCs w:val="24"/>
              </w:rPr>
              <w:t>муниципальной</w:t>
            </w:r>
            <w:proofErr w:type="gramEnd"/>
          </w:p>
          <w:p w:rsidR="00D6420F" w:rsidRPr="00B80FB9" w:rsidRDefault="00D6420F" w:rsidP="00D6420F">
            <w:pPr>
              <w:autoSpaceDE w:val="0"/>
              <w:autoSpaceDN w:val="0"/>
              <w:adjustRightInd w:val="0"/>
              <w:spacing w:after="0" w:line="240" w:lineRule="auto"/>
              <w:jc w:val="both"/>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xml:space="preserve">подпрограммы на 2015 – 2026 годы составит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eastAsia="Times New Roman" w:hAnsi="Times New Roman" w:cs="Times New Roman"/>
                <w:sz w:val="24"/>
                <w:szCs w:val="24"/>
              </w:rPr>
              <w:t xml:space="preserve">2448,2 тыс. руб., в том числе: </w:t>
            </w:r>
            <w:r w:rsidRPr="00B80FB9">
              <w:rPr>
                <w:rFonts w:ascii="Times New Roman" w:hAnsi="Times New Roman" w:cs="Times New Roman"/>
                <w:color w:val="000000" w:themeColor="text1"/>
                <w:sz w:val="24"/>
                <w:szCs w:val="24"/>
              </w:rPr>
              <w:t xml:space="preserve">          </w:t>
            </w:r>
          </w:p>
          <w:p w:rsidR="00D6420F" w:rsidRPr="00B80FB9" w:rsidRDefault="00D6420F" w:rsidP="00D6420F">
            <w:pPr>
              <w:autoSpaceDE w:val="0"/>
              <w:autoSpaceDN w:val="0"/>
              <w:adjustRightInd w:val="0"/>
              <w:spacing w:after="0" w:line="240" w:lineRule="auto"/>
              <w:jc w:val="both"/>
              <w:rPr>
                <w:rFonts w:ascii="Times New Roman" w:eastAsia="Times New Roman" w:hAnsi="Times New Roman" w:cs="Times New Roman"/>
                <w:sz w:val="24"/>
                <w:szCs w:val="24"/>
              </w:rPr>
            </w:pPr>
            <w:r w:rsidRPr="00B80FB9">
              <w:rPr>
                <w:rFonts w:ascii="Times New Roman" w:hAnsi="Times New Roman" w:cs="Times New Roman"/>
                <w:color w:val="000000" w:themeColor="text1"/>
                <w:sz w:val="24"/>
                <w:szCs w:val="24"/>
              </w:rPr>
              <w:t xml:space="preserve"> </w:t>
            </w:r>
          </w:p>
          <w:tbl>
            <w:tblPr>
              <w:tblW w:w="7455" w:type="dxa"/>
              <w:tblInd w:w="93" w:type="dxa"/>
              <w:tblLayout w:type="fixed"/>
              <w:tblLook w:val="04A0" w:firstRow="1" w:lastRow="0" w:firstColumn="1" w:lastColumn="0" w:noHBand="0" w:noVBand="1"/>
            </w:tblPr>
            <w:tblGrid>
              <w:gridCol w:w="678"/>
              <w:gridCol w:w="567"/>
              <w:gridCol w:w="567"/>
              <w:gridCol w:w="567"/>
              <w:gridCol w:w="567"/>
              <w:gridCol w:w="567"/>
              <w:gridCol w:w="567"/>
              <w:gridCol w:w="567"/>
              <w:gridCol w:w="567"/>
              <w:gridCol w:w="567"/>
              <w:gridCol w:w="567"/>
              <w:gridCol w:w="567"/>
              <w:gridCol w:w="425"/>
              <w:gridCol w:w="40"/>
              <w:gridCol w:w="67"/>
              <w:gridCol w:w="8"/>
            </w:tblGrid>
            <w:tr w:rsidR="00D6420F" w:rsidRPr="00B80FB9" w:rsidTr="00D6420F">
              <w:trPr>
                <w:gridAfter w:val="3"/>
                <w:wAfter w:w="115" w:type="dxa"/>
                <w:trHeight w:val="1212"/>
                <w:tblHeader/>
              </w:trPr>
              <w:tc>
                <w:tcPr>
                  <w:tcW w:w="678"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2015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2016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2017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2018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2019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2025</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2026</w:t>
                  </w:r>
                </w:p>
              </w:tc>
            </w:tr>
            <w:tr w:rsidR="00D6420F" w:rsidRPr="00B80FB9" w:rsidTr="00D6420F">
              <w:trPr>
                <w:gridAfter w:val="3"/>
                <w:wAfter w:w="115"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Всего</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b/>
                      <w:sz w:val="24"/>
                      <w:szCs w:val="24"/>
                    </w:rPr>
                  </w:pPr>
                  <w:r w:rsidRPr="00B80FB9">
                    <w:rPr>
                      <w:rFonts w:ascii="Times New Roman" w:hAnsi="Times New Roman" w:cs="Times New Roman"/>
                      <w:b/>
                      <w:sz w:val="24"/>
                      <w:szCs w:val="24"/>
                    </w:rPr>
                    <w:t>10,0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7,1</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6,0</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574,4</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596,9</w:t>
                  </w:r>
                </w:p>
              </w:tc>
              <w:tc>
                <w:tcPr>
                  <w:tcW w:w="567"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596,9</w:t>
                  </w:r>
                </w:p>
              </w:tc>
              <w:tc>
                <w:tcPr>
                  <w:tcW w:w="425"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596,9</w:t>
                  </w:r>
                </w:p>
              </w:tc>
            </w:tr>
            <w:tr w:rsidR="00D6420F" w:rsidRPr="00B80FB9" w:rsidTr="00D6420F">
              <w:trPr>
                <w:gridAfter w:val="3"/>
                <w:wAfter w:w="115"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бюджет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eastAsia="Times New Roman" w:hAnsi="Times New Roman" w:cs="Times New Roman"/>
                      <w:sz w:val="24"/>
                      <w:szCs w:val="24"/>
                    </w:rPr>
                    <w:t>»</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10,0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center"/>
                    <w:rPr>
                      <w:rFonts w:ascii="Times New Roman" w:hAnsi="Times New Roman" w:cs="Times New Roman"/>
                      <w:sz w:val="24"/>
                      <w:szCs w:val="24"/>
                    </w:rPr>
                  </w:pPr>
                </w:p>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7,1</w:t>
                  </w:r>
                </w:p>
                <w:p w:rsidR="00D6420F" w:rsidRPr="00B80FB9" w:rsidRDefault="00D6420F" w:rsidP="00D6420F">
                  <w:pPr>
                    <w:spacing w:before="40" w:after="40"/>
                    <w:jc w:val="center"/>
                    <w:rPr>
                      <w:rFonts w:ascii="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6,0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c>
                <w:tcPr>
                  <w:tcW w:w="425"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12,0</w:t>
                  </w:r>
                </w:p>
              </w:tc>
            </w:tr>
            <w:tr w:rsidR="00D6420F" w:rsidRPr="00B80FB9" w:rsidTr="00D6420F">
              <w:trPr>
                <w:gridAfter w:val="4"/>
                <w:wAfter w:w="540"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ind w:left="88"/>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в том числе:</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r>
            <w:tr w:rsidR="00D6420F" w:rsidRPr="00B80FB9" w:rsidTr="00D6420F">
              <w:trPr>
                <w:gridAfter w:val="2"/>
                <w:wAfter w:w="75"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ind w:left="88"/>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субсид</w:t>
                  </w:r>
                  <w:r w:rsidRPr="00B80FB9">
                    <w:rPr>
                      <w:rFonts w:ascii="Times New Roman" w:eastAsia="Times New Roman" w:hAnsi="Times New Roman" w:cs="Times New Roman"/>
                      <w:sz w:val="24"/>
                      <w:szCs w:val="24"/>
                    </w:rPr>
                    <w:lastRenderedPageBreak/>
                    <w:t>ии из бюджета Удмуртской Республики</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lastRenderedPageBreak/>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465" w:type="dxa"/>
                  <w:gridSpan w:val="2"/>
                  <w:tcBorders>
                    <w:top w:val="single" w:sz="4" w:space="0" w:color="auto"/>
                    <w:left w:val="nil"/>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gridAfter w:val="2"/>
                <w:wAfter w:w="75" w:type="dxa"/>
                <w:trHeight w:val="282"/>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ind w:left="88"/>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lastRenderedPageBreak/>
                    <w:t>субвенции из бюджета Удмуртской Республики</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465" w:type="dxa"/>
                  <w:gridSpan w:val="2"/>
                  <w:tcBorders>
                    <w:top w:val="single" w:sz="4" w:space="0" w:color="auto"/>
                    <w:left w:val="nil"/>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gridAfter w:val="4"/>
                <w:wAfter w:w="540"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ind w:left="88"/>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прочие межбюджетные трансферты из бюджета Удмуртской Рес</w:t>
                  </w:r>
                  <w:r w:rsidRPr="00B80FB9">
                    <w:rPr>
                      <w:rFonts w:ascii="Times New Roman" w:eastAsia="Times New Roman" w:hAnsi="Times New Roman" w:cs="Times New Roman"/>
                      <w:sz w:val="24"/>
                      <w:szCs w:val="24"/>
                    </w:rPr>
                    <w:lastRenderedPageBreak/>
                    <w:t>публики</w:t>
                  </w:r>
                </w:p>
              </w:tc>
              <w:tc>
                <w:tcPr>
                  <w:tcW w:w="567"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r>
            <w:tr w:rsidR="00D6420F" w:rsidRPr="00B80FB9" w:rsidTr="00D6420F">
              <w:trPr>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lastRenderedPageBreak/>
                    <w:t>субвенции из бюджетов поселений</w:t>
                  </w:r>
                </w:p>
              </w:tc>
              <w:tc>
                <w:tcPr>
                  <w:tcW w:w="567"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40" w:type="dxa"/>
                  <w:gridSpan w:val="4"/>
                  <w:tcBorders>
                    <w:top w:val="single" w:sz="4" w:space="0" w:color="auto"/>
                    <w:left w:val="nil"/>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gridAfter w:val="1"/>
                <w:wAfter w:w="8"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Средства бюджета Удмуртской Республики, планируемые к привлечению</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0,0</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0</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562,4</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584,9</w:t>
                  </w:r>
                </w:p>
              </w:tc>
              <w:tc>
                <w:tcPr>
                  <w:tcW w:w="567"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584,9</w:t>
                  </w:r>
                </w:p>
              </w:tc>
              <w:tc>
                <w:tcPr>
                  <w:tcW w:w="532" w:type="dxa"/>
                  <w:gridSpan w:val="3"/>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584,9</w:t>
                  </w:r>
                </w:p>
              </w:tc>
            </w:tr>
            <w:tr w:rsidR="00D6420F" w:rsidRPr="00B80FB9" w:rsidTr="00D6420F">
              <w:trPr>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Бюджеты поселений, входящих в состав муниципального обр</w:t>
                  </w:r>
                  <w:r w:rsidRPr="00B80FB9">
                    <w:rPr>
                      <w:rFonts w:ascii="Times New Roman" w:eastAsia="Times New Roman" w:hAnsi="Times New Roman" w:cs="Times New Roman"/>
                      <w:sz w:val="24"/>
                      <w:szCs w:val="24"/>
                    </w:rPr>
                    <w:lastRenderedPageBreak/>
                    <w:t>азования «Глазовский район»</w:t>
                  </w:r>
                </w:p>
              </w:tc>
              <w:tc>
                <w:tcPr>
                  <w:tcW w:w="567"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 </w:t>
                  </w: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40" w:type="dxa"/>
                  <w:gridSpan w:val="4"/>
                  <w:tcBorders>
                    <w:top w:val="single" w:sz="4" w:space="0" w:color="auto"/>
                    <w:left w:val="nil"/>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gridAfter w:val="4"/>
                <w:wAfter w:w="540" w:type="dxa"/>
                <w:trHeight w:val="559"/>
              </w:trPr>
              <w:tc>
                <w:tcPr>
                  <w:tcW w:w="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line="240" w:lineRule="auto"/>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lastRenderedPageBreak/>
                    <w:t>Иные источники (прочие поступления в местный бюджет)</w:t>
                  </w:r>
                </w:p>
              </w:tc>
              <w:tc>
                <w:tcPr>
                  <w:tcW w:w="567" w:type="dxa"/>
                  <w:tcBorders>
                    <w:top w:val="single" w:sz="4" w:space="0" w:color="auto"/>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c>
                <w:tcPr>
                  <w:tcW w:w="567"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line="240" w:lineRule="auto"/>
                    <w:jc w:val="right"/>
                    <w:rPr>
                      <w:rFonts w:ascii="Times New Roman" w:eastAsia="Times New Roman" w:hAnsi="Times New Roman" w:cs="Times New Roman"/>
                      <w:sz w:val="24"/>
                      <w:szCs w:val="24"/>
                    </w:rPr>
                  </w:pPr>
                </w:p>
              </w:tc>
            </w:tr>
          </w:tbl>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267" w:type="dxa"/>
            <w:tcBorders>
              <w:top w:val="nil"/>
              <w:left w:val="single" w:sz="4" w:space="0" w:color="auto"/>
              <w:bottom w:val="single" w:sz="8" w:space="0" w:color="auto"/>
              <w:right w:val="single" w:sz="8" w:space="0" w:color="auto"/>
            </w:tcBorders>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r>
      <w:tr w:rsidR="00D6420F" w:rsidRPr="00B80FB9" w:rsidTr="00D6420F">
        <w:trPr>
          <w:trHeight w:val="2106"/>
        </w:trPr>
        <w:tc>
          <w:tcPr>
            <w:tcW w:w="2410" w:type="dxa"/>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7797" w:type="dxa"/>
            <w:gridSpan w:val="2"/>
            <w:tcBorders>
              <w:top w:val="nil"/>
              <w:left w:val="single" w:sz="8" w:space="0" w:color="auto"/>
              <w:bottom w:val="single" w:sz="8" w:space="0" w:color="auto"/>
              <w:right w:val="single" w:sz="8" w:space="0" w:color="auto"/>
            </w:tcBorders>
            <w:hideMark/>
          </w:tcPr>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Ожидаемые конечные результаты реализации подпрограммы:</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внедрение в практику муниципального управления           </w:t>
            </w:r>
          </w:p>
          <w:p w:rsidR="00D6420F" w:rsidRPr="00B80FB9" w:rsidRDefault="00D6420F" w:rsidP="00D6420F">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долгосрочного бюджетного планирования;</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переход к составлению и исполнению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на основе программно-целевых принципов планирования, контроля и последующей оценки эффективности использования бюджетных средств;</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color w:val="000000" w:themeColor="text1"/>
                <w:sz w:val="24"/>
                <w:szCs w:val="24"/>
              </w:rPr>
              <w:t>- доля расходов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формируемых в рамках программ (муниципальных целевых программ), в 2025 году составит 95 % в расходах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w:t>
            </w:r>
          </w:p>
          <w:p w:rsidR="00D6420F" w:rsidRPr="00B80FB9" w:rsidRDefault="00D6420F" w:rsidP="00D6420F">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обеспечение надлежащего качества управления муниципальными  финансами </w:t>
            </w:r>
            <w:proofErr w:type="spellStart"/>
            <w:r w:rsidRPr="00B80FB9">
              <w:rPr>
                <w:rFonts w:ascii="Times New Roman" w:hAnsi="Times New Roman" w:cs="Times New Roman"/>
                <w:color w:val="000000" w:themeColor="text1"/>
                <w:sz w:val="24"/>
                <w:szCs w:val="24"/>
              </w:rPr>
              <w:t>Глазовского</w:t>
            </w:r>
            <w:proofErr w:type="spellEnd"/>
            <w:r w:rsidRPr="00B80FB9">
              <w:rPr>
                <w:rFonts w:ascii="Times New Roman" w:hAnsi="Times New Roman" w:cs="Times New Roman"/>
                <w:color w:val="000000" w:themeColor="text1"/>
                <w:sz w:val="24"/>
                <w:szCs w:val="24"/>
              </w:rPr>
              <w:t xml:space="preserve"> района.</w:t>
            </w:r>
          </w:p>
          <w:p w:rsidR="00D6420F" w:rsidRPr="00B80FB9" w:rsidRDefault="00D6420F" w:rsidP="00D6420F">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средний уровень </w:t>
            </w:r>
            <w:proofErr w:type="gramStart"/>
            <w:r w:rsidRPr="00B80FB9">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B80FB9">
              <w:rPr>
                <w:rFonts w:ascii="Times New Roman" w:hAnsi="Times New Roman" w:cs="Times New Roman"/>
                <w:color w:val="000000" w:themeColor="text1"/>
                <w:sz w:val="24"/>
                <w:szCs w:val="24"/>
              </w:rPr>
              <w:t xml:space="preserve">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не ниже 80%;</w:t>
            </w:r>
          </w:p>
          <w:p w:rsidR="00D6420F" w:rsidRPr="00B80FB9" w:rsidRDefault="00D6420F" w:rsidP="00D6420F">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 повышение качества управления муниципальными финансами;</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интеграция информационных систем, используемых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B80FB9">
              <w:rPr>
                <w:rFonts w:ascii="Times New Roman" w:hAnsi="Times New Roman" w:cs="Times New Roman"/>
                <w:color w:val="000000" w:themeColor="text1"/>
                <w:sz w:val="24"/>
                <w:szCs w:val="24"/>
              </w:rPr>
              <w:t xml:space="preserve">для управления общественными (муниципальными) финансами в </w:t>
            </w:r>
            <w:proofErr w:type="spellStart"/>
            <w:r w:rsidRPr="00B80FB9">
              <w:rPr>
                <w:rFonts w:ascii="Times New Roman" w:hAnsi="Times New Roman" w:cs="Times New Roman"/>
                <w:color w:val="000000" w:themeColor="text1"/>
                <w:sz w:val="24"/>
                <w:szCs w:val="24"/>
              </w:rPr>
              <w:t>Глазовском</w:t>
            </w:r>
            <w:proofErr w:type="spellEnd"/>
            <w:r w:rsidRPr="00B80FB9">
              <w:rPr>
                <w:rFonts w:ascii="Times New Roman" w:hAnsi="Times New Roman" w:cs="Times New Roman"/>
                <w:color w:val="000000" w:themeColor="text1"/>
                <w:sz w:val="24"/>
                <w:szCs w:val="24"/>
              </w:rPr>
              <w:t xml:space="preserve"> районе (в том числе систем планирования и кассового обслуживания исполнения бюджета муниципального образования </w:t>
            </w:r>
            <w:r w:rsidRPr="00B80FB9">
              <w:rPr>
                <w:rFonts w:ascii="Times New Roman" w:hAnsi="Times New Roman" w:cs="Times New Roman"/>
                <w:color w:val="000000" w:themeColor="text1"/>
                <w:sz w:val="24"/>
                <w:szCs w:val="24"/>
              </w:rPr>
              <w:lastRenderedPageBreak/>
              <w:t>«</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и бюджетов муниципальных образований сельских поселений; </w:t>
            </w:r>
            <w:r w:rsidRPr="00B80FB9">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B80FB9">
              <w:rPr>
                <w:rFonts w:ascii="Times New Roman" w:hAnsi="Times New Roman" w:cs="Times New Roman"/>
                <w:color w:val="000000" w:themeColor="text1"/>
                <w:sz w:val="24"/>
                <w:szCs w:val="24"/>
              </w:rPr>
              <w:t xml:space="preserve"> с системами планирования           </w:t>
            </w:r>
            <w:proofErr w:type="gramEnd"/>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w:t>
            </w:r>
            <w:proofErr w:type="spellStart"/>
            <w:r w:rsidRPr="00B80FB9">
              <w:rPr>
                <w:rFonts w:ascii="Times New Roman" w:hAnsi="Times New Roman" w:cs="Times New Roman"/>
                <w:color w:val="000000" w:themeColor="text1"/>
                <w:sz w:val="24"/>
                <w:szCs w:val="24"/>
              </w:rPr>
              <w:t>Глазовского</w:t>
            </w:r>
            <w:proofErr w:type="spellEnd"/>
            <w:r w:rsidRPr="00B80FB9">
              <w:rPr>
                <w:rFonts w:ascii="Times New Roman" w:hAnsi="Times New Roman" w:cs="Times New Roman"/>
                <w:color w:val="000000" w:themeColor="text1"/>
                <w:sz w:val="24"/>
                <w:szCs w:val="24"/>
              </w:rPr>
              <w:t xml:space="preserve"> района; </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color w:val="000000" w:themeColor="text1"/>
                <w:sz w:val="24"/>
                <w:szCs w:val="24"/>
              </w:rPr>
              <w:t>- внедрение информационной системы планирования бюджета муниципального образования «</w:t>
            </w:r>
            <w:r w:rsidRPr="00B80FB9">
              <w:rPr>
                <w:rFonts w:ascii="Times New Roman" w:eastAsia="Calibri" w:hAnsi="Times New Roman" w:cs="Times New Roman"/>
                <w:bCs/>
                <w:sz w:val="24"/>
                <w:szCs w:val="24"/>
              </w:rPr>
              <w:t>Муниципальный округ Глазовский район Удмуртской Республики</w:t>
            </w:r>
            <w:r w:rsidRPr="00B80FB9">
              <w:rPr>
                <w:rFonts w:ascii="Times New Roman" w:hAnsi="Times New Roman" w:cs="Times New Roman"/>
                <w:color w:val="000000" w:themeColor="text1"/>
                <w:sz w:val="24"/>
                <w:szCs w:val="24"/>
              </w:rPr>
              <w:t xml:space="preserve">» на основе программно-целевых принципов.   </w:t>
            </w:r>
          </w:p>
          <w:p w:rsidR="00D6420F" w:rsidRPr="00B80FB9" w:rsidRDefault="00D6420F" w:rsidP="00D6420F">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D6420F" w:rsidRPr="00B80FB9" w:rsidRDefault="00D6420F" w:rsidP="00D6420F">
            <w:pPr>
              <w:pStyle w:val="a3"/>
              <w:widowControl w:val="0"/>
              <w:numPr>
                <w:ilvl w:val="0"/>
                <w:numId w:val="2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изменения подходов к финансированию муниципальных учреждений, создания конкурентной среды в общественном секторе;</w:t>
            </w:r>
          </w:p>
          <w:p w:rsidR="00D6420F" w:rsidRPr="00B80FB9" w:rsidRDefault="00D6420F" w:rsidP="00D6420F">
            <w:pPr>
              <w:pStyle w:val="a3"/>
              <w:widowControl w:val="0"/>
              <w:numPr>
                <w:ilvl w:val="0"/>
                <w:numId w:val="2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осуществления бюджетного планирования на основе оценки потребности в муниципальных услугах;</w:t>
            </w:r>
          </w:p>
          <w:p w:rsidR="00D6420F" w:rsidRPr="00B80FB9" w:rsidRDefault="00D6420F" w:rsidP="00D6420F">
            <w:pPr>
              <w:pStyle w:val="a3"/>
              <w:widowControl w:val="0"/>
              <w:numPr>
                <w:ilvl w:val="0"/>
                <w:numId w:val="2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заданиями, снижение издержек на их оказание;</w:t>
            </w:r>
          </w:p>
          <w:p w:rsidR="00D6420F" w:rsidRPr="00B80FB9" w:rsidRDefault="00D6420F" w:rsidP="00D6420F">
            <w:pPr>
              <w:pStyle w:val="a3"/>
              <w:widowControl w:val="0"/>
              <w:numPr>
                <w:ilvl w:val="0"/>
                <w:numId w:val="2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повышения открытости информации о муниципальных финансах, деятельности организаций общественного сектора.</w:t>
            </w:r>
          </w:p>
          <w:p w:rsidR="00D6420F" w:rsidRPr="00B80FB9" w:rsidRDefault="00D6420F" w:rsidP="00D6420F">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sz w:val="24"/>
                <w:szCs w:val="24"/>
              </w:rPr>
              <w:t>Предполагается достичь бюджетной эффективности,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w:t>
            </w:r>
          </w:p>
          <w:p w:rsidR="00D6420F" w:rsidRPr="00B80FB9" w:rsidRDefault="00D6420F" w:rsidP="00D6420F">
            <w:pPr>
              <w:pStyle w:val="a3"/>
              <w:widowControl w:val="0"/>
              <w:numPr>
                <w:ilvl w:val="0"/>
                <w:numId w:val="2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полномасштабного внедрения программно-целевых принципов управления в организацию деятельности органов местного самоуправления;</w:t>
            </w:r>
          </w:p>
          <w:p w:rsidR="00D6420F" w:rsidRPr="00B80FB9" w:rsidRDefault="00D6420F" w:rsidP="00D6420F">
            <w:pPr>
              <w:pStyle w:val="a3"/>
              <w:widowControl w:val="0"/>
              <w:numPr>
                <w:ilvl w:val="0"/>
                <w:numId w:val="2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учета и оценки всех инструментов муниципального регулирования, используемых для достижения поставленных целей и задач;</w:t>
            </w:r>
          </w:p>
          <w:p w:rsidR="00D6420F" w:rsidRPr="00B80FB9" w:rsidRDefault="00D6420F" w:rsidP="00D6420F">
            <w:pPr>
              <w:pStyle w:val="a3"/>
              <w:widowControl w:val="0"/>
              <w:numPr>
                <w:ilvl w:val="0"/>
                <w:numId w:val="2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внедрения систем мотивации для руководителей и специалистов органов местного самоуправления на достижение результатов;</w:t>
            </w:r>
          </w:p>
          <w:p w:rsidR="00D6420F" w:rsidRPr="00B80FB9" w:rsidRDefault="00D6420F" w:rsidP="00D6420F">
            <w:pPr>
              <w:pStyle w:val="a3"/>
              <w:widowControl w:val="0"/>
              <w:numPr>
                <w:ilvl w:val="0"/>
                <w:numId w:val="2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совершенствования и повышения эффективности финансового контроля.</w:t>
            </w:r>
          </w:p>
          <w:p w:rsidR="00D6420F" w:rsidRPr="00B80FB9" w:rsidRDefault="00D6420F" w:rsidP="00D6420F">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B80FB9">
              <w:rPr>
                <w:rFonts w:ascii="Times New Roman" w:hAnsi="Times New Roman" w:cs="Times New Roman"/>
                <w:sz w:val="24"/>
                <w:szCs w:val="24"/>
              </w:rPr>
              <w:t>Предполагается достичь экономической эффективности, выражающейся в повышении производительности труда, фондоотдачи в общественном секторе, снижении себестоимости оказания муниципальных услуг за счет:</w:t>
            </w:r>
          </w:p>
          <w:p w:rsidR="00D6420F" w:rsidRPr="00B80FB9" w:rsidRDefault="00D6420F" w:rsidP="00D6420F">
            <w:pPr>
              <w:pStyle w:val="a3"/>
              <w:widowControl w:val="0"/>
              <w:numPr>
                <w:ilvl w:val="0"/>
                <w:numId w:val="2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B80FB9">
              <w:rPr>
                <w:rFonts w:ascii="Times New Roman" w:hAnsi="Times New Roman" w:cs="Times New Roman"/>
                <w:sz w:val="24"/>
                <w:szCs w:val="24"/>
              </w:rPr>
              <w:t>внедрения прозрачных и объективных единых нормативных затрат на оказание муниципальных услуг, с учетом региональной и (или) отраслевой специфики.</w:t>
            </w:r>
          </w:p>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80FB9">
              <w:rPr>
                <w:rFonts w:ascii="Times New Roman" w:hAnsi="Times New Roman" w:cs="Times New Roman"/>
                <w:sz w:val="24"/>
                <w:szCs w:val="24"/>
              </w:rPr>
              <w:t xml:space="preserve">Полученная в результате реализации подпрограммы социальная, экономическая и бюджетная эффективность будет способствовать достижению целей социально-экономического развития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w:t>
            </w:r>
            <w:r w:rsidRPr="00B80FB9">
              <w:rPr>
                <w:rFonts w:ascii="Times New Roman" w:hAnsi="Times New Roman" w:cs="Times New Roman"/>
                <w:color w:val="000000" w:themeColor="text1"/>
                <w:sz w:val="24"/>
                <w:szCs w:val="24"/>
              </w:rPr>
              <w:t xml:space="preserve">                     </w:t>
            </w:r>
          </w:p>
        </w:tc>
      </w:tr>
    </w:tbl>
    <w:p w:rsidR="00D6420F" w:rsidRPr="00B80FB9" w:rsidRDefault="00D6420F" w:rsidP="00D6420F">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D6420F" w:rsidRPr="00B80FB9" w:rsidRDefault="00D6420F" w:rsidP="00D6420F">
      <w:pPr>
        <w:autoSpaceDE w:val="0"/>
        <w:autoSpaceDN w:val="0"/>
        <w:adjustRightInd w:val="0"/>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bCs/>
          <w:color w:val="000000"/>
          <w:sz w:val="24"/>
          <w:szCs w:val="24"/>
        </w:rPr>
        <w:t xml:space="preserve">9.4. Подпрограмма </w:t>
      </w:r>
      <w:r w:rsidRPr="00B80FB9">
        <w:rPr>
          <w:rFonts w:ascii="Times New Roman" w:hAnsi="Times New Roman" w:cs="Times New Roman"/>
          <w:b/>
          <w:color w:val="000000"/>
          <w:sz w:val="24"/>
          <w:szCs w:val="24"/>
        </w:rPr>
        <w:t xml:space="preserve">«Управление муниципальным имуществом </w:t>
      </w:r>
    </w:p>
    <w:p w:rsidR="00D6420F" w:rsidRPr="00B80FB9" w:rsidRDefault="00D6420F" w:rsidP="00D6420F">
      <w:pPr>
        <w:autoSpaceDE w:val="0"/>
        <w:autoSpaceDN w:val="0"/>
        <w:adjustRightInd w:val="0"/>
        <w:spacing w:after="0"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и земельными ресурсами»</w:t>
      </w:r>
    </w:p>
    <w:p w:rsidR="00D6420F" w:rsidRPr="00B80FB9" w:rsidRDefault="00D6420F" w:rsidP="00D6420F">
      <w:pPr>
        <w:autoSpaceDE w:val="0"/>
        <w:autoSpaceDN w:val="0"/>
        <w:adjustRightInd w:val="0"/>
        <w:spacing w:after="0" w:line="240" w:lineRule="auto"/>
        <w:jc w:val="center"/>
        <w:rPr>
          <w:rFonts w:ascii="Times New Roman" w:hAnsi="Times New Roman" w:cs="Times New Roman"/>
          <w:b/>
          <w:color w:val="000000"/>
          <w:sz w:val="24"/>
          <w:szCs w:val="24"/>
        </w:rPr>
      </w:pPr>
    </w:p>
    <w:p w:rsidR="00D6420F" w:rsidRPr="00B80FB9" w:rsidRDefault="00D6420F" w:rsidP="00D6420F">
      <w:pPr>
        <w:keepNext/>
        <w:autoSpaceDE w:val="0"/>
        <w:autoSpaceDN w:val="0"/>
        <w:adjustRightInd w:val="0"/>
        <w:spacing w:after="0" w:line="240" w:lineRule="auto"/>
        <w:jc w:val="center"/>
        <w:rPr>
          <w:rFonts w:ascii="Times New Roman" w:hAnsi="Times New Roman" w:cs="Times New Roman"/>
          <w:b/>
          <w:bCs/>
          <w:color w:val="000000"/>
          <w:sz w:val="24"/>
          <w:szCs w:val="24"/>
        </w:rPr>
      </w:pPr>
      <w:r w:rsidRPr="00B80FB9">
        <w:rPr>
          <w:rFonts w:ascii="Times New Roman" w:hAnsi="Times New Roman" w:cs="Times New Roman"/>
          <w:b/>
          <w:bCs/>
          <w:color w:val="000000"/>
          <w:sz w:val="24"/>
          <w:szCs w:val="24"/>
        </w:rPr>
        <w:lastRenderedPageBreak/>
        <w:t>Краткая характеристика (паспорт) подпрограммы</w:t>
      </w:r>
    </w:p>
    <w:p w:rsidR="00D6420F" w:rsidRPr="00B80FB9" w:rsidRDefault="00D6420F" w:rsidP="00D6420F">
      <w:pPr>
        <w:keepNext/>
        <w:autoSpaceDE w:val="0"/>
        <w:autoSpaceDN w:val="0"/>
        <w:adjustRightInd w:val="0"/>
        <w:spacing w:after="0" w:line="240" w:lineRule="auto"/>
        <w:rPr>
          <w:rFonts w:ascii="Times New Roman" w:hAnsi="Times New Roman" w:cs="Times New Roman"/>
          <w:b/>
          <w:color w:val="000000"/>
          <w:sz w:val="24"/>
          <w:szCs w:val="24"/>
        </w:rPr>
      </w:pPr>
    </w:p>
    <w:p w:rsidR="00D6420F" w:rsidRPr="00B80FB9" w:rsidRDefault="00D6420F" w:rsidP="00D6420F">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15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13353"/>
      </w:tblGrid>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Наименование подпрограммы</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Координатор</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sz w:val="24"/>
                <w:szCs w:val="24"/>
              </w:rPr>
            </w:pPr>
            <w:r w:rsidRPr="00B80FB9">
              <w:rPr>
                <w:rFonts w:ascii="Times New Roman" w:hAnsi="Times New Roman" w:cs="Times New Roman"/>
                <w:sz w:val="24"/>
                <w:szCs w:val="24"/>
              </w:rPr>
              <w:t xml:space="preserve"> Первый заместитель главы Администрации   района</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 xml:space="preserve">Ответственный исполнитель </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sz w:val="24"/>
                <w:szCs w:val="24"/>
              </w:rPr>
            </w:pPr>
            <w:r w:rsidRPr="00B80FB9">
              <w:rPr>
                <w:rFonts w:ascii="Times New Roman" w:hAnsi="Times New Roman" w:cs="Times New Roman"/>
                <w:sz w:val="24"/>
                <w:szCs w:val="24"/>
              </w:rPr>
              <w:t xml:space="preserve">Отдел  имущественных отношений  </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 xml:space="preserve">Соисполнители </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sz w:val="24"/>
                <w:szCs w:val="24"/>
              </w:rPr>
            </w:pPr>
            <w:r w:rsidRPr="00B80FB9">
              <w:rPr>
                <w:rFonts w:ascii="Times New Roman" w:hAnsi="Times New Roman" w:cs="Times New Roman"/>
                <w:sz w:val="24"/>
                <w:szCs w:val="24"/>
              </w:rPr>
              <w:t>Администрация   района, отдел архитектуры  и строительства</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Цель</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 Развитие  системы управления муниципальным имуществом и земельными ресурсами на территории муниципального образования</w:t>
            </w:r>
            <w:proofErr w:type="gramStart"/>
            <w:r w:rsidRPr="00B80FB9">
              <w:rPr>
                <w:rFonts w:ascii="Times New Roman" w:hAnsi="Times New Roman" w:cs="Times New Roman"/>
                <w:color w:val="000000"/>
                <w:sz w:val="24"/>
                <w:szCs w:val="24"/>
              </w:rPr>
              <w:t xml:space="preserve"> .</w:t>
            </w:r>
            <w:proofErr w:type="gramEnd"/>
          </w:p>
          <w:p w:rsidR="00D6420F" w:rsidRPr="00B80FB9" w:rsidRDefault="00D6420F" w:rsidP="00D6420F">
            <w:pPr>
              <w:autoSpaceDE w:val="0"/>
              <w:autoSpaceDN w:val="0"/>
              <w:adjustRightInd w:val="0"/>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1.Повышение эффективности и прозрачности  использования имущества, находящегося в муниципальной собственности, в том числе земельных ресурсов и земельными участками, обеспечение его сохранности и целевого использования, максимальное вовлечение имущества в хозяйственный оборот.</w:t>
            </w:r>
          </w:p>
          <w:p w:rsidR="00D6420F" w:rsidRPr="00B80FB9" w:rsidRDefault="00D6420F" w:rsidP="00D6420F">
            <w:pPr>
              <w:autoSpaceDE w:val="0"/>
              <w:autoSpaceDN w:val="0"/>
              <w:adjustRightInd w:val="0"/>
              <w:spacing w:after="0" w:line="240" w:lineRule="auto"/>
              <w:jc w:val="both"/>
              <w:rPr>
                <w:rFonts w:ascii="Times New Roman" w:eastAsia="Times New Roman" w:hAnsi="Times New Roman" w:cs="Times New Roman"/>
                <w:bCs/>
                <w:i/>
                <w:color w:val="000000"/>
                <w:sz w:val="24"/>
                <w:szCs w:val="24"/>
              </w:rPr>
            </w:pPr>
            <w:r w:rsidRPr="00B80FB9">
              <w:rPr>
                <w:rFonts w:ascii="Times New Roman" w:hAnsi="Times New Roman" w:cs="Times New Roman"/>
                <w:color w:val="000000"/>
                <w:sz w:val="24"/>
                <w:szCs w:val="24"/>
              </w:rPr>
              <w:t>3. Повышение дохода консолидированного бюджета муниципального    образования  от  использования муниципального имущества, арендной платы и продажи земельных участков</w:t>
            </w:r>
            <w:proofErr w:type="gramStart"/>
            <w:r w:rsidRPr="00B80FB9">
              <w:rPr>
                <w:rFonts w:ascii="Times New Roman" w:hAnsi="Times New Roman" w:cs="Times New Roman"/>
                <w:color w:val="000000"/>
                <w:sz w:val="24"/>
                <w:szCs w:val="24"/>
              </w:rPr>
              <w:t>..</w:t>
            </w:r>
            <w:proofErr w:type="gramEnd"/>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 xml:space="preserve">Задачи </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pStyle w:val="1"/>
              <w:spacing w:after="0" w:line="240" w:lineRule="auto"/>
              <w:ind w:left="0" w:firstLine="214"/>
              <w:jc w:val="both"/>
              <w:rPr>
                <w:rFonts w:ascii="Times New Roman" w:hAnsi="Times New Roman"/>
                <w:b w:val="0"/>
                <w:color w:val="000000"/>
                <w:sz w:val="24"/>
                <w:szCs w:val="24"/>
                <w:lang w:val="ru-RU" w:eastAsia="en-US"/>
              </w:rPr>
            </w:pPr>
            <w:r w:rsidRPr="00B80FB9">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w:t>
            </w:r>
          </w:p>
          <w:p w:rsidR="00D6420F" w:rsidRPr="00B80FB9" w:rsidRDefault="00D6420F" w:rsidP="00D6420F">
            <w:pPr>
              <w:pStyle w:val="1"/>
              <w:spacing w:after="0" w:line="240" w:lineRule="auto"/>
              <w:ind w:left="0" w:firstLine="214"/>
              <w:jc w:val="both"/>
              <w:rPr>
                <w:rFonts w:ascii="Times New Roman" w:hAnsi="Times New Roman"/>
                <w:b w:val="0"/>
                <w:color w:val="000000"/>
                <w:sz w:val="24"/>
                <w:szCs w:val="24"/>
                <w:lang w:val="ru-RU" w:eastAsia="en-US"/>
              </w:rPr>
            </w:pPr>
            <w:r w:rsidRPr="00B80FB9">
              <w:rPr>
                <w:rFonts w:ascii="Times New Roman" w:hAnsi="Times New Roman"/>
                <w:b w:val="0"/>
                <w:color w:val="000000"/>
                <w:sz w:val="24"/>
                <w:szCs w:val="24"/>
                <w:lang w:val="ru-RU" w:eastAsia="en-US"/>
              </w:rPr>
              <w:t>2. Повышение эффективности использования земельных ресурсов на территории муниципального образования  для реализации экономических и социальных задач, инфраструктурных проектов.</w:t>
            </w:r>
          </w:p>
          <w:p w:rsidR="00D6420F" w:rsidRPr="00B80FB9" w:rsidRDefault="00D6420F" w:rsidP="00D6420F">
            <w:pPr>
              <w:pStyle w:val="a8"/>
              <w:autoSpaceDE w:val="0"/>
              <w:autoSpaceDN w:val="0"/>
              <w:adjustRightInd w:val="0"/>
              <w:spacing w:before="0" w:beforeAutospacing="0" w:after="0" w:afterAutospacing="0" w:line="276" w:lineRule="auto"/>
              <w:jc w:val="both"/>
              <w:rPr>
                <w:rFonts w:eastAsia="Calibri"/>
                <w:color w:val="000000"/>
                <w:lang w:eastAsia="en-US"/>
              </w:rPr>
            </w:pPr>
            <w:r w:rsidRPr="00B80FB9">
              <w:rPr>
                <w:rFonts w:eastAsia="Calibri"/>
                <w:color w:val="000000"/>
                <w:lang w:eastAsia="en-US"/>
              </w:rPr>
              <w:t xml:space="preserve">   3. Совершенствование системы учета  муниципального имущества .</w:t>
            </w:r>
          </w:p>
          <w:p w:rsidR="00D6420F" w:rsidRPr="00B80FB9" w:rsidRDefault="00D6420F" w:rsidP="00D6420F">
            <w:pPr>
              <w:pStyle w:val="a8"/>
              <w:autoSpaceDE w:val="0"/>
              <w:autoSpaceDN w:val="0"/>
              <w:adjustRightInd w:val="0"/>
              <w:spacing w:before="0" w:beforeAutospacing="0" w:after="0" w:afterAutospacing="0" w:line="276" w:lineRule="auto"/>
              <w:jc w:val="both"/>
              <w:rPr>
                <w:bCs/>
                <w:color w:val="000000"/>
                <w:lang w:eastAsia="en-US"/>
              </w:rPr>
            </w:pPr>
            <w:r w:rsidRPr="00B80FB9">
              <w:rPr>
                <w:rFonts w:eastAsia="Calibri"/>
                <w:color w:val="000000"/>
                <w:lang w:eastAsia="en-US"/>
              </w:rPr>
              <w:t xml:space="preserve">   4. Обеспечение </w:t>
            </w:r>
            <w:proofErr w:type="gramStart"/>
            <w:r w:rsidRPr="00B80FB9">
              <w:rPr>
                <w:rFonts w:eastAsia="Calibri"/>
                <w:color w:val="000000"/>
                <w:lang w:eastAsia="en-US"/>
              </w:rPr>
              <w:t>актуализации результатов  государственной кадастровой оценки объектов недвижимости</w:t>
            </w:r>
            <w:proofErr w:type="gramEnd"/>
            <w:r w:rsidRPr="00B80FB9">
              <w:rPr>
                <w:rFonts w:eastAsia="Calibri"/>
                <w:color w:val="000000"/>
                <w:lang w:eastAsia="en-US"/>
              </w:rPr>
              <w:t xml:space="preserve"> на территории </w:t>
            </w:r>
            <w:r w:rsidRPr="00B80FB9">
              <w:rPr>
                <w:color w:val="000000"/>
                <w:lang w:eastAsia="en-US"/>
              </w:rPr>
              <w:t xml:space="preserve">муниципального    образования </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 xml:space="preserve">Целевые показатели (индикаторы) </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1.Выполнение годового планового задания по поступления денежных сре</w:t>
            </w:r>
            <w:proofErr w:type="gramStart"/>
            <w:r w:rsidRPr="00B80FB9">
              <w:rPr>
                <w:rFonts w:ascii="Times New Roman" w:eastAsia="Times New Roman" w:hAnsi="Times New Roman" w:cs="Times New Roman"/>
                <w:bCs/>
                <w:color w:val="000000"/>
                <w:sz w:val="24"/>
                <w:szCs w:val="24"/>
              </w:rPr>
              <w:t>дств в д</w:t>
            </w:r>
            <w:proofErr w:type="gramEnd"/>
            <w:r w:rsidRPr="00B80FB9">
              <w:rPr>
                <w:rFonts w:ascii="Times New Roman" w:eastAsia="Times New Roman" w:hAnsi="Times New Roman" w:cs="Times New Roman"/>
                <w:bCs/>
                <w:color w:val="000000"/>
                <w:sz w:val="24"/>
                <w:szCs w:val="24"/>
              </w:rPr>
              <w:t>оходную часть бюджета муниципального образования «Муниципальный округ Глазовский район Удмуртской Республики» от использования муниципального имущества  земельных ресурсов.</w:t>
            </w:r>
          </w:p>
          <w:p w:rsidR="00D6420F" w:rsidRPr="00B80FB9" w:rsidRDefault="00D6420F" w:rsidP="00D6420F">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2. доля площади земельных участков, являющихся объектами налогообложения земельным налогом, в общей площади территории района, %.</w:t>
            </w:r>
          </w:p>
          <w:p w:rsidR="00D6420F" w:rsidRPr="00B80FB9" w:rsidRDefault="00D6420F" w:rsidP="00D6420F">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 xml:space="preserve">3. Площадь земельных участков, предоставленных для строительства в расчете на 10 тыс. человек населения, всего, </w:t>
            </w:r>
            <w:proofErr w:type="gramStart"/>
            <w:r w:rsidRPr="00B80FB9">
              <w:rPr>
                <w:rFonts w:ascii="Times New Roman" w:eastAsia="Times New Roman" w:hAnsi="Times New Roman" w:cs="Times New Roman"/>
                <w:bCs/>
                <w:color w:val="000000"/>
                <w:sz w:val="24"/>
                <w:szCs w:val="24"/>
              </w:rPr>
              <w:t>га</w:t>
            </w:r>
            <w:proofErr w:type="gramEnd"/>
            <w:r w:rsidRPr="00B80FB9">
              <w:rPr>
                <w:rFonts w:ascii="Times New Roman" w:eastAsia="Times New Roman" w:hAnsi="Times New Roman" w:cs="Times New Roman"/>
                <w:bCs/>
                <w:color w:val="000000"/>
                <w:sz w:val="24"/>
                <w:szCs w:val="24"/>
              </w:rPr>
              <w:t>,</w:t>
            </w:r>
          </w:p>
          <w:p w:rsidR="00D6420F" w:rsidRPr="00B80FB9" w:rsidRDefault="00D6420F" w:rsidP="00D6420F">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 xml:space="preserve">в том числе земельных участков, предоставленных  для строительства для жилищного строительства, индивидуального строительства и комплексного освоения в целях жилищного строительства, </w:t>
            </w:r>
            <w:proofErr w:type="gramStart"/>
            <w:r w:rsidRPr="00B80FB9">
              <w:rPr>
                <w:rFonts w:ascii="Times New Roman" w:eastAsia="Times New Roman" w:hAnsi="Times New Roman" w:cs="Times New Roman"/>
                <w:bCs/>
                <w:color w:val="000000"/>
                <w:sz w:val="24"/>
                <w:szCs w:val="24"/>
              </w:rPr>
              <w:t>га</w:t>
            </w:r>
            <w:proofErr w:type="gramEnd"/>
            <w:r w:rsidRPr="00B80FB9">
              <w:rPr>
                <w:rFonts w:ascii="Times New Roman" w:eastAsia="Times New Roman" w:hAnsi="Times New Roman" w:cs="Times New Roman"/>
                <w:bCs/>
                <w:color w:val="000000"/>
                <w:sz w:val="24"/>
                <w:szCs w:val="24"/>
              </w:rPr>
              <w:t>.</w:t>
            </w:r>
          </w:p>
          <w:p w:rsidR="00D6420F" w:rsidRPr="00B80FB9" w:rsidRDefault="00D6420F" w:rsidP="00D6420F">
            <w:pPr>
              <w:tabs>
                <w:tab w:val="left" w:pos="-55"/>
              </w:tabs>
              <w:spacing w:after="0" w:line="240" w:lineRule="auto"/>
              <w:jc w:val="both"/>
              <w:rPr>
                <w:rFonts w:ascii="Times New Roman" w:eastAsia="Times New Roman" w:hAnsi="Times New Roman" w:cs="Times New Roman"/>
                <w:bCs/>
                <w:color w:val="000000"/>
                <w:sz w:val="24"/>
                <w:szCs w:val="24"/>
              </w:rPr>
            </w:pPr>
            <w:r w:rsidRPr="00B80FB9">
              <w:rPr>
                <w:rFonts w:ascii="Times New Roman" w:eastAsia="Times New Roman" w:hAnsi="Times New Roman" w:cs="Times New Roman"/>
                <w:bCs/>
                <w:color w:val="000000"/>
                <w:sz w:val="24"/>
                <w:szCs w:val="24"/>
              </w:rPr>
              <w:t>4. Доля многоквартирных домов, расположенных на земельных участках, в отношении которых  осуществлен государственный кадастровый учет,%.</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Сроки и этапы  реализации</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tabs>
                <w:tab w:val="left" w:pos="567"/>
              </w:tabs>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 Срок реализации программы: 2015-2026 годы</w:t>
            </w:r>
          </w:p>
          <w:p w:rsidR="00D6420F" w:rsidRPr="00B80FB9" w:rsidRDefault="00D6420F" w:rsidP="00D6420F">
            <w:pPr>
              <w:tabs>
                <w:tab w:val="left" w:pos="567"/>
              </w:tabs>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 xml:space="preserve">Этап реализации: </w:t>
            </w:r>
          </w:p>
          <w:p w:rsidR="00D6420F" w:rsidRPr="00B80FB9" w:rsidRDefault="00D6420F" w:rsidP="00D6420F">
            <w:pPr>
              <w:tabs>
                <w:tab w:val="left" w:pos="567"/>
              </w:tabs>
              <w:spacing w:after="0" w:line="240" w:lineRule="auto"/>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1 этап-2015-2018 годы,</w:t>
            </w:r>
          </w:p>
          <w:p w:rsidR="00D6420F" w:rsidRPr="00B80FB9" w:rsidRDefault="00D6420F" w:rsidP="00D6420F">
            <w:pPr>
              <w:tabs>
                <w:tab w:val="left" w:pos="567"/>
              </w:tabs>
              <w:spacing w:after="0" w:line="240" w:lineRule="auto"/>
              <w:jc w:val="both"/>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2 этап – 2019-2026 годы</w:t>
            </w:r>
          </w:p>
        </w:tc>
      </w:tr>
      <w:tr w:rsidR="00D6420F" w:rsidRPr="00B80FB9" w:rsidTr="00D6420F">
        <w:trPr>
          <w:trHeight w:val="1162"/>
        </w:trPr>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Ресурсное обеспечение за счет средств бюджета</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before="120" w:after="120"/>
              <w:jc w:val="both"/>
              <w:rPr>
                <w:rFonts w:ascii="Times New Roman" w:hAnsi="Times New Roman" w:cs="Times New Roman"/>
                <w:sz w:val="24"/>
                <w:szCs w:val="24"/>
              </w:rPr>
            </w:pPr>
            <w:r w:rsidRPr="00B80FB9">
              <w:rPr>
                <w:rFonts w:ascii="Times New Roman" w:hAnsi="Times New Roman" w:cs="Times New Roman"/>
                <w:sz w:val="24"/>
                <w:szCs w:val="24"/>
              </w:rPr>
              <w:t xml:space="preserve">Общий объем финансирования мероприятий муниципальной  программы на 2015 - 2026 годы составит </w:t>
            </w:r>
          </w:p>
          <w:p w:rsidR="00D6420F" w:rsidRPr="00B80FB9" w:rsidRDefault="00D6420F" w:rsidP="00D6420F">
            <w:pPr>
              <w:autoSpaceDE w:val="0"/>
              <w:autoSpaceDN w:val="0"/>
              <w:adjustRightInd w:val="0"/>
              <w:spacing w:before="120" w:after="120"/>
              <w:jc w:val="both"/>
              <w:rPr>
                <w:rFonts w:ascii="Times New Roman" w:hAnsi="Times New Roman" w:cs="Times New Roman"/>
                <w:sz w:val="24"/>
                <w:szCs w:val="24"/>
              </w:rPr>
            </w:pPr>
            <w:r w:rsidRPr="00B80FB9">
              <w:rPr>
                <w:rFonts w:ascii="Times New Roman" w:hAnsi="Times New Roman" w:cs="Times New Roman"/>
                <w:b/>
                <w:color w:val="000000"/>
                <w:sz w:val="24"/>
                <w:szCs w:val="24"/>
              </w:rPr>
              <w:t xml:space="preserve">16322,09 </w:t>
            </w:r>
            <w:r w:rsidRPr="00B80FB9">
              <w:rPr>
                <w:rFonts w:ascii="Times New Roman" w:hAnsi="Times New Roman" w:cs="Times New Roman"/>
                <w:sz w:val="24"/>
                <w:szCs w:val="24"/>
              </w:rPr>
              <w:t xml:space="preserve">тыс. руб., в том числе: </w:t>
            </w:r>
          </w:p>
          <w:tbl>
            <w:tblPr>
              <w:tblW w:w="8729" w:type="dxa"/>
              <w:tblInd w:w="93" w:type="dxa"/>
              <w:tblLook w:val="04A0" w:firstRow="1" w:lastRow="0" w:firstColumn="1" w:lastColumn="0" w:noHBand="0" w:noVBand="1"/>
            </w:tblPr>
            <w:tblGrid>
              <w:gridCol w:w="2066"/>
              <w:gridCol w:w="1116"/>
              <w:gridCol w:w="696"/>
              <w:gridCol w:w="876"/>
              <w:gridCol w:w="876"/>
              <w:gridCol w:w="876"/>
              <w:gridCol w:w="876"/>
              <w:gridCol w:w="816"/>
              <w:gridCol w:w="876"/>
              <w:gridCol w:w="936"/>
              <w:gridCol w:w="936"/>
              <w:gridCol w:w="696"/>
              <w:gridCol w:w="696"/>
              <w:gridCol w:w="696"/>
            </w:tblGrid>
            <w:tr w:rsidR="00D6420F" w:rsidRPr="00B80FB9" w:rsidTr="00D6420F">
              <w:trPr>
                <w:trHeight w:val="593"/>
                <w:tblHeader/>
              </w:trPr>
              <w:tc>
                <w:tcPr>
                  <w:tcW w:w="1449"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rPr>
                      <w:rFonts w:ascii="Times New Roman" w:hAnsi="Times New Roman" w:cs="Times New Roman"/>
                      <w:sz w:val="24"/>
                      <w:szCs w:val="24"/>
                    </w:rPr>
                  </w:pPr>
                </w:p>
              </w:tc>
              <w:tc>
                <w:tcPr>
                  <w:tcW w:w="606"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Всего</w:t>
                  </w: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2015</w:t>
                  </w:r>
                </w:p>
              </w:tc>
              <w:tc>
                <w:tcPr>
                  <w:tcW w:w="64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2016</w:t>
                  </w:r>
                </w:p>
              </w:tc>
              <w:tc>
                <w:tcPr>
                  <w:tcW w:w="6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2017</w:t>
                  </w:r>
                </w:p>
              </w:tc>
              <w:tc>
                <w:tcPr>
                  <w:tcW w:w="6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2018</w:t>
                  </w:r>
                </w:p>
              </w:tc>
              <w:tc>
                <w:tcPr>
                  <w:tcW w:w="5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2019</w:t>
                  </w:r>
                </w:p>
              </w:tc>
              <w:tc>
                <w:tcPr>
                  <w:tcW w:w="5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2020</w:t>
                  </w:r>
                </w:p>
              </w:tc>
              <w:tc>
                <w:tcPr>
                  <w:tcW w:w="5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2021</w:t>
                  </w: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2022</w:t>
                  </w:r>
                </w:p>
              </w:tc>
              <w:tc>
                <w:tcPr>
                  <w:tcW w:w="5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2023</w:t>
                  </w:r>
                </w:p>
              </w:tc>
              <w:tc>
                <w:tcPr>
                  <w:tcW w:w="5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2024</w:t>
                  </w:r>
                </w:p>
              </w:tc>
              <w:tc>
                <w:tcPr>
                  <w:tcW w:w="402"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2025</w:t>
                  </w:r>
                </w:p>
              </w:tc>
              <w:tc>
                <w:tcPr>
                  <w:tcW w:w="456"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2026</w:t>
                  </w:r>
                </w:p>
              </w:tc>
            </w:tr>
            <w:tr w:rsidR="00D6420F" w:rsidRPr="00B80FB9" w:rsidTr="00D6420F">
              <w:trPr>
                <w:trHeight w:val="517"/>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Всего</w:t>
                  </w:r>
                </w:p>
              </w:tc>
              <w:tc>
                <w:tcPr>
                  <w:tcW w:w="60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16322,09</w:t>
                  </w: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1020</w:t>
                  </w:r>
                </w:p>
              </w:tc>
              <w:tc>
                <w:tcPr>
                  <w:tcW w:w="641"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1426,8</w:t>
                  </w:r>
                </w:p>
              </w:tc>
              <w:tc>
                <w:tcPr>
                  <w:tcW w:w="611"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1009,2</w:t>
                  </w:r>
                </w:p>
              </w:tc>
              <w:tc>
                <w:tcPr>
                  <w:tcW w:w="611"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1818,7</w:t>
                  </w:r>
                </w:p>
              </w:tc>
              <w:tc>
                <w:tcPr>
                  <w:tcW w:w="55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1862,5</w:t>
                  </w:r>
                </w:p>
              </w:tc>
              <w:tc>
                <w:tcPr>
                  <w:tcW w:w="555"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984,0</w:t>
                  </w:r>
                </w:p>
              </w:tc>
              <w:tc>
                <w:tcPr>
                  <w:tcW w:w="572"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1138,9</w:t>
                  </w:r>
                </w:p>
              </w:tc>
              <w:tc>
                <w:tcPr>
                  <w:tcW w:w="57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5667,7</w:t>
                  </w:r>
                </w:p>
              </w:tc>
              <w:tc>
                <w:tcPr>
                  <w:tcW w:w="55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494,2</w:t>
                  </w:r>
                </w:p>
              </w:tc>
              <w:tc>
                <w:tcPr>
                  <w:tcW w:w="51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c>
                <w:tcPr>
                  <w:tcW w:w="402"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c>
                <w:tcPr>
                  <w:tcW w:w="4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r>
            <w:tr w:rsidR="00D6420F" w:rsidRPr="00B80FB9" w:rsidTr="00D6420F">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sz w:val="24"/>
                      <w:szCs w:val="24"/>
                    </w:rPr>
                  </w:pPr>
                  <w:r w:rsidRPr="00B80FB9">
                    <w:rPr>
                      <w:rFonts w:ascii="Times New Roman" w:hAnsi="Times New Roman" w:cs="Times New Roman"/>
                      <w:sz w:val="24"/>
                      <w:szCs w:val="24"/>
                    </w:rPr>
                    <w:t xml:space="preserve">бюджет муниципального образования «Муниципальный округ Глазовский район </w:t>
                  </w:r>
                  <w:r w:rsidRPr="00B80FB9">
                    <w:rPr>
                      <w:rFonts w:ascii="Times New Roman" w:hAnsi="Times New Roman" w:cs="Times New Roman"/>
                      <w:sz w:val="24"/>
                      <w:szCs w:val="24"/>
                    </w:rPr>
                    <w:lastRenderedPageBreak/>
                    <w:t>Удмуртской Республики»</w:t>
                  </w:r>
                </w:p>
              </w:tc>
              <w:tc>
                <w:tcPr>
                  <w:tcW w:w="606" w:type="dxa"/>
                  <w:tcBorders>
                    <w:top w:val="single" w:sz="4" w:space="0" w:color="auto"/>
                    <w:left w:val="nil"/>
                    <w:bottom w:val="single" w:sz="4" w:space="0" w:color="auto"/>
                    <w:right w:val="single" w:sz="4" w:space="0" w:color="auto"/>
                  </w:tcBorders>
                  <w:shd w:val="clear" w:color="auto" w:fill="FFFFFF"/>
                  <w:vAlign w:val="center"/>
                </w:tcPr>
                <w:p w:rsidR="00D6420F" w:rsidRPr="00B80FB9" w:rsidRDefault="00D6420F" w:rsidP="00D6420F">
                  <w:pPr>
                    <w:jc w:val="center"/>
                    <w:rPr>
                      <w:rFonts w:ascii="Times New Roman" w:hAnsi="Times New Roman" w:cs="Times New Roman"/>
                      <w:color w:val="000000"/>
                      <w:sz w:val="24"/>
                      <w:szCs w:val="24"/>
                    </w:rPr>
                  </w:pPr>
                </w:p>
                <w:p w:rsidR="00D6420F" w:rsidRPr="00B80FB9" w:rsidRDefault="00D6420F" w:rsidP="00D6420F">
                  <w:pPr>
                    <w:jc w:val="center"/>
                    <w:rPr>
                      <w:rFonts w:ascii="Times New Roman" w:hAnsi="Times New Roman" w:cs="Times New Roman"/>
                      <w:color w:val="000000"/>
                      <w:sz w:val="24"/>
                      <w:szCs w:val="24"/>
                    </w:rPr>
                  </w:pPr>
                </w:p>
                <w:p w:rsidR="00D6420F" w:rsidRPr="00B80FB9" w:rsidRDefault="00D6420F" w:rsidP="00D6420F">
                  <w:pPr>
                    <w:jc w:val="center"/>
                    <w:rPr>
                      <w:rFonts w:ascii="Times New Roman" w:hAnsi="Times New Roman" w:cs="Times New Roman"/>
                      <w:color w:val="000000"/>
                      <w:sz w:val="24"/>
                      <w:szCs w:val="24"/>
                    </w:rPr>
                  </w:pPr>
                </w:p>
                <w:p w:rsidR="00D6420F" w:rsidRPr="00B80FB9" w:rsidRDefault="00D6420F" w:rsidP="00D6420F">
                  <w:pPr>
                    <w:jc w:val="center"/>
                    <w:rPr>
                      <w:rFonts w:ascii="Times New Roman" w:hAnsi="Times New Roman" w:cs="Times New Roman"/>
                      <w:color w:val="000000"/>
                      <w:sz w:val="24"/>
                      <w:szCs w:val="24"/>
                    </w:rPr>
                  </w:pPr>
                </w:p>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16322,09</w:t>
                  </w: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lastRenderedPageBreak/>
                    <w:t>1020</w:t>
                  </w:r>
                </w:p>
              </w:tc>
              <w:tc>
                <w:tcPr>
                  <w:tcW w:w="641"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1426,8</w:t>
                  </w:r>
                </w:p>
              </w:tc>
              <w:tc>
                <w:tcPr>
                  <w:tcW w:w="611"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1009,2</w:t>
                  </w:r>
                </w:p>
              </w:tc>
              <w:tc>
                <w:tcPr>
                  <w:tcW w:w="611"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1818,7</w:t>
                  </w:r>
                </w:p>
              </w:tc>
              <w:tc>
                <w:tcPr>
                  <w:tcW w:w="55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1862,5</w:t>
                  </w:r>
                </w:p>
              </w:tc>
              <w:tc>
                <w:tcPr>
                  <w:tcW w:w="555"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984</w:t>
                  </w:r>
                </w:p>
              </w:tc>
              <w:tc>
                <w:tcPr>
                  <w:tcW w:w="572"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1138,9</w:t>
                  </w:r>
                </w:p>
              </w:tc>
              <w:tc>
                <w:tcPr>
                  <w:tcW w:w="57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5667,7</w:t>
                  </w:r>
                </w:p>
              </w:tc>
              <w:tc>
                <w:tcPr>
                  <w:tcW w:w="55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206,19</w:t>
                  </w:r>
                </w:p>
              </w:tc>
              <w:tc>
                <w:tcPr>
                  <w:tcW w:w="516"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500</w:t>
                  </w:r>
                </w:p>
              </w:tc>
              <w:tc>
                <w:tcPr>
                  <w:tcW w:w="402"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c>
                <w:tcPr>
                  <w:tcW w:w="4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300</w:t>
                  </w:r>
                </w:p>
              </w:tc>
            </w:tr>
            <w:tr w:rsidR="00D6420F" w:rsidRPr="00B80FB9" w:rsidTr="00D6420F">
              <w:trPr>
                <w:trHeight w:val="282"/>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lastRenderedPageBreak/>
                    <w:t>в том числе:</w:t>
                  </w:r>
                </w:p>
              </w:tc>
              <w:tc>
                <w:tcPr>
                  <w:tcW w:w="60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641" w:type="dxa"/>
                  <w:tcBorders>
                    <w:top w:val="nil"/>
                    <w:left w:val="nil"/>
                    <w:bottom w:val="single" w:sz="4" w:space="0" w:color="auto"/>
                    <w:right w:val="single" w:sz="4" w:space="0" w:color="auto"/>
                  </w:tcBorders>
                  <w:shd w:val="clear" w:color="auto" w:fill="FFFFFF"/>
                  <w:noWrap/>
                </w:tcPr>
                <w:p w:rsidR="00D6420F" w:rsidRPr="00B80FB9" w:rsidRDefault="00D6420F" w:rsidP="00D6420F">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D6420F" w:rsidRPr="00B80FB9" w:rsidRDefault="00D6420F" w:rsidP="00D6420F">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D6420F" w:rsidRPr="00B80FB9" w:rsidRDefault="00D6420F" w:rsidP="00D6420F">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55"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72"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7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1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r>
            <w:tr w:rsidR="00D6420F" w:rsidRPr="00B80FB9" w:rsidTr="00D6420F">
              <w:trPr>
                <w:trHeight w:val="282"/>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субсидии из бюджета Удмуртской Республики</w:t>
                  </w:r>
                </w:p>
              </w:tc>
              <w:tc>
                <w:tcPr>
                  <w:tcW w:w="606"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jc w:val="center"/>
                    <w:rPr>
                      <w:rFonts w:ascii="Times New Roman" w:hAnsi="Times New Roman" w:cs="Times New Roman"/>
                      <w:b/>
                      <w:bCs/>
                      <w:color w:val="000000"/>
                      <w:sz w:val="24"/>
                      <w:szCs w:val="24"/>
                    </w:rPr>
                  </w:pPr>
                  <w:r w:rsidRPr="00B80FB9">
                    <w:rPr>
                      <w:rFonts w:ascii="Times New Roman" w:hAnsi="Times New Roman" w:cs="Times New Roman"/>
                      <w:b/>
                      <w:bCs/>
                      <w:color w:val="000000"/>
                      <w:sz w:val="24"/>
                      <w:szCs w:val="24"/>
                    </w:rPr>
                    <w:t>6392,59</w:t>
                  </w:r>
                </w:p>
              </w:tc>
              <w:tc>
                <w:tcPr>
                  <w:tcW w:w="622"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spacing w:after="0"/>
                    <w:rPr>
                      <w:rFonts w:ascii="Times New Roman" w:hAnsi="Times New Roman" w:cs="Times New Roman"/>
                      <w:sz w:val="24"/>
                      <w:szCs w:val="24"/>
                    </w:rPr>
                  </w:pPr>
                </w:p>
              </w:tc>
              <w:tc>
                <w:tcPr>
                  <w:tcW w:w="641"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b/>
                      <w:bCs/>
                      <w:color w:val="000000"/>
                      <w:sz w:val="24"/>
                      <w:szCs w:val="24"/>
                    </w:rPr>
                    <w:t>30,5</w:t>
                  </w:r>
                </w:p>
              </w:tc>
              <w:tc>
                <w:tcPr>
                  <w:tcW w:w="611"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b/>
                      <w:bCs/>
                      <w:color w:val="000000"/>
                      <w:sz w:val="24"/>
                      <w:szCs w:val="24"/>
                    </w:rPr>
                    <w:t>65,2</w:t>
                  </w:r>
                </w:p>
              </w:tc>
              <w:tc>
                <w:tcPr>
                  <w:tcW w:w="611"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b/>
                      <w:bCs/>
                      <w:color w:val="000000"/>
                      <w:sz w:val="24"/>
                      <w:szCs w:val="24"/>
                    </w:rPr>
                    <w:t>24</w:t>
                  </w:r>
                </w:p>
              </w:tc>
              <w:tc>
                <w:tcPr>
                  <w:tcW w:w="556" w:type="dxa"/>
                  <w:tcBorders>
                    <w:top w:val="nil"/>
                    <w:left w:val="nil"/>
                    <w:bottom w:val="single" w:sz="4" w:space="0" w:color="auto"/>
                    <w:right w:val="single" w:sz="4" w:space="0" w:color="auto"/>
                  </w:tcBorders>
                  <w:shd w:val="clear" w:color="auto" w:fill="FFFFFF"/>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b/>
                      <w:bCs/>
                      <w:color w:val="000000"/>
                      <w:sz w:val="24"/>
                      <w:szCs w:val="24"/>
                    </w:rPr>
                    <w:t>464</w:t>
                  </w:r>
                </w:p>
              </w:tc>
              <w:tc>
                <w:tcPr>
                  <w:tcW w:w="555" w:type="dxa"/>
                  <w:tcBorders>
                    <w:top w:val="nil"/>
                    <w:left w:val="nil"/>
                    <w:bottom w:val="single" w:sz="4" w:space="0" w:color="auto"/>
                    <w:right w:val="single" w:sz="4" w:space="0" w:color="auto"/>
                  </w:tcBorders>
                  <w:shd w:val="clear" w:color="auto" w:fill="FFFFFF"/>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b/>
                      <w:bCs/>
                      <w:color w:val="000000"/>
                      <w:sz w:val="24"/>
                      <w:szCs w:val="24"/>
                    </w:rPr>
                    <w:t> 168,1</w:t>
                  </w:r>
                </w:p>
              </w:tc>
              <w:tc>
                <w:tcPr>
                  <w:tcW w:w="572" w:type="dxa"/>
                  <w:tcBorders>
                    <w:top w:val="nil"/>
                    <w:left w:val="nil"/>
                    <w:bottom w:val="single" w:sz="4" w:space="0" w:color="auto"/>
                    <w:right w:val="single" w:sz="4" w:space="0" w:color="auto"/>
                  </w:tcBorders>
                  <w:shd w:val="clear" w:color="auto" w:fill="FFFFFF"/>
                  <w:hideMark/>
                </w:tcPr>
                <w:p w:rsidR="00D6420F" w:rsidRPr="00B80FB9" w:rsidRDefault="00D6420F" w:rsidP="00D6420F">
                  <w:pPr>
                    <w:spacing w:line="240" w:lineRule="auto"/>
                    <w:jc w:val="center"/>
                    <w:rPr>
                      <w:rFonts w:ascii="Times New Roman" w:hAnsi="Times New Roman" w:cs="Times New Roman"/>
                      <w:b/>
                      <w:sz w:val="24"/>
                      <w:szCs w:val="24"/>
                    </w:rPr>
                  </w:pPr>
                  <w:r w:rsidRPr="00B80FB9">
                    <w:rPr>
                      <w:rFonts w:ascii="Times New Roman" w:hAnsi="Times New Roman" w:cs="Times New Roman"/>
                      <w:b/>
                      <w:sz w:val="24"/>
                      <w:szCs w:val="24"/>
                    </w:rPr>
                    <w:t>538,9</w:t>
                  </w:r>
                </w:p>
              </w:tc>
              <w:tc>
                <w:tcPr>
                  <w:tcW w:w="576"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 4895,7</w:t>
                  </w:r>
                </w:p>
              </w:tc>
              <w:tc>
                <w:tcPr>
                  <w:tcW w:w="556"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line="240" w:lineRule="auto"/>
                    <w:jc w:val="center"/>
                    <w:rPr>
                      <w:rFonts w:ascii="Times New Roman" w:hAnsi="Times New Roman" w:cs="Times New Roman"/>
                      <w:b/>
                      <w:color w:val="000000"/>
                      <w:sz w:val="24"/>
                      <w:szCs w:val="24"/>
                    </w:rPr>
                  </w:pPr>
                  <w:r w:rsidRPr="00B80FB9">
                    <w:rPr>
                      <w:rFonts w:ascii="Times New Roman" w:hAnsi="Times New Roman" w:cs="Times New Roman"/>
                      <w:b/>
                      <w:color w:val="000000"/>
                      <w:sz w:val="24"/>
                      <w:szCs w:val="24"/>
                    </w:rPr>
                    <w:t> 206,19</w:t>
                  </w:r>
                </w:p>
              </w:tc>
              <w:tc>
                <w:tcPr>
                  <w:tcW w:w="516"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 </w:t>
                  </w: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jc w:val="center"/>
                    <w:rPr>
                      <w:rFonts w:ascii="Times New Roman" w:hAnsi="Times New Roman" w:cs="Times New Roman"/>
                      <w:color w:val="000000"/>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jc w:val="center"/>
                    <w:rPr>
                      <w:rFonts w:ascii="Times New Roman" w:hAnsi="Times New Roman" w:cs="Times New Roman"/>
                      <w:color w:val="000000"/>
                      <w:sz w:val="24"/>
                      <w:szCs w:val="24"/>
                    </w:rPr>
                  </w:pPr>
                </w:p>
              </w:tc>
            </w:tr>
            <w:tr w:rsidR="00D6420F" w:rsidRPr="00B80FB9" w:rsidTr="00D6420F">
              <w:trPr>
                <w:trHeight w:val="282"/>
              </w:trPr>
              <w:tc>
                <w:tcPr>
                  <w:tcW w:w="1449"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субвенции из бюджета Удмуртской Республики</w:t>
                  </w:r>
                </w:p>
              </w:tc>
              <w:tc>
                <w:tcPr>
                  <w:tcW w:w="60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color w:val="000000"/>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641" w:type="dxa"/>
                  <w:tcBorders>
                    <w:top w:val="nil"/>
                    <w:left w:val="nil"/>
                    <w:bottom w:val="single" w:sz="4" w:space="0" w:color="auto"/>
                    <w:right w:val="single" w:sz="4" w:space="0" w:color="auto"/>
                  </w:tcBorders>
                  <w:shd w:val="clear" w:color="auto" w:fill="FFFFFF"/>
                  <w:noWrap/>
                  <w:vAlign w:val="bottom"/>
                </w:tcPr>
                <w:p w:rsidR="00D6420F" w:rsidRPr="00B80FB9" w:rsidRDefault="00D6420F" w:rsidP="00D6420F">
                  <w:pPr>
                    <w:rPr>
                      <w:rFonts w:ascii="Times New Roman" w:hAnsi="Times New Roman" w:cs="Times New Roman"/>
                      <w:color w:val="000000"/>
                      <w:sz w:val="24"/>
                      <w:szCs w:val="24"/>
                      <w:highlight w:val="yellow"/>
                    </w:rPr>
                  </w:pPr>
                </w:p>
              </w:tc>
              <w:tc>
                <w:tcPr>
                  <w:tcW w:w="611" w:type="dxa"/>
                  <w:tcBorders>
                    <w:top w:val="nil"/>
                    <w:left w:val="nil"/>
                    <w:bottom w:val="single" w:sz="4" w:space="0" w:color="auto"/>
                    <w:right w:val="single" w:sz="4" w:space="0" w:color="auto"/>
                  </w:tcBorders>
                  <w:shd w:val="clear" w:color="auto" w:fill="FFFFFF"/>
                  <w:noWrap/>
                  <w:vAlign w:val="bottom"/>
                </w:tcPr>
                <w:p w:rsidR="00D6420F" w:rsidRPr="00B80FB9" w:rsidRDefault="00D6420F" w:rsidP="00D6420F">
                  <w:pPr>
                    <w:rPr>
                      <w:rFonts w:ascii="Times New Roman" w:hAnsi="Times New Roman" w:cs="Times New Roman"/>
                      <w:color w:val="000000"/>
                      <w:sz w:val="24"/>
                      <w:szCs w:val="24"/>
                      <w:highlight w:val="yellow"/>
                    </w:rPr>
                  </w:pPr>
                </w:p>
              </w:tc>
              <w:tc>
                <w:tcPr>
                  <w:tcW w:w="611" w:type="dxa"/>
                  <w:tcBorders>
                    <w:top w:val="nil"/>
                    <w:left w:val="nil"/>
                    <w:bottom w:val="single" w:sz="4" w:space="0" w:color="auto"/>
                    <w:right w:val="single" w:sz="4" w:space="0" w:color="auto"/>
                  </w:tcBorders>
                  <w:shd w:val="clear" w:color="auto" w:fill="FFFFFF"/>
                  <w:noWrap/>
                  <w:vAlign w:val="bottom"/>
                </w:tcPr>
                <w:p w:rsidR="00D6420F" w:rsidRPr="00B80FB9" w:rsidRDefault="00D6420F" w:rsidP="00D6420F">
                  <w:pPr>
                    <w:rPr>
                      <w:rFonts w:ascii="Times New Roman" w:hAnsi="Times New Roman" w:cs="Times New Roman"/>
                      <w:color w:val="000000"/>
                      <w:sz w:val="24"/>
                      <w:szCs w:val="24"/>
                      <w:highlight w:val="yellow"/>
                    </w:rPr>
                  </w:pPr>
                </w:p>
              </w:tc>
              <w:tc>
                <w:tcPr>
                  <w:tcW w:w="556" w:type="dxa"/>
                  <w:tcBorders>
                    <w:top w:val="nil"/>
                    <w:left w:val="nil"/>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555" w:type="dxa"/>
                  <w:tcBorders>
                    <w:top w:val="nil"/>
                    <w:left w:val="nil"/>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572" w:type="dxa"/>
                  <w:tcBorders>
                    <w:top w:val="nil"/>
                    <w:left w:val="nil"/>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576" w:type="dxa"/>
                  <w:tcBorders>
                    <w:top w:val="nil"/>
                    <w:left w:val="nil"/>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556" w:type="dxa"/>
                  <w:tcBorders>
                    <w:top w:val="nil"/>
                    <w:left w:val="nil"/>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516" w:type="dxa"/>
                  <w:tcBorders>
                    <w:top w:val="nil"/>
                    <w:left w:val="nil"/>
                    <w:bottom w:val="single" w:sz="4" w:space="0" w:color="auto"/>
                    <w:right w:val="single" w:sz="4" w:space="0" w:color="auto"/>
                  </w:tcBorders>
                  <w:shd w:val="clear" w:color="auto" w:fill="FFFFFF"/>
                  <w:vAlign w:val="bottom"/>
                </w:tcPr>
                <w:p w:rsidR="00D6420F" w:rsidRPr="00B80FB9" w:rsidRDefault="00D6420F" w:rsidP="00D6420F">
                  <w:pPr>
                    <w:rPr>
                      <w:rFonts w:ascii="Times New Roman" w:hAnsi="Times New Roman" w:cs="Times New Roman"/>
                      <w:color w:val="000000"/>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color w:val="000000"/>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color w:val="000000"/>
                      <w:sz w:val="24"/>
                      <w:szCs w:val="24"/>
                    </w:rPr>
                  </w:pPr>
                </w:p>
              </w:tc>
            </w:tr>
            <w:tr w:rsidR="00D6420F" w:rsidRPr="00B80FB9" w:rsidTr="00D6420F">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spacing w:before="40" w:after="40"/>
                    <w:ind w:left="88"/>
                    <w:rPr>
                      <w:rFonts w:ascii="Times New Roman" w:hAnsi="Times New Roman" w:cs="Times New Roman"/>
                      <w:sz w:val="24"/>
                      <w:szCs w:val="24"/>
                    </w:rPr>
                  </w:pPr>
                  <w:r w:rsidRPr="00B80FB9">
                    <w:rPr>
                      <w:rFonts w:ascii="Times New Roman" w:hAnsi="Times New Roman" w:cs="Times New Roman"/>
                      <w:sz w:val="24"/>
                      <w:szCs w:val="24"/>
                    </w:rPr>
                    <w:t>прочие межбюджетные трансферты из бюджета Удмуртской Республики</w:t>
                  </w:r>
                </w:p>
              </w:tc>
              <w:tc>
                <w:tcPr>
                  <w:tcW w:w="60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jc w:val="center"/>
                    <w:rPr>
                      <w:rFonts w:ascii="Times New Roman" w:hAnsi="Times New Roman" w:cs="Times New Roman"/>
                      <w:bCs/>
                      <w:color w:val="000000"/>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tcPr>
                <w:p w:rsidR="00D6420F" w:rsidRPr="00B80FB9" w:rsidRDefault="00D6420F" w:rsidP="00D6420F">
                  <w:pPr>
                    <w:jc w:val="center"/>
                    <w:rPr>
                      <w:rFonts w:ascii="Times New Roman" w:hAnsi="Times New Roman" w:cs="Times New Roman"/>
                      <w:bCs/>
                      <w:color w:val="000000"/>
                      <w:sz w:val="24"/>
                      <w:szCs w:val="24"/>
                      <w:highlight w:val="yellow"/>
                    </w:rPr>
                  </w:pPr>
                </w:p>
              </w:tc>
              <w:tc>
                <w:tcPr>
                  <w:tcW w:w="641" w:type="dxa"/>
                  <w:tcBorders>
                    <w:top w:val="nil"/>
                    <w:left w:val="nil"/>
                    <w:bottom w:val="single" w:sz="4" w:space="0" w:color="auto"/>
                    <w:right w:val="single" w:sz="4" w:space="0" w:color="auto"/>
                  </w:tcBorders>
                  <w:shd w:val="clear" w:color="auto" w:fill="FFFFFF"/>
                  <w:noWrap/>
                </w:tcPr>
                <w:p w:rsidR="00D6420F" w:rsidRPr="00B80FB9" w:rsidRDefault="00D6420F" w:rsidP="00D6420F">
                  <w:pPr>
                    <w:jc w:val="center"/>
                    <w:rPr>
                      <w:rFonts w:ascii="Times New Roman" w:hAnsi="Times New Roman" w:cs="Times New Roman"/>
                      <w:bCs/>
                      <w:color w:val="000000"/>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D6420F" w:rsidRPr="00B80FB9" w:rsidRDefault="00D6420F" w:rsidP="00D6420F">
                  <w:pPr>
                    <w:rPr>
                      <w:rFonts w:ascii="Times New Roman" w:hAnsi="Times New Roman" w:cs="Times New Roman"/>
                      <w:bCs/>
                      <w:color w:val="000000"/>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D6420F" w:rsidRPr="00B80FB9" w:rsidRDefault="00D6420F" w:rsidP="00D6420F">
                  <w:pPr>
                    <w:rPr>
                      <w:rFonts w:ascii="Times New Roman" w:hAnsi="Times New Roman" w:cs="Times New Roman"/>
                      <w:bCs/>
                      <w:color w:val="000000"/>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55"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72"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7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1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rPr>
                  </w:pPr>
                </w:p>
              </w:tc>
            </w:tr>
            <w:tr w:rsidR="00D6420F" w:rsidRPr="00B80FB9" w:rsidTr="00D6420F">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субвенции из бюджетов поселений</w:t>
                  </w:r>
                </w:p>
              </w:tc>
              <w:tc>
                <w:tcPr>
                  <w:tcW w:w="60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641" w:type="dxa"/>
                  <w:tcBorders>
                    <w:top w:val="nil"/>
                    <w:left w:val="nil"/>
                    <w:bottom w:val="single" w:sz="4" w:space="0" w:color="auto"/>
                    <w:right w:val="single" w:sz="4" w:space="0" w:color="auto"/>
                  </w:tcBorders>
                  <w:shd w:val="clear" w:color="auto" w:fill="FFFFFF"/>
                  <w:noWrap/>
                </w:tcPr>
                <w:p w:rsidR="00D6420F" w:rsidRPr="00B80FB9" w:rsidRDefault="00D6420F" w:rsidP="00D6420F">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D6420F" w:rsidRPr="00B80FB9" w:rsidRDefault="00D6420F" w:rsidP="00D6420F">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tcPr>
                <w:p w:rsidR="00D6420F" w:rsidRPr="00B80FB9" w:rsidRDefault="00D6420F" w:rsidP="00D6420F">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55"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72"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7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516"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r>
            <w:tr w:rsidR="00D6420F" w:rsidRPr="00B80FB9" w:rsidTr="00D6420F">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Средства бюджета Удмуртской Республики, планируемые к привлечению</w:t>
                  </w:r>
                </w:p>
              </w:tc>
              <w:tc>
                <w:tcPr>
                  <w:tcW w:w="60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641"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611"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555"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572"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576"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556"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516"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rPr>
                      <w:rFonts w:ascii="Times New Roman" w:hAnsi="Times New Roman" w:cs="Times New Roman"/>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spacing w:before="40" w:after="40"/>
                    <w:rPr>
                      <w:rFonts w:ascii="Times New Roman" w:hAnsi="Times New Roman" w:cs="Times New Roman"/>
                      <w:sz w:val="24"/>
                      <w:szCs w:val="24"/>
                    </w:rPr>
                  </w:pPr>
                </w:p>
              </w:tc>
            </w:tr>
            <w:tr w:rsidR="00D6420F" w:rsidRPr="00B80FB9" w:rsidTr="00D6420F">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Бюджеты поселений, входящих в состав муниципального образования «Муниципальный округ Глазовский район Удмуртской Республики»</w:t>
                  </w:r>
                </w:p>
              </w:tc>
              <w:tc>
                <w:tcPr>
                  <w:tcW w:w="606" w:type="dxa"/>
                  <w:tcBorders>
                    <w:top w:val="single" w:sz="4" w:space="0" w:color="auto"/>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1128,5</w:t>
                  </w:r>
                </w:p>
              </w:tc>
              <w:tc>
                <w:tcPr>
                  <w:tcW w:w="622" w:type="dxa"/>
                  <w:tcBorders>
                    <w:top w:val="single" w:sz="4" w:space="0" w:color="auto"/>
                    <w:left w:val="single" w:sz="4" w:space="0" w:color="auto"/>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132</w:t>
                  </w:r>
                </w:p>
              </w:tc>
              <w:tc>
                <w:tcPr>
                  <w:tcW w:w="641"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257,5</w:t>
                  </w:r>
                </w:p>
              </w:tc>
              <w:tc>
                <w:tcPr>
                  <w:tcW w:w="611"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160</w:t>
                  </w:r>
                </w:p>
              </w:tc>
              <w:tc>
                <w:tcPr>
                  <w:tcW w:w="611" w:type="dxa"/>
                  <w:tcBorders>
                    <w:top w:val="nil"/>
                    <w:left w:val="nil"/>
                    <w:bottom w:val="single" w:sz="4" w:space="0" w:color="auto"/>
                    <w:right w:val="single" w:sz="4" w:space="0" w:color="auto"/>
                  </w:tcBorders>
                  <w:shd w:val="clear" w:color="auto" w:fill="FFFFFF"/>
                  <w:noWrap/>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171</w:t>
                  </w:r>
                </w:p>
              </w:tc>
              <w:tc>
                <w:tcPr>
                  <w:tcW w:w="556"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136</w:t>
                  </w:r>
                </w:p>
              </w:tc>
              <w:tc>
                <w:tcPr>
                  <w:tcW w:w="555"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136</w:t>
                  </w:r>
                </w:p>
              </w:tc>
              <w:tc>
                <w:tcPr>
                  <w:tcW w:w="572" w:type="dxa"/>
                  <w:tcBorders>
                    <w:top w:val="nil"/>
                    <w:left w:val="nil"/>
                    <w:bottom w:val="single" w:sz="4" w:space="0" w:color="auto"/>
                    <w:right w:val="single" w:sz="4" w:space="0" w:color="auto"/>
                  </w:tcBorders>
                  <w:shd w:val="clear" w:color="auto" w:fill="FFFFFF"/>
                  <w:hideMark/>
                </w:tcPr>
                <w:p w:rsidR="00D6420F" w:rsidRPr="00B80FB9" w:rsidRDefault="00D6420F" w:rsidP="00D6420F">
                  <w:pPr>
                    <w:rPr>
                      <w:rFonts w:ascii="Times New Roman" w:hAnsi="Times New Roman" w:cs="Times New Roman"/>
                      <w:bCs/>
                      <w:color w:val="000000"/>
                      <w:sz w:val="24"/>
                      <w:szCs w:val="24"/>
                    </w:rPr>
                  </w:pPr>
                  <w:r w:rsidRPr="00B80FB9">
                    <w:rPr>
                      <w:rFonts w:ascii="Times New Roman" w:hAnsi="Times New Roman" w:cs="Times New Roman"/>
                      <w:bCs/>
                      <w:color w:val="000000"/>
                      <w:sz w:val="24"/>
                      <w:szCs w:val="24"/>
                    </w:rPr>
                    <w:t>136,0</w:t>
                  </w:r>
                </w:p>
              </w:tc>
              <w:tc>
                <w:tcPr>
                  <w:tcW w:w="57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5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516" w:type="dxa"/>
                  <w:tcBorders>
                    <w:top w:val="nil"/>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highlight w:val="yellow"/>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rPr>
                  </w:pPr>
                </w:p>
              </w:tc>
              <w:tc>
                <w:tcPr>
                  <w:tcW w:w="456" w:type="dxa"/>
                  <w:tcBorders>
                    <w:top w:val="nil"/>
                    <w:left w:val="single" w:sz="4" w:space="0" w:color="auto"/>
                    <w:bottom w:val="single" w:sz="4" w:space="0" w:color="auto"/>
                    <w:right w:val="single" w:sz="4" w:space="0" w:color="auto"/>
                  </w:tcBorders>
                  <w:shd w:val="clear" w:color="auto" w:fill="FFFFFF"/>
                </w:tcPr>
                <w:p w:rsidR="00D6420F" w:rsidRPr="00B80FB9" w:rsidRDefault="00D6420F" w:rsidP="00D6420F">
                  <w:pPr>
                    <w:rPr>
                      <w:rFonts w:ascii="Times New Roman" w:hAnsi="Times New Roman" w:cs="Times New Roman"/>
                      <w:bCs/>
                      <w:color w:val="000000"/>
                      <w:sz w:val="24"/>
                      <w:szCs w:val="24"/>
                    </w:rPr>
                  </w:pPr>
                </w:p>
              </w:tc>
            </w:tr>
            <w:tr w:rsidR="00D6420F" w:rsidRPr="00B80FB9" w:rsidTr="00D6420F">
              <w:trPr>
                <w:trHeight w:val="559"/>
              </w:trPr>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hAnsi="Times New Roman" w:cs="Times New Roman"/>
                      <w:sz w:val="24"/>
                      <w:szCs w:val="24"/>
                    </w:rPr>
                  </w:pPr>
                  <w:r w:rsidRPr="00B80FB9">
                    <w:rPr>
                      <w:rFonts w:ascii="Times New Roman" w:hAnsi="Times New Roman" w:cs="Times New Roman"/>
                      <w:sz w:val="24"/>
                      <w:szCs w:val="24"/>
                    </w:rPr>
                    <w:t>Иные источники (прочие поступления в местный бюджет)</w:t>
                  </w:r>
                </w:p>
              </w:tc>
              <w:tc>
                <w:tcPr>
                  <w:tcW w:w="60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622" w:type="dxa"/>
                  <w:tcBorders>
                    <w:top w:val="single" w:sz="4" w:space="0" w:color="auto"/>
                    <w:left w:val="single" w:sz="4" w:space="0" w:color="auto"/>
                    <w:bottom w:val="single" w:sz="4" w:space="0" w:color="auto"/>
                    <w:right w:val="single" w:sz="4" w:space="0" w:color="auto"/>
                  </w:tcBorders>
                  <w:shd w:val="clear" w:color="auto" w:fill="FFFFFF"/>
                  <w:vAlign w:val="center"/>
                </w:tcPr>
                <w:p w:rsidR="00D6420F" w:rsidRPr="00B80FB9" w:rsidRDefault="00D6420F" w:rsidP="00D6420F">
                  <w:pPr>
                    <w:spacing w:before="40" w:after="40"/>
                    <w:jc w:val="right"/>
                    <w:rPr>
                      <w:rFonts w:ascii="Times New Roman" w:hAnsi="Times New Roman" w:cs="Times New Roman"/>
                      <w:sz w:val="24"/>
                      <w:szCs w:val="24"/>
                    </w:rPr>
                  </w:pPr>
                </w:p>
              </w:tc>
              <w:tc>
                <w:tcPr>
                  <w:tcW w:w="641"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611"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611"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hAnsi="Times New Roman" w:cs="Times New Roman"/>
                      <w:sz w:val="24"/>
                      <w:szCs w:val="24"/>
                    </w:rPr>
                  </w:pPr>
                </w:p>
              </w:tc>
              <w:tc>
                <w:tcPr>
                  <w:tcW w:w="55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55"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5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516"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402"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hAnsi="Times New Roman" w:cs="Times New Roman"/>
                      <w:sz w:val="24"/>
                      <w:szCs w:val="24"/>
                    </w:rPr>
                  </w:pPr>
                </w:p>
              </w:tc>
            </w:tr>
          </w:tbl>
          <w:p w:rsidR="00D6420F" w:rsidRPr="00B80FB9" w:rsidRDefault="00D6420F" w:rsidP="00D6420F">
            <w:pPr>
              <w:tabs>
                <w:tab w:val="left" w:pos="567"/>
              </w:tabs>
              <w:spacing w:after="0" w:line="240" w:lineRule="auto"/>
              <w:jc w:val="both"/>
              <w:rPr>
                <w:rFonts w:ascii="Times New Roman" w:eastAsia="Times New Roman" w:hAnsi="Times New Roman" w:cs="Times New Roman"/>
                <w:bCs/>
                <w:color w:val="000000"/>
                <w:sz w:val="24"/>
                <w:szCs w:val="24"/>
              </w:rPr>
            </w:pPr>
          </w:p>
        </w:tc>
      </w:tr>
      <w:tr w:rsidR="00D6420F" w:rsidRPr="00B80FB9" w:rsidTr="00D6420F">
        <w:trPr>
          <w:trHeight w:val="1124"/>
        </w:trPr>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lastRenderedPageBreak/>
              <w:t>Основные мероприятия</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1) Управление и распоряжение муниципальным имуществом, в том числе земельными ресурсами.</w:t>
            </w:r>
          </w:p>
          <w:p w:rsidR="00D6420F" w:rsidRPr="00B80FB9" w:rsidRDefault="00D6420F" w:rsidP="00D6420F">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3) Приватизация муниципального имущества</w:t>
            </w:r>
            <w:proofErr w:type="gramStart"/>
            <w:r w:rsidRPr="00B80FB9">
              <w:rPr>
                <w:rFonts w:ascii="Times New Roman" w:hAnsi="Times New Roman" w:cs="Times New Roman"/>
                <w:color w:val="000000"/>
                <w:sz w:val="24"/>
                <w:szCs w:val="24"/>
              </w:rPr>
              <w:t xml:space="preserve"> .</w:t>
            </w:r>
            <w:proofErr w:type="gramEnd"/>
          </w:p>
          <w:p w:rsidR="00D6420F" w:rsidRPr="00B80FB9" w:rsidRDefault="00D6420F" w:rsidP="00D6420F">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4) Прие</w:t>
            </w:r>
            <w:proofErr w:type="gramStart"/>
            <w:r w:rsidRPr="00B80FB9">
              <w:rPr>
                <w:rFonts w:ascii="Times New Roman" w:hAnsi="Times New Roman" w:cs="Times New Roman"/>
                <w:color w:val="000000"/>
                <w:sz w:val="24"/>
                <w:szCs w:val="24"/>
              </w:rPr>
              <w:t>м(</w:t>
            </w:r>
            <w:proofErr w:type="gramEnd"/>
            <w:r w:rsidRPr="00B80FB9">
              <w:rPr>
                <w:rFonts w:ascii="Times New Roman" w:hAnsi="Times New Roman" w:cs="Times New Roman"/>
                <w:color w:val="000000"/>
                <w:sz w:val="24"/>
                <w:szCs w:val="24"/>
              </w:rPr>
              <w:t xml:space="preserve"> передача) имущества  от организаций разного уровня .</w:t>
            </w:r>
          </w:p>
          <w:p w:rsidR="00D6420F" w:rsidRPr="00B80FB9" w:rsidRDefault="00D6420F" w:rsidP="00D6420F">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5) Повышение эффективности  использования  муниципального имуществ</w:t>
            </w:r>
            <w:proofErr w:type="gramStart"/>
            <w:r w:rsidRPr="00B80FB9">
              <w:rPr>
                <w:rFonts w:ascii="Times New Roman" w:hAnsi="Times New Roman" w:cs="Times New Roman"/>
                <w:color w:val="000000"/>
                <w:sz w:val="24"/>
                <w:szCs w:val="24"/>
              </w:rPr>
              <w:t>а(</w:t>
            </w:r>
            <w:proofErr w:type="gramEnd"/>
            <w:r w:rsidRPr="00B80FB9">
              <w:rPr>
                <w:rFonts w:ascii="Times New Roman" w:hAnsi="Times New Roman" w:cs="Times New Roman"/>
                <w:color w:val="000000"/>
                <w:sz w:val="24"/>
                <w:szCs w:val="24"/>
              </w:rPr>
              <w:t>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D6420F" w:rsidRPr="00B80FB9" w:rsidRDefault="00D6420F" w:rsidP="00D6420F">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6) Ведение Реестра муниципального имущества</w:t>
            </w:r>
            <w:proofErr w:type="gramStart"/>
            <w:r w:rsidRPr="00B80FB9">
              <w:rPr>
                <w:rFonts w:ascii="Times New Roman" w:hAnsi="Times New Roman" w:cs="Times New Roman"/>
                <w:color w:val="000000"/>
                <w:sz w:val="24"/>
                <w:szCs w:val="24"/>
              </w:rPr>
              <w:t xml:space="preserve"> .</w:t>
            </w:r>
            <w:proofErr w:type="gramEnd"/>
          </w:p>
          <w:p w:rsidR="00D6420F" w:rsidRPr="00B80FB9" w:rsidRDefault="00D6420F" w:rsidP="00D6420F">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7) Государственная регистрация права собственности  на объекты недвижимого имущества</w:t>
            </w:r>
          </w:p>
          <w:p w:rsidR="00D6420F" w:rsidRPr="00B80FB9" w:rsidRDefault="00D6420F" w:rsidP="00D6420F">
            <w:pPr>
              <w:tabs>
                <w:tab w:val="left" w:pos="1134"/>
              </w:tabs>
              <w:spacing w:after="0" w:line="240" w:lineRule="auto"/>
              <w:contextualSpacing/>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8) Представление и защита имущественных прав и охраняемых законом интересов</w:t>
            </w:r>
            <w:proofErr w:type="gramStart"/>
            <w:r w:rsidRPr="00B80FB9">
              <w:rPr>
                <w:rFonts w:ascii="Times New Roman" w:hAnsi="Times New Roman" w:cs="Times New Roman"/>
                <w:color w:val="000000"/>
                <w:sz w:val="24"/>
                <w:szCs w:val="24"/>
              </w:rPr>
              <w:t xml:space="preserve"> .</w:t>
            </w:r>
            <w:proofErr w:type="gramEnd"/>
          </w:p>
          <w:p w:rsidR="00D6420F" w:rsidRPr="00B80FB9" w:rsidRDefault="00D6420F" w:rsidP="00D6420F">
            <w:pPr>
              <w:tabs>
                <w:tab w:val="left" w:pos="567"/>
              </w:tabs>
              <w:spacing w:after="0" w:line="240" w:lineRule="auto"/>
              <w:jc w:val="both"/>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9) Оказание муниципальных услуг</w:t>
            </w:r>
          </w:p>
        </w:tc>
      </w:tr>
      <w:tr w:rsidR="00D6420F" w:rsidRPr="00B80FB9" w:rsidTr="00D6420F">
        <w:tc>
          <w:tcPr>
            <w:tcW w:w="1816"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B80FB9">
              <w:rPr>
                <w:rFonts w:ascii="Times New Roman" w:hAnsi="Times New Roman" w:cs="Times New Roman"/>
                <w:color w:val="000000"/>
                <w:sz w:val="24"/>
                <w:szCs w:val="24"/>
              </w:rPr>
              <w:t xml:space="preserve">Ожидаемые конечные результаты, оценка планируемой эффективности </w:t>
            </w:r>
          </w:p>
        </w:tc>
        <w:tc>
          <w:tcPr>
            <w:tcW w:w="13353"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numPr>
                <w:ilvl w:val="0"/>
                <w:numId w:val="22"/>
              </w:numPr>
              <w:spacing w:after="0" w:line="240" w:lineRule="auto"/>
              <w:jc w:val="both"/>
              <w:rPr>
                <w:rFonts w:ascii="Times New Roman" w:eastAsia="Times New Roman" w:hAnsi="Times New Roman" w:cs="Times New Roman"/>
                <w:bCs/>
                <w:color w:val="000000"/>
                <w:sz w:val="24"/>
                <w:szCs w:val="24"/>
              </w:rPr>
            </w:pPr>
            <w:bookmarkStart w:id="4" w:name="OLE_LINK3"/>
            <w:r w:rsidRPr="00B80FB9">
              <w:rPr>
                <w:rFonts w:ascii="Times New Roman" w:hAnsi="Times New Roman" w:cs="Times New Roman"/>
                <w:color w:val="000000"/>
                <w:sz w:val="24"/>
                <w:szCs w:val="24"/>
              </w:rPr>
              <w:t>Оптимальные структура и состав муниципального имущества</w:t>
            </w:r>
            <w:proofErr w:type="gramStart"/>
            <w:r w:rsidRPr="00B80FB9">
              <w:rPr>
                <w:rFonts w:ascii="Times New Roman" w:hAnsi="Times New Roman" w:cs="Times New Roman"/>
                <w:color w:val="000000"/>
                <w:sz w:val="24"/>
                <w:szCs w:val="24"/>
              </w:rPr>
              <w:t xml:space="preserve">  .</w:t>
            </w:r>
            <w:proofErr w:type="gramEnd"/>
            <w:r w:rsidRPr="00B80FB9">
              <w:rPr>
                <w:rFonts w:ascii="Times New Roman" w:hAnsi="Times New Roman" w:cs="Times New Roman"/>
                <w:color w:val="000000"/>
                <w:sz w:val="24"/>
                <w:szCs w:val="24"/>
              </w:rPr>
              <w:t xml:space="preserve">  </w:t>
            </w:r>
          </w:p>
          <w:p w:rsidR="00D6420F" w:rsidRPr="00B80FB9" w:rsidRDefault="00D6420F" w:rsidP="00D6420F">
            <w:pPr>
              <w:numPr>
                <w:ilvl w:val="0"/>
                <w:numId w:val="22"/>
              </w:numPr>
              <w:spacing w:after="0" w:line="240" w:lineRule="auto"/>
              <w:ind w:left="0" w:firstLine="459"/>
              <w:jc w:val="both"/>
              <w:rPr>
                <w:rFonts w:ascii="Times New Roman" w:hAnsi="Times New Roman" w:cs="Times New Roman"/>
                <w:color w:val="000000"/>
                <w:sz w:val="24"/>
                <w:szCs w:val="24"/>
              </w:rPr>
            </w:pPr>
            <w:r w:rsidRPr="00B80FB9">
              <w:rPr>
                <w:rFonts w:ascii="Times New Roman" w:hAnsi="Times New Roman" w:cs="Times New Roman"/>
                <w:color w:val="000000"/>
                <w:sz w:val="24"/>
                <w:szCs w:val="24"/>
              </w:rPr>
              <w:t>Эффективное использование земельных ресурсов в интересах социально-экономического развития муниципального образования, инвестиционная привлекательность  района для бизнеса.</w:t>
            </w:r>
          </w:p>
          <w:p w:rsidR="00D6420F" w:rsidRPr="00B80FB9" w:rsidRDefault="00D6420F" w:rsidP="00D6420F">
            <w:pPr>
              <w:numPr>
                <w:ilvl w:val="0"/>
                <w:numId w:val="22"/>
              </w:numPr>
              <w:spacing w:after="0" w:line="240" w:lineRule="auto"/>
              <w:ind w:left="0" w:firstLine="459"/>
              <w:jc w:val="both"/>
              <w:rPr>
                <w:rFonts w:ascii="Times New Roman" w:eastAsia="Times New Roman" w:hAnsi="Times New Roman" w:cs="Times New Roman"/>
                <w:bCs/>
                <w:color w:val="000000"/>
                <w:sz w:val="24"/>
                <w:szCs w:val="24"/>
              </w:rPr>
            </w:pPr>
            <w:r w:rsidRPr="00B80FB9">
              <w:rPr>
                <w:rFonts w:ascii="Times New Roman" w:hAnsi="Times New Roman" w:cs="Times New Roman"/>
                <w:color w:val="000000"/>
                <w:sz w:val="24"/>
                <w:szCs w:val="24"/>
              </w:rPr>
              <w:t>Увеличение налоговых и неналоговых доходов в консолидированный бюджет муниципального образования.</w:t>
            </w:r>
            <w:bookmarkEnd w:id="4"/>
          </w:p>
        </w:tc>
      </w:tr>
    </w:tbl>
    <w:p w:rsidR="00D6420F" w:rsidRPr="00B80FB9" w:rsidRDefault="00D6420F" w:rsidP="00D6420F">
      <w:pPr>
        <w:spacing w:after="0" w:line="240" w:lineRule="auto"/>
        <w:jc w:val="center"/>
        <w:rPr>
          <w:rFonts w:ascii="Times New Roman" w:hAnsi="Times New Roman" w:cs="Times New Roman"/>
          <w:b/>
          <w:sz w:val="24"/>
          <w:szCs w:val="24"/>
        </w:rPr>
      </w:pPr>
      <w:r w:rsidRPr="00B80FB9">
        <w:rPr>
          <w:rFonts w:ascii="Times New Roman" w:hAnsi="Times New Roman" w:cs="Times New Roman"/>
          <w:b/>
          <w:sz w:val="24"/>
          <w:szCs w:val="24"/>
        </w:rPr>
        <w:t>9.5  Паспорт муниципальной подпрограммы</w:t>
      </w:r>
    </w:p>
    <w:p w:rsidR="00D6420F" w:rsidRPr="00B80FB9" w:rsidRDefault="00D6420F" w:rsidP="00D6420F">
      <w:pPr>
        <w:spacing w:after="0" w:line="240" w:lineRule="auto"/>
        <w:jc w:val="center"/>
        <w:rPr>
          <w:rFonts w:ascii="Times New Roman" w:hAnsi="Times New Roman" w:cs="Times New Roman"/>
          <w:b/>
          <w:sz w:val="24"/>
          <w:szCs w:val="24"/>
        </w:rPr>
      </w:pPr>
      <w:r w:rsidRPr="00B80FB9">
        <w:rPr>
          <w:rFonts w:ascii="Times New Roman" w:hAnsi="Times New Roman" w:cs="Times New Roman"/>
          <w:b/>
          <w:sz w:val="24"/>
          <w:szCs w:val="24"/>
        </w:rPr>
        <w:t xml:space="preserve">«Архивное дело» </w:t>
      </w:r>
    </w:p>
    <w:p w:rsidR="00D6420F" w:rsidRPr="00B80FB9" w:rsidRDefault="00D6420F" w:rsidP="00D6420F">
      <w:pPr>
        <w:spacing w:after="0" w:line="240" w:lineRule="auto"/>
        <w:jc w:val="center"/>
        <w:rPr>
          <w:rFonts w:ascii="Times New Roman" w:hAnsi="Times New Roman" w:cs="Times New Roman"/>
          <w:sz w:val="24"/>
          <w:szCs w:val="24"/>
        </w:rPr>
      </w:pPr>
    </w:p>
    <w:tbl>
      <w:tblPr>
        <w:tblW w:w="1105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18"/>
        <w:gridCol w:w="9637"/>
      </w:tblGrid>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Наименование муниципальной подпрограммы</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 xml:space="preserve">Архивное дело </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Координатор</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Руководитель Аппарата Администрации «Муниципальный округ Глазовский район Удмуртской Республики»</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Ответственный         исполнитель </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Архивный отдел Администрации «Муниципальный округ Глазовский район Удмуртской Республики» (далее также – архивный отдел)</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Соисполнители </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Цели </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Обеспечение хранения, комплектования, учета и использования документов Архивного фонда Удмуртской Республики и других архивных документов в интересах граждан, общества и государства</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Задачи подпрограммы</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 обеспечение сохранности, комплектования и использования документов Архивного фонда Удмуртской Республики и других архивных документов;</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Администрации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3) 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4) осуществление отдельных государственных полномочий в области архивного дела, переданных муниципальному образованию «Муниципальный округ Глазовский район Удмуртской Республики»</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Целевые показатели (индикаторы) </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B80FB9">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D6420F" w:rsidRPr="00B80FB9" w:rsidRDefault="00D6420F" w:rsidP="00D6420F">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B80FB9">
              <w:rPr>
                <w:rFonts w:ascii="Times New Roman" w:eastAsiaTheme="minorHAnsi" w:hAnsi="Times New Roman" w:cs="Times New Roman"/>
                <w:sz w:val="24"/>
                <w:szCs w:val="24"/>
              </w:rPr>
              <w:t xml:space="preserve">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Администрации </w:t>
            </w:r>
            <w:proofErr w:type="spellStart"/>
            <w:r w:rsidRPr="00B80FB9">
              <w:rPr>
                <w:rFonts w:ascii="Times New Roman" w:eastAsiaTheme="minorHAnsi" w:hAnsi="Times New Roman" w:cs="Times New Roman"/>
                <w:sz w:val="24"/>
                <w:szCs w:val="24"/>
              </w:rPr>
              <w:t>Глазовского</w:t>
            </w:r>
            <w:proofErr w:type="spellEnd"/>
            <w:r w:rsidRPr="00B80FB9">
              <w:rPr>
                <w:rFonts w:ascii="Times New Roman" w:eastAsiaTheme="minorHAnsi" w:hAnsi="Times New Roman" w:cs="Times New Roman"/>
                <w:sz w:val="24"/>
                <w:szCs w:val="24"/>
              </w:rPr>
              <w:t xml:space="preserve"> района, в процентах;</w:t>
            </w:r>
          </w:p>
          <w:p w:rsidR="00D6420F" w:rsidRPr="00B80FB9" w:rsidRDefault="00D6420F" w:rsidP="00D6420F">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B80FB9">
              <w:rPr>
                <w:rFonts w:ascii="Times New Roman" w:eastAsiaTheme="minorHAnsi" w:hAnsi="Times New Roman" w:cs="Times New Roman"/>
                <w:sz w:val="24"/>
                <w:szCs w:val="24"/>
              </w:rPr>
              <w:lastRenderedPageBreak/>
              <w:t>3) удельный вес архивных единиц хранения, включенных в автоматизированные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D6420F" w:rsidRPr="00B80FB9" w:rsidRDefault="00D6420F" w:rsidP="00D6420F">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B80FB9">
              <w:rPr>
                <w:rFonts w:ascii="Times New Roman" w:eastAsiaTheme="minorHAnsi"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D6420F" w:rsidRPr="00B80FB9" w:rsidRDefault="00D6420F" w:rsidP="00D6420F">
            <w:pPr>
              <w:numPr>
                <w:ilvl w:val="0"/>
                <w:numId w:val="23"/>
              </w:numPr>
              <w:spacing w:after="0" w:line="240" w:lineRule="auto"/>
              <w:ind w:left="0"/>
              <w:jc w:val="both"/>
              <w:rPr>
                <w:rFonts w:ascii="Times New Roman" w:hAnsi="Times New Roman" w:cs="Times New Roman"/>
                <w:sz w:val="24"/>
                <w:szCs w:val="24"/>
              </w:rPr>
            </w:pPr>
            <w:r w:rsidRPr="00B80FB9">
              <w:rPr>
                <w:rFonts w:ascii="Times New Roman" w:hAnsi="Times New Roman" w:cs="Times New Roman"/>
                <w:sz w:val="24"/>
                <w:szCs w:val="24"/>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Сроки и этапы  реализации</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spacing w:after="0" w:line="240" w:lineRule="auto"/>
              <w:rPr>
                <w:rFonts w:ascii="Times New Roman" w:hAnsi="Times New Roman" w:cs="Times New Roman"/>
                <w:sz w:val="24"/>
                <w:szCs w:val="24"/>
              </w:rPr>
            </w:pPr>
            <w:r w:rsidRPr="00B80FB9">
              <w:rPr>
                <w:rFonts w:ascii="Times New Roman" w:hAnsi="Times New Roman" w:cs="Times New Roman"/>
                <w:sz w:val="24"/>
                <w:szCs w:val="24"/>
              </w:rPr>
              <w:t>2015-2026 годы</w:t>
            </w:r>
          </w:p>
          <w:p w:rsidR="00D6420F" w:rsidRPr="00B80FB9" w:rsidRDefault="00D6420F" w:rsidP="00D6420F">
            <w:pPr>
              <w:spacing w:after="0" w:line="240" w:lineRule="auto"/>
              <w:rPr>
                <w:rFonts w:ascii="Times New Roman" w:hAnsi="Times New Roman" w:cs="Times New Roman"/>
                <w:sz w:val="24"/>
                <w:szCs w:val="24"/>
              </w:rPr>
            </w:pPr>
            <w:r w:rsidRPr="00B80FB9">
              <w:rPr>
                <w:rFonts w:ascii="Times New Roman" w:hAnsi="Times New Roman" w:cs="Times New Roman"/>
                <w:sz w:val="24"/>
                <w:szCs w:val="24"/>
              </w:rPr>
              <w:t>1 этап - 2015-2018 годы;</w:t>
            </w:r>
          </w:p>
          <w:p w:rsidR="00D6420F" w:rsidRPr="00B80FB9" w:rsidRDefault="00D6420F" w:rsidP="00D6420F">
            <w:pPr>
              <w:spacing w:after="0" w:line="240" w:lineRule="auto"/>
              <w:rPr>
                <w:rFonts w:ascii="Times New Roman" w:hAnsi="Times New Roman" w:cs="Times New Roman"/>
                <w:sz w:val="24"/>
                <w:szCs w:val="24"/>
              </w:rPr>
            </w:pPr>
            <w:r w:rsidRPr="00B80FB9">
              <w:rPr>
                <w:rFonts w:ascii="Times New Roman" w:hAnsi="Times New Roman" w:cs="Times New Roman"/>
                <w:sz w:val="24"/>
                <w:szCs w:val="24"/>
              </w:rPr>
              <w:t>2 этап - 2019-2026 годы</w:t>
            </w:r>
          </w:p>
        </w:tc>
      </w:tr>
      <w:tr w:rsidR="00D6420F" w:rsidRPr="00B80FB9" w:rsidTr="00D6420F">
        <w:trPr>
          <w:trHeight w:val="10763"/>
        </w:trPr>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Объем финансирования на реализацию муниципальной подпрограммы</w:t>
            </w:r>
          </w:p>
        </w:tc>
        <w:tc>
          <w:tcPr>
            <w:tcW w:w="9637" w:type="dxa"/>
            <w:tcBorders>
              <w:top w:val="single" w:sz="4" w:space="0" w:color="000000"/>
              <w:left w:val="single" w:sz="4" w:space="0" w:color="000000"/>
              <w:bottom w:val="single" w:sz="4" w:space="0" w:color="000000"/>
              <w:right w:val="single" w:sz="4" w:space="0" w:color="000000"/>
            </w:tcBorders>
          </w:tcPr>
          <w:p w:rsidR="00D6420F" w:rsidRPr="00B80FB9" w:rsidRDefault="00D6420F" w:rsidP="00D6420F">
            <w:pPr>
              <w:autoSpaceDE w:val="0"/>
              <w:autoSpaceDN w:val="0"/>
              <w:adjustRightInd w:val="0"/>
              <w:spacing w:before="120" w:after="120"/>
              <w:jc w:val="both"/>
              <w:rPr>
                <w:rFonts w:ascii="Times New Roman" w:hAnsi="Times New Roman" w:cs="Times New Roman"/>
                <w:sz w:val="24"/>
                <w:szCs w:val="24"/>
              </w:rPr>
            </w:pPr>
            <w:r w:rsidRPr="00B80FB9">
              <w:rPr>
                <w:rFonts w:ascii="Times New Roman" w:hAnsi="Times New Roman" w:cs="Times New Roman"/>
                <w:sz w:val="24"/>
                <w:szCs w:val="24"/>
              </w:rPr>
              <w:t xml:space="preserve">Общий объем финансирования мероприятий муниципальной подпрограммы на 2015-2026 годы составит  </w:t>
            </w:r>
            <w:r w:rsidRPr="00B80FB9">
              <w:rPr>
                <w:rFonts w:ascii="Times New Roman" w:hAnsi="Times New Roman" w:cs="Times New Roman"/>
                <w:b/>
                <w:sz w:val="24"/>
                <w:szCs w:val="24"/>
              </w:rPr>
              <w:t>22052,1 тыс. руб</w:t>
            </w:r>
            <w:r w:rsidRPr="00B80FB9">
              <w:rPr>
                <w:rFonts w:ascii="Times New Roman" w:hAnsi="Times New Roman" w:cs="Times New Roman"/>
                <w:sz w:val="24"/>
                <w:szCs w:val="24"/>
              </w:rPr>
              <w:t>., в том числе:</w:t>
            </w:r>
          </w:p>
          <w:p w:rsidR="00D6420F" w:rsidRPr="00B80FB9" w:rsidRDefault="00D6420F" w:rsidP="00D6420F">
            <w:pPr>
              <w:spacing w:after="0" w:line="240" w:lineRule="auto"/>
              <w:rPr>
                <w:rFonts w:ascii="Times New Roman" w:hAnsi="Times New Roman" w:cs="Times New Roman"/>
                <w:sz w:val="24"/>
                <w:szCs w:val="24"/>
              </w:rPr>
            </w:pPr>
          </w:p>
          <w:tbl>
            <w:tblPr>
              <w:tblStyle w:val="a5"/>
              <w:tblW w:w="9390" w:type="dxa"/>
              <w:tblLayout w:type="fixed"/>
              <w:tblLook w:val="04A0" w:firstRow="1" w:lastRow="0" w:firstColumn="1" w:lastColumn="0" w:noHBand="0" w:noVBand="1"/>
            </w:tblPr>
            <w:tblGrid>
              <w:gridCol w:w="1165"/>
              <w:gridCol w:w="686"/>
              <w:gridCol w:w="686"/>
              <w:gridCol w:w="686"/>
              <w:gridCol w:w="686"/>
              <w:gridCol w:w="685"/>
              <w:gridCol w:w="685"/>
              <w:gridCol w:w="685"/>
              <w:gridCol w:w="685"/>
              <w:gridCol w:w="685"/>
              <w:gridCol w:w="685"/>
              <w:gridCol w:w="685"/>
              <w:gridCol w:w="686"/>
            </w:tblGrid>
            <w:tr w:rsidR="00D6420F" w:rsidRPr="00B80FB9" w:rsidTr="00D6420F">
              <w:trPr>
                <w:trHeight w:val="398"/>
              </w:trPr>
              <w:tc>
                <w:tcPr>
                  <w:tcW w:w="1163"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jc w:val="cente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2015</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2016</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2017</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2018</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2019</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2020</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2021</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2022</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2023</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2024</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2025</w:t>
                  </w:r>
                </w:p>
              </w:tc>
              <w:tc>
                <w:tcPr>
                  <w:tcW w:w="686"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2026</w:t>
                  </w:r>
                </w:p>
              </w:tc>
            </w:tr>
            <w:tr w:rsidR="00D6420F" w:rsidRPr="00B80FB9" w:rsidTr="00D6420F">
              <w:trPr>
                <w:trHeight w:val="413"/>
              </w:trPr>
              <w:tc>
                <w:tcPr>
                  <w:tcW w:w="1163" w:type="dxa"/>
                  <w:tcBorders>
                    <w:top w:val="single" w:sz="4" w:space="0" w:color="auto"/>
                    <w:left w:val="single" w:sz="4" w:space="0" w:color="auto"/>
                    <w:bottom w:val="single" w:sz="4" w:space="0" w:color="auto"/>
                    <w:right w:val="single" w:sz="4" w:space="0" w:color="auto"/>
                  </w:tcBorders>
                  <w:vAlign w:val="center"/>
                </w:tcPr>
                <w:p w:rsidR="00D6420F" w:rsidRPr="00B80FB9" w:rsidRDefault="00D6420F" w:rsidP="00D6420F">
                  <w:pPr>
                    <w:rPr>
                      <w:rFonts w:ascii="Times New Roman" w:hAnsi="Times New Roman" w:cs="Times New Roman"/>
                      <w:b/>
                      <w:sz w:val="24"/>
                      <w:szCs w:val="24"/>
                    </w:rPr>
                  </w:pPr>
                  <w:r w:rsidRPr="00B80FB9">
                    <w:rPr>
                      <w:rFonts w:ascii="Times New Roman" w:hAnsi="Times New Roman" w:cs="Times New Roman"/>
                      <w:b/>
                      <w:sz w:val="24"/>
                      <w:szCs w:val="24"/>
                    </w:rPr>
                    <w:t>Всего</w:t>
                  </w:r>
                </w:p>
                <w:p w:rsidR="00D6420F" w:rsidRPr="00B80FB9" w:rsidRDefault="00D6420F" w:rsidP="00D6420F">
                  <w:pPr>
                    <w:jc w:val="center"/>
                    <w:rPr>
                      <w:rFonts w:ascii="Times New Roman" w:hAnsi="Times New Roman" w:cs="Times New Roman"/>
                      <w:b/>
                      <w:sz w:val="24"/>
                      <w:szCs w:val="24"/>
                    </w:rPr>
                  </w:pP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1367,7</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1526,4</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1750,7</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1815,2</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1984,3</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1830,1</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1836,9</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jc w:val="center"/>
                    <w:rPr>
                      <w:rFonts w:ascii="Times New Roman" w:hAnsi="Times New Roman" w:cs="Times New Roman"/>
                      <w:b/>
                      <w:sz w:val="24"/>
                      <w:szCs w:val="24"/>
                    </w:rPr>
                  </w:pPr>
                  <w:r w:rsidRPr="00B80FB9">
                    <w:rPr>
                      <w:rFonts w:ascii="Times New Roman" w:hAnsi="Times New Roman" w:cs="Times New Roman"/>
                      <w:b/>
                      <w:sz w:val="24"/>
                      <w:szCs w:val="24"/>
                    </w:rPr>
                    <w:t>1717,1</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108" w:right="-108"/>
                    <w:jc w:val="center"/>
                    <w:rPr>
                      <w:rFonts w:ascii="Times New Roman" w:hAnsi="Times New Roman" w:cs="Times New Roman"/>
                      <w:b/>
                      <w:sz w:val="24"/>
                      <w:szCs w:val="24"/>
                    </w:rPr>
                  </w:pPr>
                  <w:r w:rsidRPr="00B80FB9">
                    <w:rPr>
                      <w:rFonts w:ascii="Times New Roman" w:hAnsi="Times New Roman" w:cs="Times New Roman"/>
                      <w:b/>
                      <w:sz w:val="24"/>
                      <w:szCs w:val="24"/>
                    </w:rPr>
                    <w:t>2058,2</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108" w:right="-108"/>
                    <w:jc w:val="center"/>
                    <w:rPr>
                      <w:rFonts w:ascii="Times New Roman" w:hAnsi="Times New Roman" w:cs="Times New Roman"/>
                      <w:b/>
                      <w:sz w:val="24"/>
                      <w:szCs w:val="24"/>
                    </w:rPr>
                  </w:pPr>
                  <w:r w:rsidRPr="00B80FB9">
                    <w:rPr>
                      <w:rFonts w:ascii="Times New Roman" w:hAnsi="Times New Roman" w:cs="Times New Roman"/>
                      <w:b/>
                      <w:sz w:val="24"/>
                      <w:szCs w:val="24"/>
                    </w:rPr>
                    <w:t>2052,9</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right="-108"/>
                    <w:jc w:val="center"/>
                    <w:rPr>
                      <w:rFonts w:ascii="Times New Roman" w:hAnsi="Times New Roman" w:cs="Times New Roman"/>
                      <w:b/>
                      <w:sz w:val="24"/>
                      <w:szCs w:val="24"/>
                    </w:rPr>
                  </w:pPr>
                  <w:r w:rsidRPr="00B80FB9">
                    <w:rPr>
                      <w:rFonts w:ascii="Times New Roman" w:hAnsi="Times New Roman" w:cs="Times New Roman"/>
                      <w:b/>
                      <w:sz w:val="24"/>
                      <w:szCs w:val="24"/>
                    </w:rPr>
                    <w:t>2056,3</w:t>
                  </w:r>
                </w:p>
              </w:tc>
              <w:tc>
                <w:tcPr>
                  <w:tcW w:w="686"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right="-108"/>
                    <w:jc w:val="center"/>
                    <w:rPr>
                      <w:rFonts w:ascii="Times New Roman" w:hAnsi="Times New Roman" w:cs="Times New Roman"/>
                      <w:b/>
                      <w:sz w:val="24"/>
                      <w:szCs w:val="24"/>
                    </w:rPr>
                  </w:pPr>
                  <w:r w:rsidRPr="00B80FB9">
                    <w:rPr>
                      <w:rFonts w:ascii="Times New Roman" w:hAnsi="Times New Roman" w:cs="Times New Roman"/>
                      <w:b/>
                      <w:sz w:val="24"/>
                      <w:szCs w:val="24"/>
                    </w:rPr>
                    <w:t>2056,3</w:t>
                  </w:r>
                </w:p>
              </w:tc>
            </w:tr>
            <w:tr w:rsidR="00D6420F" w:rsidRPr="00B80FB9" w:rsidTr="00D6420F">
              <w:trPr>
                <w:trHeight w:val="1416"/>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бюджет муниципального образования «Глазовский район»</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108" w:right="-132"/>
                    <w:jc w:val="center"/>
                    <w:rPr>
                      <w:rFonts w:ascii="Times New Roman" w:hAnsi="Times New Roman" w:cs="Times New Roman"/>
                      <w:sz w:val="24"/>
                      <w:szCs w:val="24"/>
                    </w:rPr>
                  </w:pPr>
                  <w:r w:rsidRPr="00B80FB9">
                    <w:rPr>
                      <w:rFonts w:ascii="Times New Roman" w:hAnsi="Times New Roman" w:cs="Times New Roman"/>
                      <w:sz w:val="24"/>
                      <w:szCs w:val="24"/>
                    </w:rPr>
                    <w:t>1367,7</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84"/>
                    <w:jc w:val="center"/>
                    <w:rPr>
                      <w:rFonts w:ascii="Times New Roman" w:hAnsi="Times New Roman" w:cs="Times New Roman"/>
                      <w:sz w:val="24"/>
                      <w:szCs w:val="24"/>
                    </w:rPr>
                  </w:pPr>
                  <w:r w:rsidRPr="00B80FB9">
                    <w:rPr>
                      <w:rFonts w:ascii="Times New Roman" w:hAnsi="Times New Roman" w:cs="Times New Roman"/>
                      <w:sz w:val="24"/>
                      <w:szCs w:val="24"/>
                    </w:rPr>
                    <w:t>1526,4</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61"/>
                    <w:jc w:val="center"/>
                    <w:rPr>
                      <w:rFonts w:ascii="Times New Roman" w:hAnsi="Times New Roman" w:cs="Times New Roman"/>
                      <w:sz w:val="24"/>
                      <w:szCs w:val="24"/>
                    </w:rPr>
                  </w:pPr>
                  <w:r w:rsidRPr="00B80FB9">
                    <w:rPr>
                      <w:rFonts w:ascii="Times New Roman" w:hAnsi="Times New Roman" w:cs="Times New Roman"/>
                      <w:sz w:val="24"/>
                      <w:szCs w:val="24"/>
                    </w:rPr>
                    <w:t>1750,7</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37"/>
                    <w:jc w:val="center"/>
                    <w:rPr>
                      <w:rFonts w:ascii="Times New Roman" w:hAnsi="Times New Roman" w:cs="Times New Roman"/>
                      <w:sz w:val="24"/>
                      <w:szCs w:val="24"/>
                    </w:rPr>
                  </w:pPr>
                  <w:r w:rsidRPr="00B80FB9">
                    <w:rPr>
                      <w:rFonts w:ascii="Times New Roman" w:hAnsi="Times New Roman" w:cs="Times New Roman"/>
                      <w:sz w:val="24"/>
                      <w:szCs w:val="24"/>
                    </w:rPr>
                    <w:t>1815,2</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155"/>
                    <w:jc w:val="right"/>
                    <w:rPr>
                      <w:rFonts w:ascii="Times New Roman" w:hAnsi="Times New Roman" w:cs="Times New Roman"/>
                      <w:sz w:val="24"/>
                      <w:szCs w:val="24"/>
                    </w:rPr>
                  </w:pPr>
                  <w:r w:rsidRPr="00B80FB9">
                    <w:rPr>
                      <w:rFonts w:ascii="Times New Roman" w:hAnsi="Times New Roman" w:cs="Times New Roman"/>
                      <w:sz w:val="24"/>
                      <w:szCs w:val="24"/>
                    </w:rPr>
                    <w:t xml:space="preserve">  1984,3</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131"/>
                    <w:jc w:val="right"/>
                    <w:rPr>
                      <w:rFonts w:ascii="Times New Roman" w:hAnsi="Times New Roman" w:cs="Times New Roman"/>
                      <w:sz w:val="24"/>
                      <w:szCs w:val="24"/>
                    </w:rPr>
                  </w:pPr>
                  <w:r w:rsidRPr="00B80FB9">
                    <w:rPr>
                      <w:rFonts w:ascii="Times New Roman" w:hAnsi="Times New Roman" w:cs="Times New Roman"/>
                      <w:sz w:val="24"/>
                      <w:szCs w:val="24"/>
                    </w:rPr>
                    <w:t xml:space="preserve">  1830,1</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107"/>
                    <w:jc w:val="right"/>
                    <w:rPr>
                      <w:rFonts w:ascii="Times New Roman" w:hAnsi="Times New Roman" w:cs="Times New Roman"/>
                      <w:sz w:val="24"/>
                      <w:szCs w:val="24"/>
                    </w:rPr>
                  </w:pPr>
                  <w:r w:rsidRPr="00B80FB9">
                    <w:rPr>
                      <w:rFonts w:ascii="Times New Roman" w:hAnsi="Times New Roman" w:cs="Times New Roman"/>
                      <w:sz w:val="24"/>
                      <w:szCs w:val="24"/>
                    </w:rPr>
                    <w:t>1598,8</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ind w:left="-84"/>
                    <w:jc w:val="right"/>
                    <w:rPr>
                      <w:rFonts w:ascii="Times New Roman" w:hAnsi="Times New Roman" w:cs="Times New Roman"/>
                      <w:sz w:val="24"/>
                      <w:szCs w:val="24"/>
                    </w:rPr>
                  </w:pPr>
                  <w:r w:rsidRPr="00B80FB9">
                    <w:rPr>
                      <w:rFonts w:ascii="Times New Roman" w:hAnsi="Times New Roman" w:cs="Times New Roman"/>
                      <w:sz w:val="24"/>
                      <w:szCs w:val="24"/>
                    </w:rPr>
                    <w:t>1510,8</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pStyle w:val="221"/>
                    <w:shd w:val="clear" w:color="auto" w:fill="auto"/>
                    <w:spacing w:line="240" w:lineRule="auto"/>
                    <w:ind w:left="-108" w:right="-108"/>
                    <w:jc w:val="center"/>
                    <w:rPr>
                      <w:rFonts w:ascii="Times New Roman" w:hAnsi="Times New Roman" w:cs="Times New Roman"/>
                      <w:sz w:val="24"/>
                      <w:szCs w:val="24"/>
                    </w:rPr>
                  </w:pPr>
                  <w:r w:rsidRPr="00B80FB9">
                    <w:rPr>
                      <w:rFonts w:ascii="Times New Roman" w:hAnsi="Times New Roman" w:cs="Times New Roman"/>
                      <w:sz w:val="24"/>
                      <w:szCs w:val="24"/>
                    </w:rPr>
                    <w:t>1851,1</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pStyle w:val="221"/>
                    <w:shd w:val="clear" w:color="auto" w:fill="auto"/>
                    <w:spacing w:line="240" w:lineRule="auto"/>
                    <w:ind w:left="-108" w:right="-108"/>
                    <w:jc w:val="center"/>
                    <w:rPr>
                      <w:rFonts w:ascii="Times New Roman" w:hAnsi="Times New Roman" w:cs="Times New Roman"/>
                      <w:sz w:val="24"/>
                      <w:szCs w:val="24"/>
                    </w:rPr>
                  </w:pPr>
                  <w:r w:rsidRPr="00B80FB9">
                    <w:rPr>
                      <w:rFonts w:ascii="Times New Roman" w:hAnsi="Times New Roman" w:cs="Times New Roman"/>
                      <w:sz w:val="24"/>
                      <w:szCs w:val="24"/>
                    </w:rPr>
                    <w:t>1851,1</w:t>
                  </w:r>
                </w:p>
              </w:tc>
              <w:tc>
                <w:tcPr>
                  <w:tcW w:w="685"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pStyle w:val="221"/>
                    <w:shd w:val="clear" w:color="auto" w:fill="auto"/>
                    <w:spacing w:line="240" w:lineRule="auto"/>
                    <w:ind w:right="-108"/>
                    <w:jc w:val="center"/>
                    <w:rPr>
                      <w:rFonts w:ascii="Times New Roman" w:hAnsi="Times New Roman" w:cs="Times New Roman"/>
                      <w:sz w:val="24"/>
                      <w:szCs w:val="24"/>
                    </w:rPr>
                  </w:pPr>
                  <w:r w:rsidRPr="00B80FB9">
                    <w:rPr>
                      <w:rFonts w:ascii="Times New Roman" w:hAnsi="Times New Roman" w:cs="Times New Roman"/>
                      <w:sz w:val="24"/>
                      <w:szCs w:val="24"/>
                    </w:rPr>
                    <w:t>1851,1</w:t>
                  </w:r>
                </w:p>
              </w:tc>
              <w:tc>
                <w:tcPr>
                  <w:tcW w:w="686"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pStyle w:val="221"/>
                    <w:shd w:val="clear" w:color="auto" w:fill="auto"/>
                    <w:spacing w:line="240" w:lineRule="auto"/>
                    <w:ind w:right="-108"/>
                    <w:jc w:val="center"/>
                    <w:rPr>
                      <w:rFonts w:ascii="Times New Roman" w:hAnsi="Times New Roman" w:cs="Times New Roman"/>
                      <w:sz w:val="24"/>
                      <w:szCs w:val="24"/>
                    </w:rPr>
                  </w:pPr>
                  <w:r w:rsidRPr="00B80FB9">
                    <w:rPr>
                      <w:rFonts w:ascii="Times New Roman" w:hAnsi="Times New Roman" w:cs="Times New Roman"/>
                      <w:sz w:val="24"/>
                      <w:szCs w:val="24"/>
                    </w:rPr>
                    <w:t>1851,1</w:t>
                  </w:r>
                </w:p>
              </w:tc>
            </w:tr>
            <w:tr w:rsidR="00D6420F" w:rsidRPr="00B80FB9" w:rsidTr="00D6420F">
              <w:trPr>
                <w:trHeight w:val="192"/>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в том числе:</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trHeight w:val="811"/>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субсидии из бюджета Удмуртской Республики</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trHeight w:val="811"/>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субвенции из бюджета Удмуртской Республики</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185,3</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161,6</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159,9</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174,5</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195,4</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195,9</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238,1</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206,3</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207,1</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201,8</w:t>
                  </w:r>
                </w:p>
              </w:tc>
              <w:tc>
                <w:tcPr>
                  <w:tcW w:w="685"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205,2</w:t>
                  </w:r>
                </w:p>
              </w:tc>
              <w:tc>
                <w:tcPr>
                  <w:tcW w:w="686"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jc w:val="center"/>
                    <w:rPr>
                      <w:rFonts w:ascii="Times New Roman" w:hAnsi="Times New Roman" w:cs="Times New Roman"/>
                      <w:sz w:val="24"/>
                      <w:szCs w:val="24"/>
                    </w:rPr>
                  </w:pPr>
                  <w:r w:rsidRPr="00B80FB9">
                    <w:rPr>
                      <w:rFonts w:ascii="Times New Roman" w:hAnsi="Times New Roman" w:cs="Times New Roman"/>
                      <w:sz w:val="24"/>
                      <w:szCs w:val="24"/>
                    </w:rPr>
                    <w:t>205,2</w:t>
                  </w:r>
                </w:p>
              </w:tc>
            </w:tr>
            <w:tr w:rsidR="00D6420F" w:rsidRPr="00B80FB9" w:rsidTr="00D6420F">
              <w:trPr>
                <w:trHeight w:val="1416"/>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 xml:space="preserve">прочие межбюджетные трансферты из бюджета Удмуртской </w:t>
                  </w:r>
                  <w:r w:rsidRPr="00B80FB9">
                    <w:rPr>
                      <w:rFonts w:ascii="Times New Roman" w:hAnsi="Times New Roman" w:cs="Times New Roman"/>
                      <w:sz w:val="24"/>
                      <w:szCs w:val="24"/>
                    </w:rPr>
                    <w:lastRenderedPageBreak/>
                    <w:t>Республики</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trHeight w:val="811"/>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lastRenderedPageBreak/>
                    <w:t>субвенции из бюджетов поселений</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trHeight w:val="1416"/>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Средства бюджета Удмуртской республики, планируемые к привлечению</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trHeight w:val="2035"/>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Бюджеты поселений, входящих в состав муниципального образования «Глазовский район»</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r w:rsidR="00D6420F" w:rsidRPr="00B80FB9" w:rsidTr="00D6420F">
              <w:trPr>
                <w:trHeight w:val="1274"/>
              </w:trPr>
              <w:tc>
                <w:tcPr>
                  <w:tcW w:w="1163" w:type="dxa"/>
                  <w:tcBorders>
                    <w:top w:val="single" w:sz="4" w:space="0" w:color="auto"/>
                    <w:left w:val="single" w:sz="4" w:space="0" w:color="auto"/>
                    <w:bottom w:val="single" w:sz="4" w:space="0" w:color="auto"/>
                    <w:right w:val="single" w:sz="4" w:space="0" w:color="auto"/>
                  </w:tcBorders>
                  <w:hideMark/>
                </w:tcPr>
                <w:p w:rsidR="00D6420F" w:rsidRPr="00B80FB9" w:rsidRDefault="00D6420F" w:rsidP="00D6420F">
                  <w:pPr>
                    <w:rPr>
                      <w:rFonts w:ascii="Times New Roman" w:hAnsi="Times New Roman" w:cs="Times New Roman"/>
                      <w:sz w:val="24"/>
                      <w:szCs w:val="24"/>
                    </w:rPr>
                  </w:pPr>
                  <w:r w:rsidRPr="00B80FB9">
                    <w:rPr>
                      <w:rFonts w:ascii="Times New Roman" w:hAnsi="Times New Roman" w:cs="Times New Roman"/>
                      <w:sz w:val="24"/>
                      <w:szCs w:val="24"/>
                    </w:rPr>
                    <w:t>Иные источники (прочие поступления в местный бюджет)</w:t>
                  </w: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5"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c>
                <w:tcPr>
                  <w:tcW w:w="686" w:type="dxa"/>
                  <w:tcBorders>
                    <w:top w:val="single" w:sz="4" w:space="0" w:color="auto"/>
                    <w:left w:val="single" w:sz="4" w:space="0" w:color="auto"/>
                    <w:bottom w:val="single" w:sz="4" w:space="0" w:color="auto"/>
                    <w:right w:val="single" w:sz="4" w:space="0" w:color="auto"/>
                  </w:tcBorders>
                </w:tcPr>
                <w:p w:rsidR="00D6420F" w:rsidRPr="00B80FB9" w:rsidRDefault="00D6420F" w:rsidP="00D6420F">
                  <w:pPr>
                    <w:rPr>
                      <w:rFonts w:ascii="Times New Roman" w:hAnsi="Times New Roman" w:cs="Times New Roman"/>
                      <w:sz w:val="24"/>
                      <w:szCs w:val="24"/>
                    </w:rPr>
                  </w:pPr>
                </w:p>
              </w:tc>
            </w:tr>
          </w:tbl>
          <w:p w:rsidR="00D6420F" w:rsidRPr="00B80FB9" w:rsidRDefault="00D6420F" w:rsidP="00D6420F">
            <w:pPr>
              <w:spacing w:after="0" w:line="240" w:lineRule="auto"/>
              <w:rPr>
                <w:rFonts w:ascii="Times New Roman" w:hAnsi="Times New Roman" w:cs="Times New Roman"/>
                <w:sz w:val="24"/>
                <w:szCs w:val="24"/>
              </w:rPr>
            </w:pPr>
          </w:p>
        </w:tc>
      </w:tr>
      <w:tr w:rsidR="00D6420F" w:rsidRPr="00B80FB9" w:rsidTr="00D6420F">
        <w:tc>
          <w:tcPr>
            <w:tcW w:w="1418"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 xml:space="preserve">Ожидаемые конечные результаты реализации муниципальной подпрограммы, оценка </w:t>
            </w:r>
            <w:r w:rsidRPr="00B80FB9">
              <w:rPr>
                <w:rFonts w:ascii="Times New Roman" w:hAnsi="Times New Roman" w:cs="Times New Roman"/>
                <w:sz w:val="24"/>
                <w:szCs w:val="24"/>
              </w:rPr>
              <w:lastRenderedPageBreak/>
              <w:t>планируемой эффективности ее реализации</w:t>
            </w:r>
          </w:p>
        </w:tc>
        <w:tc>
          <w:tcPr>
            <w:tcW w:w="9637" w:type="dxa"/>
            <w:tcBorders>
              <w:top w:val="single" w:sz="4" w:space="0" w:color="000000"/>
              <w:left w:val="single" w:sz="4" w:space="0" w:color="000000"/>
              <w:bottom w:val="single" w:sz="4" w:space="0" w:color="000000"/>
              <w:right w:val="single" w:sz="4" w:space="0" w:color="000000"/>
            </w:tcBorders>
            <w:hideMark/>
          </w:tcPr>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Реализация подпрограммы позволит достичь следующих результатов:</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1) повысить доступность и качество предоставления государственных и муниципальных услуг в области архивного дела;</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конституционных прав;</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централизованного государственного учета;</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lastRenderedPageBreak/>
              <w:t>4) пополнить Архивный фонд Удмуртской Республики документами, востребованными в исторической перспективе;</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5) отсутствие документов Архивного фонда Удмуртской Республики, хранящихся в организациях - источниках комплектования архивного отдела Администрации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 сверх установленных законодательством сроков их временного хранения;</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6) обеспечить перевод в цифровую форму 11% документов Архивного фонда Удмуртской Республики для формирования фонда пользования особо ценных и наиболее востребованных архивных фондов и доступ пользователей к справочно-поисковым средствам и электронным копиям документов Архивного фонда Удмуртской Республики, в том числе на основе удаленного доступа через сеть «Интернет»;</w:t>
            </w:r>
          </w:p>
          <w:p w:rsidR="00D6420F" w:rsidRPr="00B80FB9" w:rsidRDefault="00D6420F" w:rsidP="00D6420F">
            <w:pPr>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7) повысить уровень патриотического и гражданского сознания жителей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 путем пропаганды документов Архивного Фонда Удмуртской Республики</w:t>
            </w:r>
          </w:p>
        </w:tc>
      </w:tr>
    </w:tbl>
    <w:p w:rsidR="00D6420F" w:rsidRPr="00B80FB9" w:rsidRDefault="00D6420F" w:rsidP="00D6420F">
      <w:pPr>
        <w:widowControl w:val="0"/>
        <w:autoSpaceDE w:val="0"/>
        <w:autoSpaceDN w:val="0"/>
        <w:adjustRightInd w:val="0"/>
        <w:spacing w:after="0" w:line="240" w:lineRule="auto"/>
        <w:jc w:val="both"/>
        <w:rPr>
          <w:rFonts w:ascii="Times New Roman" w:hAnsi="Times New Roman" w:cs="Times New Roman"/>
          <w:sz w:val="24"/>
          <w:szCs w:val="24"/>
        </w:rPr>
      </w:pPr>
    </w:p>
    <w:p w:rsidR="00D6420F" w:rsidRPr="00B80FB9" w:rsidRDefault="00D6420F" w:rsidP="00D6420F">
      <w:pPr>
        <w:spacing w:after="0" w:line="240" w:lineRule="auto"/>
        <w:jc w:val="center"/>
        <w:rPr>
          <w:rFonts w:ascii="Times New Roman" w:hAnsi="Times New Roman" w:cs="Times New Roman"/>
          <w:b/>
          <w:bCs/>
          <w:sz w:val="24"/>
          <w:szCs w:val="24"/>
        </w:rPr>
      </w:pPr>
      <w:r w:rsidRPr="00B80FB9">
        <w:rPr>
          <w:rFonts w:ascii="Times New Roman" w:hAnsi="Times New Roman" w:cs="Times New Roman"/>
          <w:b/>
          <w:bCs/>
          <w:sz w:val="24"/>
          <w:szCs w:val="24"/>
        </w:rPr>
        <w:t xml:space="preserve">9.6. Паспорт муниципальной подпрограммы </w:t>
      </w:r>
    </w:p>
    <w:p w:rsidR="00D6420F" w:rsidRPr="00B80FB9" w:rsidRDefault="00D6420F" w:rsidP="00D6420F">
      <w:pPr>
        <w:spacing w:after="0" w:line="240" w:lineRule="auto"/>
        <w:jc w:val="center"/>
        <w:rPr>
          <w:rFonts w:ascii="Times New Roman" w:hAnsi="Times New Roman" w:cs="Times New Roman"/>
          <w:b/>
          <w:bCs/>
          <w:sz w:val="24"/>
          <w:szCs w:val="24"/>
        </w:rPr>
      </w:pPr>
      <w:r w:rsidRPr="00B80FB9">
        <w:rPr>
          <w:rFonts w:ascii="Times New Roman" w:hAnsi="Times New Roman" w:cs="Times New Roman"/>
          <w:b/>
          <w:bCs/>
          <w:sz w:val="24"/>
          <w:szCs w:val="24"/>
        </w:rPr>
        <w:t>«Государственная регистрация актов гражданского состояния</w:t>
      </w:r>
    </w:p>
    <w:p w:rsidR="00D6420F" w:rsidRPr="00B80FB9" w:rsidRDefault="00D6420F" w:rsidP="00D6420F">
      <w:pPr>
        <w:spacing w:after="0" w:line="240" w:lineRule="auto"/>
        <w:jc w:val="center"/>
        <w:rPr>
          <w:rFonts w:ascii="Times New Roman" w:hAnsi="Times New Roman" w:cs="Times New Roman"/>
          <w:b/>
          <w:bCs/>
          <w:sz w:val="24"/>
          <w:szCs w:val="24"/>
        </w:rPr>
      </w:pPr>
      <w:r w:rsidRPr="00B80FB9">
        <w:rPr>
          <w:rFonts w:ascii="Times New Roman" w:hAnsi="Times New Roman" w:cs="Times New Roman"/>
          <w:b/>
          <w:bCs/>
          <w:sz w:val="24"/>
          <w:szCs w:val="24"/>
        </w:rPr>
        <w:t xml:space="preserve"> (выполнение переданных полномочий)»</w:t>
      </w:r>
    </w:p>
    <w:p w:rsidR="00D6420F" w:rsidRPr="00B80FB9" w:rsidRDefault="00D6420F" w:rsidP="00D6420F">
      <w:pPr>
        <w:spacing w:after="0" w:line="240" w:lineRule="auto"/>
        <w:jc w:val="both"/>
        <w:rPr>
          <w:rFonts w:ascii="Times New Roman" w:hAnsi="Times New Roman" w:cs="Times New Roman"/>
          <w:bCs/>
          <w:sz w:val="24"/>
          <w:szCs w:val="24"/>
        </w:rPr>
      </w:pPr>
    </w:p>
    <w:p w:rsidR="00D6420F" w:rsidRPr="00B80FB9" w:rsidRDefault="00D6420F" w:rsidP="00D6420F">
      <w:pPr>
        <w:spacing w:after="0" w:line="240" w:lineRule="auto"/>
        <w:rPr>
          <w:rFonts w:ascii="Times New Roman" w:hAnsi="Times New Roman" w:cs="Times New Roman"/>
          <w:bCs/>
          <w:caps/>
          <w:kern w:val="32"/>
          <w:sz w:val="24"/>
          <w:szCs w:val="24"/>
        </w:rPr>
      </w:pPr>
    </w:p>
    <w:tbl>
      <w:tblPr>
        <w:tblW w:w="5100" w:type="pct"/>
        <w:tblInd w:w="-214" w:type="dxa"/>
        <w:tblCellMar>
          <w:left w:w="70" w:type="dxa"/>
          <w:right w:w="70" w:type="dxa"/>
        </w:tblCellMar>
        <w:tblLook w:val="04A0" w:firstRow="1" w:lastRow="0" w:firstColumn="1" w:lastColumn="0" w:noHBand="0" w:noVBand="1"/>
      </w:tblPr>
      <w:tblGrid>
        <w:gridCol w:w="1111"/>
        <w:gridCol w:w="8539"/>
        <w:gridCol w:w="59"/>
      </w:tblGrid>
      <w:tr w:rsidR="00D6420F" w:rsidRPr="00B80FB9" w:rsidTr="00D6420F">
        <w:trPr>
          <w:gridAfter w:val="1"/>
          <w:wAfter w:w="34" w:type="pct"/>
          <w:trHeight w:val="762"/>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Наименование подпрограммы</w:t>
            </w:r>
          </w:p>
        </w:tc>
        <w:tc>
          <w:tcPr>
            <w:tcW w:w="4137"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b/>
                <w:sz w:val="24"/>
                <w:szCs w:val="24"/>
              </w:rPr>
              <w:t>Государственная регистрация актов гражданского состояния (выполнение переданных полномочий)</w:t>
            </w:r>
          </w:p>
        </w:tc>
      </w:tr>
      <w:tr w:rsidR="00D6420F" w:rsidRPr="00B80FB9" w:rsidTr="00D6420F">
        <w:trPr>
          <w:gridAfter w:val="1"/>
          <w:wAfter w:w="34" w:type="pct"/>
          <w:trHeight w:val="65"/>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Координатор</w:t>
            </w:r>
          </w:p>
        </w:tc>
        <w:tc>
          <w:tcPr>
            <w:tcW w:w="4137"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Руководитель Аппарата </w:t>
            </w:r>
          </w:p>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Администрации муниципального образования «Муниципальный округ Глазовский район Удмуртской Республики»</w:t>
            </w:r>
          </w:p>
        </w:tc>
      </w:tr>
      <w:tr w:rsidR="00D6420F" w:rsidRPr="00B80FB9" w:rsidTr="00D6420F">
        <w:trPr>
          <w:gridAfter w:val="1"/>
          <w:wAfter w:w="34" w:type="pct"/>
          <w:trHeight w:val="700"/>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 xml:space="preserve">Ответственный исполнитель </w:t>
            </w:r>
          </w:p>
        </w:tc>
        <w:tc>
          <w:tcPr>
            <w:tcW w:w="4137"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Отдел записи актов гражданского состояния Администрации муниципального образования «Муниципальный округ Глазовский район Удмуртской Республики»  (далее - отдел ЗАГС)</w:t>
            </w:r>
          </w:p>
        </w:tc>
      </w:tr>
      <w:tr w:rsidR="00D6420F" w:rsidRPr="00B80FB9" w:rsidTr="00D6420F">
        <w:trPr>
          <w:gridAfter w:val="1"/>
          <w:wAfter w:w="34" w:type="pct"/>
          <w:trHeight w:val="65"/>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color w:val="FF0000"/>
                <w:sz w:val="24"/>
                <w:szCs w:val="24"/>
              </w:rPr>
            </w:pPr>
            <w:r w:rsidRPr="00B80FB9">
              <w:rPr>
                <w:rFonts w:ascii="Times New Roman" w:hAnsi="Times New Roman" w:cs="Times New Roman"/>
                <w:sz w:val="24"/>
                <w:szCs w:val="24"/>
              </w:rPr>
              <w:t xml:space="preserve">Соисполнители  </w:t>
            </w:r>
          </w:p>
        </w:tc>
        <w:tc>
          <w:tcPr>
            <w:tcW w:w="4137"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органы местного самоуправления</w:t>
            </w:r>
          </w:p>
        </w:tc>
      </w:tr>
      <w:tr w:rsidR="00D6420F" w:rsidRPr="00B80FB9" w:rsidTr="00D6420F">
        <w:trPr>
          <w:gridAfter w:val="1"/>
          <w:wAfter w:w="34" w:type="pct"/>
          <w:trHeight w:val="65"/>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Цели подпрограммы</w:t>
            </w:r>
          </w:p>
        </w:tc>
        <w:tc>
          <w:tcPr>
            <w:tcW w:w="4137"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   Реализация переданных органам местного самоуправления в</w:t>
            </w:r>
            <w:r w:rsidRPr="00B80FB9">
              <w:rPr>
                <w:rFonts w:ascii="Times New Roman" w:eastAsia="Calibri" w:hAnsi="Times New Roman" w:cs="Times New Roman"/>
                <w:sz w:val="24"/>
                <w:szCs w:val="24"/>
              </w:rPr>
              <w:t xml:space="preserve"> Удмуртской Республике государственных </w:t>
            </w:r>
            <w:r w:rsidRPr="00B80FB9">
              <w:rPr>
                <w:rFonts w:ascii="Times New Roman" w:hAnsi="Times New Roman" w:cs="Times New Roman"/>
                <w:sz w:val="24"/>
                <w:szCs w:val="24"/>
              </w:rPr>
              <w:t xml:space="preserve">полномочий по государственной регистрации актов гражданского состояния на территории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 повышение качества и доступности государственных услуг в сфере государственной регистрации актов гражданского состояния;</w:t>
            </w:r>
          </w:p>
          <w:p w:rsidR="00D6420F" w:rsidRPr="00B80FB9" w:rsidRDefault="00D6420F" w:rsidP="00D6420F">
            <w:pPr>
              <w:autoSpaceDE w:val="0"/>
              <w:autoSpaceDN w:val="0"/>
              <w:adjustRightInd w:val="0"/>
              <w:spacing w:after="0" w:line="240" w:lineRule="auto"/>
              <w:jc w:val="both"/>
              <w:rPr>
                <w:rFonts w:ascii="Times New Roman" w:hAnsi="Times New Roman" w:cs="Times New Roman"/>
                <w:b/>
                <w:sz w:val="24"/>
                <w:szCs w:val="24"/>
              </w:rPr>
            </w:pPr>
            <w:r w:rsidRPr="00B80FB9">
              <w:rPr>
                <w:rFonts w:ascii="Times New Roman" w:hAnsi="Times New Roman" w:cs="Times New Roman"/>
                <w:sz w:val="24"/>
                <w:szCs w:val="24"/>
              </w:rPr>
              <w:t xml:space="preserve">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
        </w:tc>
      </w:tr>
      <w:tr w:rsidR="00D6420F" w:rsidRPr="00B80FB9" w:rsidTr="00D6420F">
        <w:trPr>
          <w:trHeight w:val="65"/>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Задачи подпрограммы</w:t>
            </w:r>
          </w:p>
        </w:tc>
        <w:tc>
          <w:tcPr>
            <w:tcW w:w="4171" w:type="pct"/>
            <w:gridSpan w:val="2"/>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tabs>
                <w:tab w:val="left" w:pos="361"/>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1. Обеспечение государственной регистрации актов гражданского состояния на территории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w:t>
            </w:r>
          </w:p>
          <w:p w:rsidR="00D6420F" w:rsidRPr="00B80FB9" w:rsidRDefault="00D6420F" w:rsidP="00D6420F">
            <w:pPr>
              <w:tabs>
                <w:tab w:val="left" w:pos="361"/>
              </w:tabs>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2.Создание условий для обеспечения сохранности и использования документов отдела ЗАГС;</w:t>
            </w:r>
          </w:p>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3. Перевод государственных услуг в сфере государственной регистрации актов гражданского состояния в электронный вид;</w:t>
            </w:r>
          </w:p>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4. Организация и повышение эффективности деятельности по государственной регистрации актов гражданского состояния на территории </w:t>
            </w:r>
            <w:proofErr w:type="spellStart"/>
            <w:r w:rsidRPr="00B80FB9">
              <w:rPr>
                <w:rFonts w:ascii="Times New Roman" w:hAnsi="Times New Roman" w:cs="Times New Roman"/>
                <w:sz w:val="24"/>
                <w:szCs w:val="24"/>
              </w:rPr>
              <w:t>Глазовского</w:t>
            </w:r>
            <w:proofErr w:type="spellEnd"/>
            <w:r w:rsidRPr="00B80FB9">
              <w:rPr>
                <w:rFonts w:ascii="Times New Roman" w:hAnsi="Times New Roman" w:cs="Times New Roman"/>
                <w:sz w:val="24"/>
                <w:szCs w:val="24"/>
              </w:rPr>
              <w:t xml:space="preserve"> района</w:t>
            </w:r>
          </w:p>
        </w:tc>
      </w:tr>
      <w:tr w:rsidR="00D6420F" w:rsidRPr="00B80FB9" w:rsidTr="00D6420F">
        <w:trPr>
          <w:trHeight w:val="65"/>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t>Целевые показатели (индикат</w:t>
            </w:r>
            <w:r w:rsidRPr="00B80FB9">
              <w:rPr>
                <w:rFonts w:ascii="Times New Roman" w:hAnsi="Times New Roman" w:cs="Times New Roman"/>
                <w:sz w:val="24"/>
                <w:szCs w:val="24"/>
              </w:rPr>
              <w:lastRenderedPageBreak/>
              <w:t>оры) подпрограммы</w:t>
            </w:r>
          </w:p>
        </w:tc>
        <w:tc>
          <w:tcPr>
            <w:tcW w:w="4171" w:type="pct"/>
            <w:gridSpan w:val="2"/>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sidRPr="00B80FB9">
              <w:rPr>
                <w:rFonts w:ascii="Times New Roman" w:eastAsia="Calibri" w:hAnsi="Times New Roman" w:cs="Times New Roman"/>
                <w:bCs/>
                <w:sz w:val="24"/>
                <w:szCs w:val="24"/>
              </w:rPr>
              <w:lastRenderedPageBreak/>
              <w:t>1. Количество записей актов гражданского состояния, переведенных в электронный вид  (за период с 01 января 1926 года по 31 марта 2015 года).</w:t>
            </w:r>
          </w:p>
        </w:tc>
      </w:tr>
      <w:tr w:rsidR="00D6420F" w:rsidRPr="00B80FB9" w:rsidTr="00D6420F">
        <w:trPr>
          <w:trHeight w:val="553"/>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lastRenderedPageBreak/>
              <w:t xml:space="preserve">Сроки   и этапы реализации   </w:t>
            </w:r>
          </w:p>
        </w:tc>
        <w:tc>
          <w:tcPr>
            <w:tcW w:w="4171" w:type="pct"/>
            <w:gridSpan w:val="2"/>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color w:val="00B0F0"/>
                <w:sz w:val="24"/>
                <w:szCs w:val="24"/>
              </w:rPr>
            </w:pPr>
            <w:r w:rsidRPr="00B80FB9">
              <w:rPr>
                <w:rFonts w:ascii="Times New Roman" w:hAnsi="Times New Roman" w:cs="Times New Roman"/>
                <w:sz w:val="24"/>
                <w:szCs w:val="24"/>
              </w:rPr>
              <w:t xml:space="preserve">    Сроки реализации подпрограммы 2015-2026 годы, этапы реализации подпрограммы не предусмотрены</w:t>
            </w:r>
          </w:p>
        </w:tc>
      </w:tr>
      <w:tr w:rsidR="00D6420F" w:rsidRPr="00B80FB9" w:rsidTr="00D6420F">
        <w:trPr>
          <w:cantSplit/>
          <w:trHeight w:val="1941"/>
        </w:trPr>
        <w:tc>
          <w:tcPr>
            <w:tcW w:w="829" w:type="pct"/>
            <w:tcBorders>
              <w:top w:val="single" w:sz="6" w:space="0" w:color="auto"/>
              <w:left w:val="single" w:sz="6" w:space="0" w:color="auto"/>
              <w:bottom w:val="single" w:sz="6" w:space="0" w:color="auto"/>
              <w:right w:val="single" w:sz="6" w:space="0" w:color="auto"/>
            </w:tcBorders>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lastRenderedPageBreak/>
              <w:t>Объем финансирования на реализацию муниципальной программы</w:t>
            </w:r>
          </w:p>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p>
        </w:tc>
        <w:tc>
          <w:tcPr>
            <w:tcW w:w="4171" w:type="pct"/>
            <w:gridSpan w:val="2"/>
            <w:tcBorders>
              <w:top w:val="single" w:sz="6" w:space="0" w:color="auto"/>
              <w:left w:val="single" w:sz="6" w:space="0" w:color="auto"/>
              <w:bottom w:val="single" w:sz="6" w:space="0" w:color="auto"/>
              <w:right w:val="single" w:sz="6" w:space="0" w:color="auto"/>
            </w:tcBorders>
          </w:tcPr>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r w:rsidRPr="00B80FB9">
              <w:rPr>
                <w:rFonts w:ascii="Times New Roman" w:hAnsi="Times New Roman" w:cs="Times New Roman"/>
                <w:sz w:val="24"/>
                <w:szCs w:val="24"/>
              </w:rPr>
              <w:t xml:space="preserve">Общий объем финансирования мероприятий муниципальной программы на 2015-2026 годы составит 16723,0 тыс. рублей, в том числе:  </w:t>
            </w:r>
          </w:p>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p>
          <w:tbl>
            <w:tblPr>
              <w:tblW w:w="8325" w:type="dxa"/>
              <w:tblInd w:w="93" w:type="dxa"/>
              <w:tblLook w:val="04A0" w:firstRow="1" w:lastRow="0" w:firstColumn="1" w:lastColumn="0" w:noHBand="0" w:noVBand="1"/>
            </w:tblPr>
            <w:tblGrid>
              <w:gridCol w:w="1265"/>
              <w:gridCol w:w="590"/>
              <w:gridCol w:w="590"/>
              <w:gridCol w:w="591"/>
              <w:gridCol w:w="591"/>
              <w:gridCol w:w="591"/>
              <w:gridCol w:w="591"/>
              <w:gridCol w:w="591"/>
              <w:gridCol w:w="591"/>
              <w:gridCol w:w="591"/>
              <w:gridCol w:w="591"/>
              <w:gridCol w:w="591"/>
              <w:gridCol w:w="591"/>
            </w:tblGrid>
            <w:tr w:rsidR="00D6420F" w:rsidRPr="00B80FB9" w:rsidTr="00D6420F">
              <w:trPr>
                <w:trHeight w:val="1212"/>
                <w:tblHeader/>
              </w:trPr>
              <w:tc>
                <w:tcPr>
                  <w:tcW w:w="1256" w:type="dxa"/>
                  <w:tcBorders>
                    <w:top w:val="single" w:sz="4" w:space="0" w:color="auto"/>
                    <w:left w:val="single" w:sz="4" w:space="0" w:color="auto"/>
                    <w:bottom w:val="single" w:sz="4" w:space="0" w:color="auto"/>
                    <w:right w:val="single" w:sz="4" w:space="0" w:color="auto"/>
                  </w:tcBorders>
                  <w:vAlign w:val="center"/>
                  <w:hideMark/>
                </w:tcPr>
                <w:p w:rsidR="00D6420F" w:rsidRPr="00B80FB9" w:rsidRDefault="00D6420F" w:rsidP="00D6420F">
                  <w:pPr>
                    <w:rPr>
                      <w:rFonts w:ascii="Times New Roman" w:hAnsi="Times New Roman" w:cs="Times New Roman"/>
                      <w:sz w:val="24"/>
                      <w:szCs w:val="24"/>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2015</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2016</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2017</w:t>
                  </w: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2018</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2019</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2020</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2021</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2022</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2023</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b/>
                      <w:sz w:val="24"/>
                      <w:szCs w:val="24"/>
                    </w:rPr>
                  </w:pPr>
                  <w:r w:rsidRPr="00B80FB9">
                    <w:rPr>
                      <w:rFonts w:ascii="Times New Roman" w:hAnsi="Times New Roman" w:cs="Times New Roman"/>
                      <w:b/>
                      <w:sz w:val="24"/>
                      <w:szCs w:val="24"/>
                    </w:rPr>
                    <w:t>2024</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b/>
                      <w:sz w:val="24"/>
                      <w:szCs w:val="24"/>
                    </w:rPr>
                  </w:pPr>
                  <w:r w:rsidRPr="00B80FB9">
                    <w:rPr>
                      <w:rFonts w:ascii="Times New Roman" w:hAnsi="Times New Roman" w:cs="Times New Roman"/>
                      <w:b/>
                      <w:sz w:val="24"/>
                      <w:szCs w:val="24"/>
                    </w:rPr>
                    <w:t>2025</w:t>
                  </w:r>
                </w:p>
              </w:tc>
              <w:tc>
                <w:tcPr>
                  <w:tcW w:w="59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hAnsi="Times New Roman" w:cs="Times New Roman"/>
                      <w:b/>
                      <w:sz w:val="24"/>
                      <w:szCs w:val="24"/>
                    </w:rPr>
                  </w:pPr>
                  <w:r w:rsidRPr="00B80FB9">
                    <w:rPr>
                      <w:rFonts w:ascii="Times New Roman" w:hAnsi="Times New Roman" w:cs="Times New Roman"/>
                      <w:b/>
                      <w:sz w:val="24"/>
                      <w:szCs w:val="24"/>
                    </w:rPr>
                    <w:t>2026</w:t>
                  </w: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hAnsi="Times New Roman" w:cs="Times New Roman"/>
                      <w:sz w:val="24"/>
                      <w:szCs w:val="24"/>
                    </w:rPr>
                    <w:t>Всего</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1116,9</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1070,0</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2475,0</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1540,4</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1949,0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1348,0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1220,0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1155,8</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1142,0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1205,5</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hAnsi="Times New Roman" w:cs="Times New Roman"/>
                      <w:sz w:val="24"/>
                      <w:szCs w:val="24"/>
                    </w:rPr>
                    <w:t>бюджет муниципального образования «Муниципальный округ Глазовский район Удмуртской Республики»</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1116,9</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1070,0</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2475,0</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1540,4</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1949,0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1348,0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1220,0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1155,8</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1142,0</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1205,5</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c>
                <w:tcPr>
                  <w:tcW w:w="590" w:type="dxa"/>
                  <w:tcBorders>
                    <w:top w:val="single" w:sz="4" w:space="0" w:color="auto"/>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r>
            <w:tr w:rsidR="00D6420F" w:rsidRPr="00B80FB9" w:rsidTr="00D6420F">
              <w:trPr>
                <w:trHeight w:val="282"/>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eastAsia="Times New Roman" w:hAnsi="Times New Roman" w:cs="Times New Roman"/>
                      <w:sz w:val="24"/>
                      <w:szCs w:val="24"/>
                    </w:rPr>
                  </w:pPr>
                  <w:r w:rsidRPr="00B80FB9">
                    <w:rPr>
                      <w:rFonts w:ascii="Times New Roman" w:hAnsi="Times New Roman" w:cs="Times New Roman"/>
                      <w:sz w:val="24"/>
                      <w:szCs w:val="24"/>
                    </w:rPr>
                    <w:t>в том числе:</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center"/>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center"/>
                    <w:rPr>
                      <w:rFonts w:ascii="Times New Roman" w:eastAsia="Times New Roman" w:hAnsi="Times New Roman" w:cs="Times New Roman"/>
                      <w:sz w:val="24"/>
                      <w:szCs w:val="24"/>
                    </w:rPr>
                  </w:pPr>
                </w:p>
              </w:tc>
            </w:tr>
            <w:tr w:rsidR="00D6420F" w:rsidRPr="00B80FB9" w:rsidTr="00D6420F">
              <w:trPr>
                <w:trHeight w:val="282"/>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eastAsia="Times New Roman" w:hAnsi="Times New Roman" w:cs="Times New Roman"/>
                      <w:sz w:val="24"/>
                      <w:szCs w:val="24"/>
                    </w:rPr>
                  </w:pPr>
                  <w:r w:rsidRPr="00B80FB9">
                    <w:rPr>
                      <w:rFonts w:ascii="Times New Roman" w:hAnsi="Times New Roman" w:cs="Times New Roman"/>
                      <w:sz w:val="24"/>
                      <w:szCs w:val="24"/>
                    </w:rPr>
                    <w:t>субсидии из бюджета Удмуртской Республики</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center"/>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center"/>
                    <w:rPr>
                      <w:rFonts w:ascii="Times New Roman" w:eastAsia="Times New Roman" w:hAnsi="Times New Roman" w:cs="Times New Roman"/>
                      <w:sz w:val="24"/>
                      <w:szCs w:val="24"/>
                    </w:rPr>
                  </w:pPr>
                </w:p>
              </w:tc>
            </w:tr>
            <w:tr w:rsidR="00D6420F" w:rsidRPr="00B80FB9" w:rsidTr="00D6420F">
              <w:trPr>
                <w:trHeight w:val="282"/>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jc w:val="center"/>
                    <w:rPr>
                      <w:rFonts w:ascii="Times New Roman" w:eastAsia="Times New Roman" w:hAnsi="Times New Roman" w:cs="Times New Roman"/>
                      <w:sz w:val="24"/>
                      <w:szCs w:val="24"/>
                    </w:rPr>
                  </w:pPr>
                  <w:r w:rsidRPr="00B80FB9">
                    <w:rPr>
                      <w:rFonts w:ascii="Times New Roman" w:hAnsi="Times New Roman" w:cs="Times New Roman"/>
                      <w:sz w:val="24"/>
                      <w:szCs w:val="24"/>
                    </w:rPr>
                    <w:t>субвенции из бюджета Удмуртской Республики</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1116,9</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1070,0</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2475,0</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1540,4</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after="0" w:line="240" w:lineRule="auto"/>
                    <w:jc w:val="center"/>
                    <w:rPr>
                      <w:rFonts w:ascii="Times New Roman" w:hAnsi="Times New Roman" w:cs="Times New Roman"/>
                      <w:color w:val="000000"/>
                      <w:sz w:val="24"/>
                      <w:szCs w:val="24"/>
                    </w:rPr>
                  </w:pPr>
                  <w:r w:rsidRPr="00B80FB9">
                    <w:rPr>
                      <w:rFonts w:ascii="Times New Roman" w:hAnsi="Times New Roman" w:cs="Times New Roman"/>
                      <w:color w:val="000000"/>
                      <w:sz w:val="24"/>
                      <w:szCs w:val="24"/>
                    </w:rPr>
                    <w:t>1949,0</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1348,0</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1220,0</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1155,8</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1142,0</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1205,5</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c>
                <w:tcPr>
                  <w:tcW w:w="590"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center"/>
                    <w:rPr>
                      <w:rFonts w:ascii="Times New Roman" w:eastAsia="Times New Roman" w:hAnsi="Times New Roman" w:cs="Times New Roman"/>
                      <w:sz w:val="24"/>
                      <w:szCs w:val="24"/>
                    </w:rPr>
                  </w:pPr>
                  <w:r w:rsidRPr="00B80FB9">
                    <w:rPr>
                      <w:rFonts w:ascii="Times New Roman" w:eastAsia="Times New Roman" w:hAnsi="Times New Roman" w:cs="Times New Roman"/>
                      <w:sz w:val="24"/>
                      <w:szCs w:val="24"/>
                    </w:rPr>
                    <w:t>1250,2</w:t>
                  </w: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ind w:left="88"/>
                    <w:rPr>
                      <w:rFonts w:ascii="Times New Roman" w:eastAsia="Times New Roman" w:hAnsi="Times New Roman" w:cs="Times New Roman"/>
                      <w:sz w:val="24"/>
                      <w:szCs w:val="24"/>
                    </w:rPr>
                  </w:pPr>
                  <w:r w:rsidRPr="00B80FB9">
                    <w:rPr>
                      <w:rFonts w:ascii="Times New Roman" w:hAnsi="Times New Roman" w:cs="Times New Roman"/>
                      <w:sz w:val="24"/>
                      <w:szCs w:val="24"/>
                    </w:rPr>
                    <w:t>прочие межбюджетные трансферты из бюджета Удмуртской Республики</w:t>
                  </w:r>
                </w:p>
              </w:tc>
              <w:tc>
                <w:tcPr>
                  <w:tcW w:w="589"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eastAsia="Times New Roman" w:hAnsi="Times New Roman" w:cs="Times New Roman"/>
                      <w:sz w:val="24"/>
                      <w:szCs w:val="24"/>
                    </w:rPr>
                  </w:pPr>
                  <w:r w:rsidRPr="00B80FB9">
                    <w:rPr>
                      <w:rFonts w:ascii="Times New Roman" w:hAnsi="Times New Roman" w:cs="Times New Roman"/>
                      <w:sz w:val="24"/>
                      <w:szCs w:val="24"/>
                    </w:rPr>
                    <w:t>субвенции из бюджетов поселений</w:t>
                  </w:r>
                </w:p>
              </w:tc>
              <w:tc>
                <w:tcPr>
                  <w:tcW w:w="589" w:type="dxa"/>
                  <w:tcBorders>
                    <w:top w:val="nil"/>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nil"/>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eastAsia="Times New Roman" w:hAnsi="Times New Roman" w:cs="Times New Roman"/>
                      <w:sz w:val="24"/>
                      <w:szCs w:val="24"/>
                    </w:rPr>
                  </w:pPr>
                  <w:r w:rsidRPr="00B80FB9">
                    <w:rPr>
                      <w:rFonts w:ascii="Times New Roman" w:hAnsi="Times New Roman" w:cs="Times New Roman"/>
                      <w:sz w:val="24"/>
                      <w:szCs w:val="24"/>
                    </w:rPr>
                    <w:t>Средства бюджета Удмуртской Республики, планируемые к привлечению</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eastAsia="Times New Roman" w:hAnsi="Times New Roman" w:cs="Times New Roman"/>
                      <w:sz w:val="24"/>
                      <w:szCs w:val="24"/>
                    </w:rPr>
                  </w:pPr>
                  <w:r w:rsidRPr="00B80FB9">
                    <w:rPr>
                      <w:rFonts w:ascii="Times New Roman" w:hAnsi="Times New Roman" w:cs="Times New Roman"/>
                      <w:sz w:val="24"/>
                      <w:szCs w:val="24"/>
                    </w:rPr>
                    <w:t>Бюджеты поселений, входящих в состав муниципального образования «Муниципальный округ Глазовский район Удмуртской Республики»</w:t>
                  </w:r>
                </w:p>
              </w:tc>
              <w:tc>
                <w:tcPr>
                  <w:tcW w:w="589" w:type="dxa"/>
                  <w:tcBorders>
                    <w:top w:val="nil"/>
                    <w:left w:val="nil"/>
                    <w:bottom w:val="single" w:sz="4" w:space="0" w:color="auto"/>
                    <w:right w:val="single" w:sz="4" w:space="0" w:color="auto"/>
                  </w:tcBorders>
                  <w:shd w:val="clear" w:color="auto" w:fill="FFFFFF"/>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89" w:type="dxa"/>
                  <w:tcBorders>
                    <w:top w:val="nil"/>
                    <w:left w:val="nil"/>
                    <w:bottom w:val="single" w:sz="4" w:space="0" w:color="auto"/>
                    <w:right w:val="single" w:sz="4" w:space="0" w:color="auto"/>
                  </w:tcBorders>
                  <w:shd w:val="clear" w:color="auto" w:fill="FFFFFF"/>
                  <w:noWrap/>
                  <w:vAlign w:val="center"/>
                  <w:hideMark/>
                </w:tcPr>
                <w:p w:rsidR="00D6420F" w:rsidRPr="00B80FB9" w:rsidRDefault="00D6420F" w:rsidP="00D6420F">
                  <w:pPr>
                    <w:spacing w:before="40" w:after="40"/>
                    <w:jc w:val="right"/>
                    <w:rPr>
                      <w:rFonts w:ascii="Times New Roman" w:eastAsia="Times New Roman" w:hAnsi="Times New Roman" w:cs="Times New Roman"/>
                      <w:sz w:val="24"/>
                      <w:szCs w:val="24"/>
                    </w:rPr>
                  </w:pPr>
                  <w:r w:rsidRPr="00B80FB9">
                    <w:rPr>
                      <w:rFonts w:ascii="Times New Roman" w:hAnsi="Times New Roman" w:cs="Times New Roman"/>
                      <w:sz w:val="24"/>
                      <w:szCs w:val="24"/>
                    </w:rPr>
                    <w:t> </w:t>
                  </w: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nil"/>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r>
            <w:tr w:rsidR="00D6420F" w:rsidRPr="00B80FB9" w:rsidTr="00D6420F">
              <w:trPr>
                <w:trHeight w:val="559"/>
              </w:trPr>
              <w:tc>
                <w:tcPr>
                  <w:tcW w:w="12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6420F" w:rsidRPr="00B80FB9" w:rsidRDefault="00D6420F" w:rsidP="00D6420F">
                  <w:pPr>
                    <w:spacing w:before="40" w:after="40"/>
                    <w:rPr>
                      <w:rFonts w:ascii="Times New Roman" w:eastAsia="Times New Roman" w:hAnsi="Times New Roman" w:cs="Times New Roman"/>
                      <w:sz w:val="24"/>
                      <w:szCs w:val="24"/>
                    </w:rPr>
                  </w:pPr>
                  <w:r w:rsidRPr="00B80FB9">
                    <w:rPr>
                      <w:rFonts w:ascii="Times New Roman" w:hAnsi="Times New Roman" w:cs="Times New Roman"/>
                      <w:sz w:val="24"/>
                      <w:szCs w:val="24"/>
                    </w:rPr>
                    <w:t>Иные источники (прочие поступления в местный бюджет)</w:t>
                  </w:r>
                </w:p>
              </w:tc>
              <w:tc>
                <w:tcPr>
                  <w:tcW w:w="589" w:type="dxa"/>
                  <w:tcBorders>
                    <w:top w:val="single" w:sz="4" w:space="0" w:color="auto"/>
                    <w:left w:val="nil"/>
                    <w:bottom w:val="single" w:sz="4" w:space="0" w:color="auto"/>
                    <w:right w:val="single" w:sz="4" w:space="0" w:color="auto"/>
                  </w:tcBorders>
                  <w:shd w:val="clear" w:color="auto" w:fill="FFFFFF"/>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89" w:type="dxa"/>
                  <w:tcBorders>
                    <w:top w:val="single" w:sz="4" w:space="0" w:color="auto"/>
                    <w:left w:val="nil"/>
                    <w:bottom w:val="single" w:sz="4" w:space="0" w:color="auto"/>
                    <w:right w:val="single" w:sz="4" w:space="0" w:color="auto"/>
                  </w:tcBorders>
                  <w:shd w:val="clear" w:color="auto" w:fill="FFFFFF"/>
                  <w:noWrap/>
                  <w:vAlign w:val="center"/>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c>
                <w:tcPr>
                  <w:tcW w:w="590" w:type="dxa"/>
                  <w:tcBorders>
                    <w:top w:val="single" w:sz="4" w:space="0" w:color="auto"/>
                    <w:left w:val="nil"/>
                    <w:bottom w:val="single" w:sz="4" w:space="0" w:color="auto"/>
                    <w:right w:val="single" w:sz="4" w:space="0" w:color="auto"/>
                  </w:tcBorders>
                  <w:shd w:val="clear" w:color="auto" w:fill="FFFFFF"/>
                </w:tcPr>
                <w:p w:rsidR="00D6420F" w:rsidRPr="00B80FB9" w:rsidRDefault="00D6420F" w:rsidP="00D6420F">
                  <w:pPr>
                    <w:spacing w:before="40" w:after="40"/>
                    <w:jc w:val="right"/>
                    <w:rPr>
                      <w:rFonts w:ascii="Times New Roman" w:eastAsia="Times New Roman" w:hAnsi="Times New Roman" w:cs="Times New Roman"/>
                      <w:sz w:val="24"/>
                      <w:szCs w:val="24"/>
                    </w:rPr>
                  </w:pPr>
                </w:p>
              </w:tc>
            </w:tr>
          </w:tbl>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p>
          <w:p w:rsidR="00D6420F" w:rsidRPr="00B80FB9" w:rsidRDefault="00D6420F" w:rsidP="00D6420F">
            <w:pPr>
              <w:autoSpaceDE w:val="0"/>
              <w:autoSpaceDN w:val="0"/>
              <w:adjustRightInd w:val="0"/>
              <w:spacing w:after="0" w:line="240" w:lineRule="auto"/>
              <w:jc w:val="both"/>
              <w:rPr>
                <w:rFonts w:ascii="Times New Roman" w:hAnsi="Times New Roman" w:cs="Times New Roman"/>
                <w:sz w:val="24"/>
                <w:szCs w:val="24"/>
              </w:rPr>
            </w:pPr>
          </w:p>
        </w:tc>
      </w:tr>
      <w:tr w:rsidR="00D6420F" w:rsidRPr="00B80FB9" w:rsidTr="00D6420F">
        <w:trPr>
          <w:trHeight w:val="1116"/>
        </w:trPr>
        <w:tc>
          <w:tcPr>
            <w:tcW w:w="829" w:type="pct"/>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autoSpaceDE w:val="0"/>
              <w:autoSpaceDN w:val="0"/>
              <w:adjustRightInd w:val="0"/>
              <w:spacing w:after="0" w:line="240" w:lineRule="auto"/>
              <w:rPr>
                <w:rFonts w:ascii="Times New Roman" w:hAnsi="Times New Roman" w:cs="Times New Roman"/>
                <w:sz w:val="24"/>
                <w:szCs w:val="24"/>
              </w:rPr>
            </w:pPr>
            <w:r w:rsidRPr="00B80FB9">
              <w:rPr>
                <w:rFonts w:ascii="Times New Roman" w:hAnsi="Times New Roman" w:cs="Times New Roman"/>
                <w:sz w:val="24"/>
                <w:szCs w:val="24"/>
              </w:rPr>
              <w:lastRenderedPageBreak/>
              <w:t>Ожидаемые конечные результаты реализации подпрограммы и показатели эффективности</w:t>
            </w:r>
          </w:p>
        </w:tc>
        <w:tc>
          <w:tcPr>
            <w:tcW w:w="4171" w:type="pct"/>
            <w:gridSpan w:val="2"/>
            <w:tcBorders>
              <w:top w:val="single" w:sz="6" w:space="0" w:color="auto"/>
              <w:left w:val="single" w:sz="6" w:space="0" w:color="auto"/>
              <w:bottom w:val="single" w:sz="6" w:space="0" w:color="auto"/>
              <w:right w:val="single" w:sz="6" w:space="0" w:color="auto"/>
            </w:tcBorders>
            <w:hideMark/>
          </w:tcPr>
          <w:p w:rsidR="00D6420F" w:rsidRPr="00B80FB9" w:rsidRDefault="00D6420F" w:rsidP="00D6420F">
            <w:pPr>
              <w:tabs>
                <w:tab w:val="left" w:pos="1134"/>
              </w:tabs>
              <w:spacing w:after="0" w:line="240" w:lineRule="auto"/>
              <w:rPr>
                <w:rFonts w:ascii="Times New Roman" w:hAnsi="Times New Roman" w:cs="Times New Roman"/>
                <w:bCs/>
                <w:sz w:val="24"/>
                <w:szCs w:val="24"/>
              </w:rPr>
            </w:pPr>
            <w:r w:rsidRPr="00B80FB9">
              <w:rPr>
                <w:rFonts w:ascii="Times New Roman" w:hAnsi="Times New Roman" w:cs="Times New Roman"/>
                <w:bCs/>
                <w:sz w:val="24"/>
                <w:szCs w:val="24"/>
              </w:rPr>
              <w:t>Реализация государственной программы позволит:</w:t>
            </w:r>
          </w:p>
          <w:p w:rsidR="00D6420F" w:rsidRPr="00B80FB9" w:rsidRDefault="00D6420F" w:rsidP="00D6420F">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1.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D6420F" w:rsidRPr="00B80FB9" w:rsidRDefault="00D6420F" w:rsidP="00D6420F">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2.  Обеспечить сохранность документов отдела ЗАГС;</w:t>
            </w:r>
          </w:p>
          <w:p w:rsidR="00D6420F" w:rsidRPr="00B80FB9" w:rsidRDefault="00D6420F" w:rsidP="00D6420F">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3.  Создать электронный фонд записей актов гражданского состояния за 1926-2026 годы;</w:t>
            </w:r>
          </w:p>
          <w:p w:rsidR="00D6420F" w:rsidRPr="00B80FB9" w:rsidRDefault="00D6420F" w:rsidP="00D6420F">
            <w:pPr>
              <w:tabs>
                <w:tab w:val="left" w:pos="361"/>
              </w:tabs>
              <w:spacing w:after="0" w:line="240" w:lineRule="auto"/>
              <w:jc w:val="both"/>
              <w:rPr>
                <w:rFonts w:ascii="Times New Roman" w:hAnsi="Times New Roman" w:cs="Times New Roman"/>
                <w:bCs/>
                <w:sz w:val="24"/>
                <w:szCs w:val="24"/>
              </w:rPr>
            </w:pPr>
            <w:r w:rsidRPr="00B80FB9">
              <w:rPr>
                <w:rFonts w:ascii="Times New Roman" w:hAnsi="Times New Roman" w:cs="Times New Roman"/>
                <w:bCs/>
                <w:sz w:val="24"/>
                <w:szCs w:val="24"/>
              </w:rPr>
              <w:t>4. Повысить эффективность работы отдела ЗАГС</w:t>
            </w:r>
          </w:p>
        </w:tc>
      </w:tr>
    </w:tbl>
    <w:p w:rsidR="00A80BBD" w:rsidRDefault="00A80BBD" w:rsidP="00A80BBD"/>
    <w:p w:rsidR="00F60B85" w:rsidRPr="0095181F" w:rsidRDefault="00F60B85" w:rsidP="00C37C47">
      <w:pPr>
        <w:rPr>
          <w:rFonts w:ascii="Times New Roman" w:hAnsi="Times New Roman" w:cs="Times New Roman"/>
          <w:sz w:val="24"/>
          <w:szCs w:val="24"/>
        </w:rPr>
      </w:pPr>
    </w:p>
    <w:sectPr w:rsidR="00F60B85" w:rsidRPr="009518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0000019"/>
    <w:multiLevelType w:val="singleLevel"/>
    <w:tmpl w:val="00000019"/>
    <w:name w:val="WW8Num47"/>
    <w:lvl w:ilvl="0">
      <w:start w:val="1"/>
      <w:numFmt w:val="bullet"/>
      <w:lvlText w:val=""/>
      <w:lvlJc w:val="left"/>
      <w:pPr>
        <w:tabs>
          <w:tab w:val="num" w:pos="0"/>
        </w:tabs>
        <w:ind w:left="720" w:hanging="360"/>
      </w:pPr>
      <w:rPr>
        <w:rFonts w:ascii="Symbol" w:hAnsi="Symbol"/>
      </w:rPr>
    </w:lvl>
  </w:abstractNum>
  <w:abstractNum w:abstractNumId="2">
    <w:nsid w:val="054315BB"/>
    <w:multiLevelType w:val="hybridMultilevel"/>
    <w:tmpl w:val="D2EC24E6"/>
    <w:name w:val="WW8Num35"/>
    <w:lvl w:ilvl="0" w:tplc="FFFFFFFF">
      <w:start w:val="1"/>
      <w:numFmt w:val="bullet"/>
      <w:lvlText w:val=""/>
      <w:lvlJc w:val="left"/>
      <w:pPr>
        <w:ind w:left="754" w:hanging="360"/>
      </w:pPr>
      <w:rPr>
        <w:rFonts w:ascii="Symbol" w:hAnsi="Symbol"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3">
    <w:nsid w:val="05CB7053"/>
    <w:multiLevelType w:val="hybridMultilevel"/>
    <w:tmpl w:val="DF7ACC30"/>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E53EAF"/>
    <w:multiLevelType w:val="hybridMultilevel"/>
    <w:tmpl w:val="BCA0DEC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
    <w:nsid w:val="0B7954CF"/>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C4015D5"/>
    <w:multiLevelType w:val="hybridMultilevel"/>
    <w:tmpl w:val="9680572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73924F8"/>
    <w:multiLevelType w:val="multilevel"/>
    <w:tmpl w:val="A5E03054"/>
    <w:lvl w:ilvl="0">
      <w:start w:val="1"/>
      <w:numFmt w:val="decimal"/>
      <w:lvlText w:val="%1."/>
      <w:lvlJc w:val="left"/>
      <w:pPr>
        <w:ind w:left="2158" w:hanging="1590"/>
      </w:pPr>
      <w:rPr>
        <w:rFonts w:cs="Times New Roman" w:hint="default"/>
      </w:rPr>
    </w:lvl>
    <w:lvl w:ilvl="1">
      <w:start w:val="6"/>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8">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D1B4C60"/>
    <w:multiLevelType w:val="hybridMultilevel"/>
    <w:tmpl w:val="6C34622C"/>
    <w:lvl w:ilvl="0" w:tplc="88CA465A">
      <w:start w:val="1"/>
      <w:numFmt w:val="decimal"/>
      <w:pStyle w:val="2"/>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EC80FD3"/>
    <w:multiLevelType w:val="hybridMultilevel"/>
    <w:tmpl w:val="C6C051BE"/>
    <w:lvl w:ilvl="0" w:tplc="63063846">
      <w:start w:val="1"/>
      <w:numFmt w:val="decimal"/>
      <w:lvlText w:val="%1)"/>
      <w:lvlJc w:val="left"/>
      <w:pPr>
        <w:ind w:left="1429" w:hanging="360"/>
      </w:pPr>
      <w:rPr>
        <w:rFonts w:ascii="Times New Roman" w:hAnsi="Times New Roman"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F873843"/>
    <w:multiLevelType w:val="hybridMultilevel"/>
    <w:tmpl w:val="73807202"/>
    <w:lvl w:ilvl="0" w:tplc="71A09C02">
      <w:start w:val="1"/>
      <w:numFmt w:val="decimal"/>
      <w:lvlText w:val="%1."/>
      <w:lvlJc w:val="left"/>
      <w:pPr>
        <w:ind w:left="780" w:hanging="420"/>
      </w:pPr>
      <w:rPr>
        <w:rFonts w:cs="Times New Roman" w:hint="default"/>
        <w:color w:val="000001"/>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30A739D"/>
    <w:multiLevelType w:val="hybridMultilevel"/>
    <w:tmpl w:val="50F64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FB368B"/>
    <w:multiLevelType w:val="multilevel"/>
    <w:tmpl w:val="F2868ABC"/>
    <w:lvl w:ilvl="0">
      <w:start w:val="1"/>
      <w:numFmt w:val="decimal"/>
      <w:lvlText w:val="%1."/>
      <w:lvlJc w:val="left"/>
      <w:pPr>
        <w:ind w:left="1080" w:hanging="360"/>
      </w:pPr>
      <w:rPr>
        <w:rFonts w:cs="Times New Roman" w:hint="default"/>
      </w:rPr>
    </w:lvl>
    <w:lvl w:ilvl="1">
      <w:start w:val="3"/>
      <w:numFmt w:val="decimal"/>
      <w:isLgl/>
      <w:lvlText w:val="%1.%2."/>
      <w:lvlJc w:val="left"/>
      <w:pPr>
        <w:ind w:left="1140" w:hanging="4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4">
    <w:nsid w:val="294E40B6"/>
    <w:multiLevelType w:val="hybridMultilevel"/>
    <w:tmpl w:val="2396B25C"/>
    <w:lvl w:ilvl="0" w:tplc="36C2031A">
      <w:start w:val="7"/>
      <w:numFmt w:val="decimal"/>
      <w:lvlText w:val="%1."/>
      <w:lvlJc w:val="left"/>
      <w:pPr>
        <w:tabs>
          <w:tab w:val="num" w:pos="366"/>
        </w:tabs>
        <w:ind w:left="366" w:hanging="360"/>
      </w:pPr>
      <w:rPr>
        <w:rFonts w:hint="default"/>
      </w:rPr>
    </w:lvl>
    <w:lvl w:ilvl="1" w:tplc="7688DD08">
      <w:start w:val="7"/>
      <w:numFmt w:val="decimal"/>
      <w:lvlText w:val="%2"/>
      <w:lvlJc w:val="left"/>
      <w:pPr>
        <w:tabs>
          <w:tab w:val="num" w:pos="1086"/>
        </w:tabs>
        <w:ind w:left="1086" w:hanging="360"/>
      </w:pPr>
      <w:rPr>
        <w:rFonts w:hint="default"/>
      </w:rPr>
    </w:lvl>
    <w:lvl w:ilvl="2" w:tplc="32565522" w:tentative="1">
      <w:start w:val="1"/>
      <w:numFmt w:val="lowerRoman"/>
      <w:lvlText w:val="%3."/>
      <w:lvlJc w:val="right"/>
      <w:pPr>
        <w:tabs>
          <w:tab w:val="num" w:pos="1806"/>
        </w:tabs>
        <w:ind w:left="1806" w:hanging="180"/>
      </w:pPr>
    </w:lvl>
    <w:lvl w:ilvl="3" w:tplc="607CF19A" w:tentative="1">
      <w:start w:val="1"/>
      <w:numFmt w:val="decimal"/>
      <w:lvlText w:val="%4."/>
      <w:lvlJc w:val="left"/>
      <w:pPr>
        <w:tabs>
          <w:tab w:val="num" w:pos="2526"/>
        </w:tabs>
        <w:ind w:left="2526" w:hanging="360"/>
      </w:pPr>
    </w:lvl>
    <w:lvl w:ilvl="4" w:tplc="619E57B8" w:tentative="1">
      <w:start w:val="1"/>
      <w:numFmt w:val="lowerLetter"/>
      <w:lvlText w:val="%5."/>
      <w:lvlJc w:val="left"/>
      <w:pPr>
        <w:tabs>
          <w:tab w:val="num" w:pos="3246"/>
        </w:tabs>
        <w:ind w:left="3246" w:hanging="360"/>
      </w:pPr>
    </w:lvl>
    <w:lvl w:ilvl="5" w:tplc="C51E99C4" w:tentative="1">
      <w:start w:val="1"/>
      <w:numFmt w:val="lowerRoman"/>
      <w:lvlText w:val="%6."/>
      <w:lvlJc w:val="right"/>
      <w:pPr>
        <w:tabs>
          <w:tab w:val="num" w:pos="3966"/>
        </w:tabs>
        <w:ind w:left="3966" w:hanging="180"/>
      </w:pPr>
    </w:lvl>
    <w:lvl w:ilvl="6" w:tplc="978661EE" w:tentative="1">
      <w:start w:val="1"/>
      <w:numFmt w:val="decimal"/>
      <w:lvlText w:val="%7."/>
      <w:lvlJc w:val="left"/>
      <w:pPr>
        <w:tabs>
          <w:tab w:val="num" w:pos="4686"/>
        </w:tabs>
        <w:ind w:left="4686" w:hanging="360"/>
      </w:pPr>
    </w:lvl>
    <w:lvl w:ilvl="7" w:tplc="7B2CA8BE" w:tentative="1">
      <w:start w:val="1"/>
      <w:numFmt w:val="lowerLetter"/>
      <w:lvlText w:val="%8."/>
      <w:lvlJc w:val="left"/>
      <w:pPr>
        <w:tabs>
          <w:tab w:val="num" w:pos="5406"/>
        </w:tabs>
        <w:ind w:left="5406" w:hanging="360"/>
      </w:pPr>
    </w:lvl>
    <w:lvl w:ilvl="8" w:tplc="FA9E273E" w:tentative="1">
      <w:start w:val="1"/>
      <w:numFmt w:val="lowerRoman"/>
      <w:lvlText w:val="%9."/>
      <w:lvlJc w:val="right"/>
      <w:pPr>
        <w:tabs>
          <w:tab w:val="num" w:pos="6126"/>
        </w:tabs>
        <w:ind w:left="6126" w:hanging="180"/>
      </w:pPr>
    </w:lvl>
  </w:abstractNum>
  <w:abstractNum w:abstractNumId="15">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AE33B63"/>
    <w:multiLevelType w:val="hybridMultilevel"/>
    <w:tmpl w:val="83FA92BC"/>
    <w:lvl w:ilvl="0" w:tplc="CFB4B222">
      <w:start w:val="1"/>
      <w:numFmt w:val="decimal"/>
      <w:lvlText w:val="%1)"/>
      <w:lvlJc w:val="left"/>
      <w:pPr>
        <w:ind w:left="575"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F81608F"/>
    <w:multiLevelType w:val="hybridMultilevel"/>
    <w:tmpl w:val="391431E4"/>
    <w:lvl w:ilvl="0" w:tplc="4BAA4F30">
      <w:start w:val="4"/>
      <w:numFmt w:val="decimal"/>
      <w:lvlText w:val="%1."/>
      <w:lvlJc w:val="left"/>
      <w:pPr>
        <w:tabs>
          <w:tab w:val="num" w:pos="366"/>
        </w:tabs>
        <w:ind w:left="366" w:hanging="360"/>
      </w:pPr>
      <w:rPr>
        <w:rFonts w:hint="default"/>
      </w:rPr>
    </w:lvl>
    <w:lvl w:ilvl="1" w:tplc="04190003" w:tentative="1">
      <w:start w:val="1"/>
      <w:numFmt w:val="lowerLetter"/>
      <w:lvlText w:val="%2."/>
      <w:lvlJc w:val="left"/>
      <w:pPr>
        <w:tabs>
          <w:tab w:val="num" w:pos="1086"/>
        </w:tabs>
        <w:ind w:left="1086" w:hanging="360"/>
      </w:pPr>
    </w:lvl>
    <w:lvl w:ilvl="2" w:tplc="04190005" w:tentative="1">
      <w:start w:val="1"/>
      <w:numFmt w:val="lowerRoman"/>
      <w:lvlText w:val="%3."/>
      <w:lvlJc w:val="right"/>
      <w:pPr>
        <w:tabs>
          <w:tab w:val="num" w:pos="1806"/>
        </w:tabs>
        <w:ind w:left="1806" w:hanging="180"/>
      </w:pPr>
    </w:lvl>
    <w:lvl w:ilvl="3" w:tplc="04190001" w:tentative="1">
      <w:start w:val="1"/>
      <w:numFmt w:val="decimal"/>
      <w:lvlText w:val="%4."/>
      <w:lvlJc w:val="left"/>
      <w:pPr>
        <w:tabs>
          <w:tab w:val="num" w:pos="2526"/>
        </w:tabs>
        <w:ind w:left="2526" w:hanging="360"/>
      </w:pPr>
    </w:lvl>
    <w:lvl w:ilvl="4" w:tplc="04190003" w:tentative="1">
      <w:start w:val="1"/>
      <w:numFmt w:val="lowerLetter"/>
      <w:lvlText w:val="%5."/>
      <w:lvlJc w:val="left"/>
      <w:pPr>
        <w:tabs>
          <w:tab w:val="num" w:pos="3246"/>
        </w:tabs>
        <w:ind w:left="3246" w:hanging="360"/>
      </w:pPr>
    </w:lvl>
    <w:lvl w:ilvl="5" w:tplc="04190005" w:tentative="1">
      <w:start w:val="1"/>
      <w:numFmt w:val="lowerRoman"/>
      <w:lvlText w:val="%6."/>
      <w:lvlJc w:val="right"/>
      <w:pPr>
        <w:tabs>
          <w:tab w:val="num" w:pos="3966"/>
        </w:tabs>
        <w:ind w:left="3966" w:hanging="180"/>
      </w:pPr>
    </w:lvl>
    <w:lvl w:ilvl="6" w:tplc="04190001" w:tentative="1">
      <w:start w:val="1"/>
      <w:numFmt w:val="decimal"/>
      <w:lvlText w:val="%7."/>
      <w:lvlJc w:val="left"/>
      <w:pPr>
        <w:tabs>
          <w:tab w:val="num" w:pos="4686"/>
        </w:tabs>
        <w:ind w:left="4686" w:hanging="360"/>
      </w:pPr>
    </w:lvl>
    <w:lvl w:ilvl="7" w:tplc="04190003" w:tentative="1">
      <w:start w:val="1"/>
      <w:numFmt w:val="lowerLetter"/>
      <w:lvlText w:val="%8."/>
      <w:lvlJc w:val="left"/>
      <w:pPr>
        <w:tabs>
          <w:tab w:val="num" w:pos="5406"/>
        </w:tabs>
        <w:ind w:left="5406" w:hanging="360"/>
      </w:pPr>
    </w:lvl>
    <w:lvl w:ilvl="8" w:tplc="04190005" w:tentative="1">
      <w:start w:val="1"/>
      <w:numFmt w:val="lowerRoman"/>
      <w:lvlText w:val="%9."/>
      <w:lvlJc w:val="right"/>
      <w:pPr>
        <w:tabs>
          <w:tab w:val="num" w:pos="6126"/>
        </w:tabs>
        <w:ind w:left="6126" w:hanging="180"/>
      </w:pPr>
    </w:lvl>
  </w:abstractNum>
  <w:abstractNum w:abstractNumId="20">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21E1380"/>
    <w:multiLevelType w:val="hybridMultilevel"/>
    <w:tmpl w:val="70EC6794"/>
    <w:lvl w:ilvl="0" w:tplc="043A993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28226B"/>
    <w:multiLevelType w:val="hybridMultilevel"/>
    <w:tmpl w:val="1DFCB1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B6F7C20"/>
    <w:multiLevelType w:val="hybridMultilevel"/>
    <w:tmpl w:val="A26691D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
    <w:nsid w:val="5C630116"/>
    <w:multiLevelType w:val="hybridMultilevel"/>
    <w:tmpl w:val="9880E302"/>
    <w:lvl w:ilvl="0" w:tplc="0419000F">
      <w:start w:val="1"/>
      <w:numFmt w:val="decimal"/>
      <w:lvlText w:val="%1."/>
      <w:lvlJc w:val="left"/>
      <w:pPr>
        <w:ind w:left="720" w:hanging="360"/>
      </w:pPr>
      <w:rPr>
        <w:rFonts w:hint="default"/>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25">
    <w:nsid w:val="65761AC8"/>
    <w:multiLevelType w:val="hybridMultilevel"/>
    <w:tmpl w:val="4EB4C15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A3428D5"/>
    <w:multiLevelType w:val="hybridMultilevel"/>
    <w:tmpl w:val="E97E4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2947A2"/>
    <w:multiLevelType w:val="hybridMultilevel"/>
    <w:tmpl w:val="16E6C6FC"/>
    <w:lvl w:ilvl="0" w:tplc="43BACD50">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9">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0">
    <w:nsid w:val="75F93243"/>
    <w:multiLevelType w:val="hybridMultilevel"/>
    <w:tmpl w:val="C5560BF0"/>
    <w:lvl w:ilvl="0" w:tplc="4C1EAA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B4C5C5D"/>
    <w:multiLevelType w:val="hybridMultilevel"/>
    <w:tmpl w:val="137274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4"/>
  </w:num>
  <w:num w:numId="2">
    <w:abstractNumId w:val="2"/>
  </w:num>
  <w:num w:numId="3">
    <w:abstractNumId w:val="1"/>
  </w:num>
  <w:num w:numId="4">
    <w:abstractNumId w:val="12"/>
  </w:num>
  <w:num w:numId="5">
    <w:abstractNumId w:val="32"/>
  </w:num>
  <w:num w:numId="6">
    <w:abstractNumId w:val="3"/>
  </w:num>
  <w:num w:numId="7">
    <w:abstractNumId w:val="7"/>
  </w:num>
  <w:num w:numId="8">
    <w:abstractNumId w:val="25"/>
  </w:num>
  <w:num w:numId="9">
    <w:abstractNumId w:val="28"/>
  </w:num>
  <w:num w:numId="10">
    <w:abstractNumId w:val="20"/>
  </w:num>
  <w:num w:numId="11">
    <w:abstractNumId w:val="16"/>
  </w:num>
  <w:num w:numId="12">
    <w:abstractNumId w:val="0"/>
  </w:num>
  <w:num w:numId="13">
    <w:abstractNumId w:val="29"/>
  </w:num>
  <w:num w:numId="14">
    <w:abstractNumId w:val="9"/>
  </w:num>
  <w:num w:numId="15">
    <w:abstractNumId w:val="31"/>
  </w:num>
  <w:num w:numId="16">
    <w:abstractNumId w:val="13"/>
  </w:num>
  <w:num w:numId="17">
    <w:abstractNumId w:val="23"/>
  </w:num>
  <w:num w:numId="18">
    <w:abstractNumId w:val="11"/>
  </w:num>
  <w:num w:numId="19">
    <w:abstractNumId w:val="21"/>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4"/>
  </w:num>
  <w:num w:numId="26">
    <w:abstractNumId w:val="22"/>
  </w:num>
  <w:num w:numId="27">
    <w:abstractNumId w:val="30"/>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6"/>
  </w:num>
  <w:num w:numId="32">
    <w:abstractNumId w:val="10"/>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2A"/>
    <w:rsid w:val="000E4F7A"/>
    <w:rsid w:val="001F6241"/>
    <w:rsid w:val="00210575"/>
    <w:rsid w:val="00212276"/>
    <w:rsid w:val="00497C4B"/>
    <w:rsid w:val="005E4D52"/>
    <w:rsid w:val="006E3CFD"/>
    <w:rsid w:val="008D0A15"/>
    <w:rsid w:val="008F592A"/>
    <w:rsid w:val="009100EA"/>
    <w:rsid w:val="0095181F"/>
    <w:rsid w:val="00A1329C"/>
    <w:rsid w:val="00A80BBD"/>
    <w:rsid w:val="00AB31F7"/>
    <w:rsid w:val="00AB3C3E"/>
    <w:rsid w:val="00BF2363"/>
    <w:rsid w:val="00C121D2"/>
    <w:rsid w:val="00C37C47"/>
    <w:rsid w:val="00D521A4"/>
    <w:rsid w:val="00D6420F"/>
    <w:rsid w:val="00F60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92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8F592A"/>
    <w:pPr>
      <w:ind w:left="720"/>
      <w:contextualSpacing/>
    </w:pPr>
    <w:rPr>
      <w:rFonts w:eastAsiaTheme="minorHAnsi"/>
      <w:lang w:eastAsia="en-US"/>
    </w:rPr>
  </w:style>
  <w:style w:type="character" w:customStyle="1" w:styleId="a4">
    <w:name w:val="Абзац списка Знак"/>
    <w:link w:val="a3"/>
    <w:uiPriority w:val="99"/>
    <w:locked/>
    <w:rsid w:val="008F592A"/>
  </w:style>
  <w:style w:type="paragraph" w:customStyle="1" w:styleId="Default">
    <w:name w:val="Default"/>
    <w:uiPriority w:val="99"/>
    <w:rsid w:val="008F592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8F59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8F592A"/>
    <w:rPr>
      <w:rFonts w:cs="Times New Roman"/>
    </w:rPr>
  </w:style>
  <w:style w:type="paragraph" w:styleId="20">
    <w:name w:val="Body Text 2"/>
    <w:basedOn w:val="a"/>
    <w:link w:val="21"/>
    <w:uiPriority w:val="99"/>
    <w:rsid w:val="008F592A"/>
    <w:pPr>
      <w:spacing w:before="240" w:after="120" w:line="480" w:lineRule="auto"/>
    </w:pPr>
    <w:rPr>
      <w:rFonts w:ascii="Times New Roman" w:eastAsia="Times New Roman" w:hAnsi="Times New Roman" w:cs="Times New Roman"/>
      <w:sz w:val="24"/>
      <w:szCs w:val="24"/>
    </w:rPr>
  </w:style>
  <w:style w:type="character" w:customStyle="1" w:styleId="21">
    <w:name w:val="Основной текст 2 Знак"/>
    <w:basedOn w:val="a0"/>
    <w:link w:val="20"/>
    <w:uiPriority w:val="99"/>
    <w:rsid w:val="008F592A"/>
    <w:rPr>
      <w:rFonts w:ascii="Times New Roman" w:eastAsia="Times New Roman" w:hAnsi="Times New Roman" w:cs="Times New Roman"/>
      <w:sz w:val="24"/>
      <w:szCs w:val="24"/>
      <w:lang w:eastAsia="ru-RU"/>
    </w:rPr>
  </w:style>
  <w:style w:type="paragraph" w:customStyle="1" w:styleId="22">
    <w:name w:val="Абзац списка2"/>
    <w:basedOn w:val="a"/>
    <w:link w:val="ListParagraphChar"/>
    <w:rsid w:val="008F592A"/>
    <w:pPr>
      <w:ind w:left="720"/>
      <w:contextualSpacing/>
    </w:pPr>
    <w:rPr>
      <w:rFonts w:ascii="Calibri" w:eastAsia="Calibri" w:hAnsi="Calibri" w:cs="Times New Roman"/>
      <w:sz w:val="20"/>
      <w:szCs w:val="20"/>
    </w:rPr>
  </w:style>
  <w:style w:type="character" w:customStyle="1" w:styleId="ListParagraphChar">
    <w:name w:val="List Paragraph Char"/>
    <w:link w:val="22"/>
    <w:locked/>
    <w:rsid w:val="008F592A"/>
    <w:rPr>
      <w:rFonts w:ascii="Calibri" w:eastAsia="Calibri" w:hAnsi="Calibri" w:cs="Times New Roman"/>
      <w:sz w:val="20"/>
      <w:szCs w:val="20"/>
      <w:lang w:eastAsia="ru-RU"/>
    </w:rPr>
  </w:style>
  <w:style w:type="paragraph" w:customStyle="1" w:styleId="ConsPlusNormal">
    <w:name w:val="ConsPlusNormal"/>
    <w:link w:val="ConsPlusNormal0"/>
    <w:rsid w:val="005E4D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E4D52"/>
    <w:rPr>
      <w:rFonts w:ascii="Arial" w:eastAsia="Times New Roman" w:hAnsi="Arial" w:cs="Arial"/>
      <w:sz w:val="20"/>
      <w:szCs w:val="20"/>
      <w:lang w:eastAsia="ru-RU"/>
    </w:rPr>
  </w:style>
  <w:style w:type="character" w:customStyle="1" w:styleId="FontStyle85">
    <w:name w:val="Font Style85"/>
    <w:uiPriority w:val="99"/>
    <w:rsid w:val="00C37C47"/>
    <w:rPr>
      <w:rFonts w:ascii="Times New Roman" w:hAnsi="Times New Roman" w:cs="Times New Roman"/>
      <w:sz w:val="24"/>
      <w:szCs w:val="24"/>
    </w:rPr>
  </w:style>
  <w:style w:type="table" w:styleId="a5">
    <w:name w:val="Table Grid"/>
    <w:basedOn w:val="a1"/>
    <w:uiPriority w:val="99"/>
    <w:rsid w:val="00C37C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List Bullet 2"/>
    <w:basedOn w:val="a"/>
    <w:autoRedefine/>
    <w:uiPriority w:val="99"/>
    <w:semiHidden/>
    <w:rsid w:val="00C37C47"/>
    <w:pPr>
      <w:numPr>
        <w:numId w:val="14"/>
      </w:numPr>
      <w:spacing w:after="0" w:line="240" w:lineRule="auto"/>
    </w:pPr>
    <w:rPr>
      <w:rFonts w:ascii="Times New Roman" w:eastAsia="Times New Roman" w:hAnsi="Times New Roman" w:cs="Times New Roman"/>
      <w:sz w:val="20"/>
      <w:szCs w:val="24"/>
    </w:rPr>
  </w:style>
  <w:style w:type="paragraph" w:styleId="a6">
    <w:name w:val="No Spacing"/>
    <w:uiPriority w:val="1"/>
    <w:qFormat/>
    <w:rsid w:val="00A1329C"/>
    <w:pPr>
      <w:spacing w:after="0" w:line="240" w:lineRule="auto"/>
      <w:contextualSpacing/>
      <w:jc w:val="both"/>
    </w:pPr>
    <w:rPr>
      <w:rFonts w:ascii="Times New Roman" w:eastAsia="Times New Roman" w:hAnsi="Times New Roman" w:cs="Times New Roman"/>
      <w:sz w:val="24"/>
      <w:szCs w:val="20"/>
      <w:lang w:eastAsia="ru-RU"/>
    </w:rPr>
  </w:style>
  <w:style w:type="character" w:customStyle="1" w:styleId="FontStyle45">
    <w:name w:val="Font Style45"/>
    <w:rsid w:val="00A1329C"/>
    <w:rPr>
      <w:rFonts w:ascii="Times New Roman" w:hAnsi="Times New Roman" w:cs="Times New Roman"/>
      <w:sz w:val="22"/>
      <w:szCs w:val="22"/>
    </w:rPr>
  </w:style>
  <w:style w:type="character" w:customStyle="1" w:styleId="210">
    <w:name w:val="Основной текст (21)_"/>
    <w:link w:val="211"/>
    <w:uiPriority w:val="99"/>
    <w:locked/>
    <w:rsid w:val="00A1329C"/>
    <w:rPr>
      <w:sz w:val="16"/>
      <w:szCs w:val="16"/>
      <w:shd w:val="clear" w:color="auto" w:fill="FFFFFF"/>
    </w:rPr>
  </w:style>
  <w:style w:type="paragraph" w:customStyle="1" w:styleId="211">
    <w:name w:val="Основной текст (21)"/>
    <w:basedOn w:val="a"/>
    <w:link w:val="210"/>
    <w:uiPriority w:val="99"/>
    <w:rsid w:val="00A1329C"/>
    <w:pPr>
      <w:shd w:val="clear" w:color="auto" w:fill="FFFFFF"/>
      <w:spacing w:after="0" w:line="240" w:lineRule="atLeast"/>
      <w:ind w:hanging="200"/>
    </w:pPr>
    <w:rPr>
      <w:rFonts w:eastAsiaTheme="minorHAnsi"/>
      <w:sz w:val="16"/>
      <w:szCs w:val="16"/>
      <w:lang w:eastAsia="en-US"/>
    </w:rPr>
  </w:style>
  <w:style w:type="character" w:styleId="a7">
    <w:name w:val="Hyperlink"/>
    <w:basedOn w:val="a0"/>
    <w:uiPriority w:val="99"/>
    <w:semiHidden/>
    <w:unhideWhenUsed/>
    <w:rsid w:val="00A1329C"/>
    <w:rPr>
      <w:color w:val="0000FF"/>
      <w:u w:val="single"/>
    </w:rPr>
  </w:style>
  <w:style w:type="paragraph" w:styleId="a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A132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Абзац списка1"/>
    <w:basedOn w:val="a"/>
    <w:qFormat/>
    <w:rsid w:val="00A1329C"/>
    <w:pPr>
      <w:ind w:left="720"/>
      <w:contextualSpacing/>
    </w:pPr>
    <w:rPr>
      <w:rFonts w:ascii="Calibri" w:eastAsia="Calibri" w:hAnsi="Calibri" w:cs="Times New Roman"/>
      <w:b/>
      <w:sz w:val="20"/>
      <w:szCs w:val="20"/>
      <w:lang w:val="x-none"/>
    </w:rPr>
  </w:style>
  <w:style w:type="character" w:customStyle="1" w:styleId="200">
    <w:name w:val="Основной текст (20)_"/>
    <w:link w:val="201"/>
    <w:uiPriority w:val="99"/>
    <w:locked/>
    <w:rsid w:val="00A1329C"/>
    <w:rPr>
      <w:rFonts w:eastAsia="Times New Roman"/>
      <w:shd w:val="clear" w:color="auto" w:fill="FFFFFF"/>
    </w:rPr>
  </w:style>
  <w:style w:type="paragraph" w:customStyle="1" w:styleId="201">
    <w:name w:val="Основной текст (20)"/>
    <w:basedOn w:val="a"/>
    <w:link w:val="200"/>
    <w:uiPriority w:val="99"/>
    <w:rsid w:val="00A1329C"/>
    <w:pPr>
      <w:shd w:val="clear" w:color="auto" w:fill="FFFFFF"/>
      <w:spacing w:after="0" w:line="254" w:lineRule="exact"/>
      <w:ind w:hanging="420"/>
      <w:jc w:val="center"/>
    </w:pPr>
    <w:rPr>
      <w:rFonts w:eastAsia="Times New Roman"/>
      <w:lang w:eastAsia="en-US"/>
    </w:rPr>
  </w:style>
  <w:style w:type="character" w:customStyle="1" w:styleId="220">
    <w:name w:val="Основной текст (22)_"/>
    <w:link w:val="221"/>
    <w:uiPriority w:val="99"/>
    <w:locked/>
    <w:rsid w:val="00A1329C"/>
    <w:rPr>
      <w:rFonts w:eastAsia="Times New Roman"/>
      <w:sz w:val="17"/>
      <w:szCs w:val="17"/>
      <w:shd w:val="clear" w:color="auto" w:fill="FFFFFF"/>
    </w:rPr>
  </w:style>
  <w:style w:type="paragraph" w:customStyle="1" w:styleId="221">
    <w:name w:val="Основной текст (22)"/>
    <w:basedOn w:val="a"/>
    <w:link w:val="220"/>
    <w:uiPriority w:val="99"/>
    <w:rsid w:val="00A1329C"/>
    <w:pPr>
      <w:shd w:val="clear" w:color="auto" w:fill="FFFFFF"/>
      <w:spacing w:after="0" w:line="240" w:lineRule="atLeast"/>
    </w:pPr>
    <w:rPr>
      <w:rFonts w:eastAsia="Times New Roman"/>
      <w:sz w:val="17"/>
      <w:szCs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92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8F592A"/>
    <w:pPr>
      <w:ind w:left="720"/>
      <w:contextualSpacing/>
    </w:pPr>
    <w:rPr>
      <w:rFonts w:eastAsiaTheme="minorHAnsi"/>
      <w:lang w:eastAsia="en-US"/>
    </w:rPr>
  </w:style>
  <w:style w:type="character" w:customStyle="1" w:styleId="a4">
    <w:name w:val="Абзац списка Знак"/>
    <w:link w:val="a3"/>
    <w:uiPriority w:val="99"/>
    <w:locked/>
    <w:rsid w:val="008F592A"/>
  </w:style>
  <w:style w:type="paragraph" w:customStyle="1" w:styleId="Default">
    <w:name w:val="Default"/>
    <w:uiPriority w:val="99"/>
    <w:rsid w:val="008F592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8F59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8F592A"/>
    <w:rPr>
      <w:rFonts w:cs="Times New Roman"/>
    </w:rPr>
  </w:style>
  <w:style w:type="paragraph" w:styleId="20">
    <w:name w:val="Body Text 2"/>
    <w:basedOn w:val="a"/>
    <w:link w:val="21"/>
    <w:uiPriority w:val="99"/>
    <w:rsid w:val="008F592A"/>
    <w:pPr>
      <w:spacing w:before="240" w:after="120" w:line="480" w:lineRule="auto"/>
    </w:pPr>
    <w:rPr>
      <w:rFonts w:ascii="Times New Roman" w:eastAsia="Times New Roman" w:hAnsi="Times New Roman" w:cs="Times New Roman"/>
      <w:sz w:val="24"/>
      <w:szCs w:val="24"/>
    </w:rPr>
  </w:style>
  <w:style w:type="character" w:customStyle="1" w:styleId="21">
    <w:name w:val="Основной текст 2 Знак"/>
    <w:basedOn w:val="a0"/>
    <w:link w:val="20"/>
    <w:uiPriority w:val="99"/>
    <w:rsid w:val="008F592A"/>
    <w:rPr>
      <w:rFonts w:ascii="Times New Roman" w:eastAsia="Times New Roman" w:hAnsi="Times New Roman" w:cs="Times New Roman"/>
      <w:sz w:val="24"/>
      <w:szCs w:val="24"/>
      <w:lang w:eastAsia="ru-RU"/>
    </w:rPr>
  </w:style>
  <w:style w:type="paragraph" w:customStyle="1" w:styleId="22">
    <w:name w:val="Абзац списка2"/>
    <w:basedOn w:val="a"/>
    <w:link w:val="ListParagraphChar"/>
    <w:rsid w:val="008F592A"/>
    <w:pPr>
      <w:ind w:left="720"/>
      <w:contextualSpacing/>
    </w:pPr>
    <w:rPr>
      <w:rFonts w:ascii="Calibri" w:eastAsia="Calibri" w:hAnsi="Calibri" w:cs="Times New Roman"/>
      <w:sz w:val="20"/>
      <w:szCs w:val="20"/>
    </w:rPr>
  </w:style>
  <w:style w:type="character" w:customStyle="1" w:styleId="ListParagraphChar">
    <w:name w:val="List Paragraph Char"/>
    <w:link w:val="22"/>
    <w:locked/>
    <w:rsid w:val="008F592A"/>
    <w:rPr>
      <w:rFonts w:ascii="Calibri" w:eastAsia="Calibri" w:hAnsi="Calibri" w:cs="Times New Roman"/>
      <w:sz w:val="20"/>
      <w:szCs w:val="20"/>
      <w:lang w:eastAsia="ru-RU"/>
    </w:rPr>
  </w:style>
  <w:style w:type="paragraph" w:customStyle="1" w:styleId="ConsPlusNormal">
    <w:name w:val="ConsPlusNormal"/>
    <w:link w:val="ConsPlusNormal0"/>
    <w:rsid w:val="005E4D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E4D52"/>
    <w:rPr>
      <w:rFonts w:ascii="Arial" w:eastAsia="Times New Roman" w:hAnsi="Arial" w:cs="Arial"/>
      <w:sz w:val="20"/>
      <w:szCs w:val="20"/>
      <w:lang w:eastAsia="ru-RU"/>
    </w:rPr>
  </w:style>
  <w:style w:type="character" w:customStyle="1" w:styleId="FontStyle85">
    <w:name w:val="Font Style85"/>
    <w:uiPriority w:val="99"/>
    <w:rsid w:val="00C37C47"/>
    <w:rPr>
      <w:rFonts w:ascii="Times New Roman" w:hAnsi="Times New Roman" w:cs="Times New Roman"/>
      <w:sz w:val="24"/>
      <w:szCs w:val="24"/>
    </w:rPr>
  </w:style>
  <w:style w:type="table" w:styleId="a5">
    <w:name w:val="Table Grid"/>
    <w:basedOn w:val="a1"/>
    <w:uiPriority w:val="99"/>
    <w:rsid w:val="00C37C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List Bullet 2"/>
    <w:basedOn w:val="a"/>
    <w:autoRedefine/>
    <w:uiPriority w:val="99"/>
    <w:semiHidden/>
    <w:rsid w:val="00C37C47"/>
    <w:pPr>
      <w:numPr>
        <w:numId w:val="14"/>
      </w:numPr>
      <w:spacing w:after="0" w:line="240" w:lineRule="auto"/>
    </w:pPr>
    <w:rPr>
      <w:rFonts w:ascii="Times New Roman" w:eastAsia="Times New Roman" w:hAnsi="Times New Roman" w:cs="Times New Roman"/>
      <w:sz w:val="20"/>
      <w:szCs w:val="24"/>
    </w:rPr>
  </w:style>
  <w:style w:type="paragraph" w:styleId="a6">
    <w:name w:val="No Spacing"/>
    <w:uiPriority w:val="1"/>
    <w:qFormat/>
    <w:rsid w:val="00A1329C"/>
    <w:pPr>
      <w:spacing w:after="0" w:line="240" w:lineRule="auto"/>
      <w:contextualSpacing/>
      <w:jc w:val="both"/>
    </w:pPr>
    <w:rPr>
      <w:rFonts w:ascii="Times New Roman" w:eastAsia="Times New Roman" w:hAnsi="Times New Roman" w:cs="Times New Roman"/>
      <w:sz w:val="24"/>
      <w:szCs w:val="20"/>
      <w:lang w:eastAsia="ru-RU"/>
    </w:rPr>
  </w:style>
  <w:style w:type="character" w:customStyle="1" w:styleId="FontStyle45">
    <w:name w:val="Font Style45"/>
    <w:rsid w:val="00A1329C"/>
    <w:rPr>
      <w:rFonts w:ascii="Times New Roman" w:hAnsi="Times New Roman" w:cs="Times New Roman"/>
      <w:sz w:val="22"/>
      <w:szCs w:val="22"/>
    </w:rPr>
  </w:style>
  <w:style w:type="character" w:customStyle="1" w:styleId="210">
    <w:name w:val="Основной текст (21)_"/>
    <w:link w:val="211"/>
    <w:uiPriority w:val="99"/>
    <w:locked/>
    <w:rsid w:val="00A1329C"/>
    <w:rPr>
      <w:sz w:val="16"/>
      <w:szCs w:val="16"/>
      <w:shd w:val="clear" w:color="auto" w:fill="FFFFFF"/>
    </w:rPr>
  </w:style>
  <w:style w:type="paragraph" w:customStyle="1" w:styleId="211">
    <w:name w:val="Основной текст (21)"/>
    <w:basedOn w:val="a"/>
    <w:link w:val="210"/>
    <w:uiPriority w:val="99"/>
    <w:rsid w:val="00A1329C"/>
    <w:pPr>
      <w:shd w:val="clear" w:color="auto" w:fill="FFFFFF"/>
      <w:spacing w:after="0" w:line="240" w:lineRule="atLeast"/>
      <w:ind w:hanging="200"/>
    </w:pPr>
    <w:rPr>
      <w:rFonts w:eastAsiaTheme="minorHAnsi"/>
      <w:sz w:val="16"/>
      <w:szCs w:val="16"/>
      <w:lang w:eastAsia="en-US"/>
    </w:rPr>
  </w:style>
  <w:style w:type="character" w:styleId="a7">
    <w:name w:val="Hyperlink"/>
    <w:basedOn w:val="a0"/>
    <w:uiPriority w:val="99"/>
    <w:semiHidden/>
    <w:unhideWhenUsed/>
    <w:rsid w:val="00A1329C"/>
    <w:rPr>
      <w:color w:val="0000FF"/>
      <w:u w:val="single"/>
    </w:rPr>
  </w:style>
  <w:style w:type="paragraph" w:styleId="a8">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A132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Абзац списка1"/>
    <w:basedOn w:val="a"/>
    <w:qFormat/>
    <w:rsid w:val="00A1329C"/>
    <w:pPr>
      <w:ind w:left="720"/>
      <w:contextualSpacing/>
    </w:pPr>
    <w:rPr>
      <w:rFonts w:ascii="Calibri" w:eastAsia="Calibri" w:hAnsi="Calibri" w:cs="Times New Roman"/>
      <w:b/>
      <w:sz w:val="20"/>
      <w:szCs w:val="20"/>
      <w:lang w:val="x-none"/>
    </w:rPr>
  </w:style>
  <w:style w:type="character" w:customStyle="1" w:styleId="200">
    <w:name w:val="Основной текст (20)_"/>
    <w:link w:val="201"/>
    <w:uiPriority w:val="99"/>
    <w:locked/>
    <w:rsid w:val="00A1329C"/>
    <w:rPr>
      <w:rFonts w:eastAsia="Times New Roman"/>
      <w:shd w:val="clear" w:color="auto" w:fill="FFFFFF"/>
    </w:rPr>
  </w:style>
  <w:style w:type="paragraph" w:customStyle="1" w:styleId="201">
    <w:name w:val="Основной текст (20)"/>
    <w:basedOn w:val="a"/>
    <w:link w:val="200"/>
    <w:uiPriority w:val="99"/>
    <w:rsid w:val="00A1329C"/>
    <w:pPr>
      <w:shd w:val="clear" w:color="auto" w:fill="FFFFFF"/>
      <w:spacing w:after="0" w:line="254" w:lineRule="exact"/>
      <w:ind w:hanging="420"/>
      <w:jc w:val="center"/>
    </w:pPr>
    <w:rPr>
      <w:rFonts w:eastAsia="Times New Roman"/>
      <w:lang w:eastAsia="en-US"/>
    </w:rPr>
  </w:style>
  <w:style w:type="character" w:customStyle="1" w:styleId="220">
    <w:name w:val="Основной текст (22)_"/>
    <w:link w:val="221"/>
    <w:uiPriority w:val="99"/>
    <w:locked/>
    <w:rsid w:val="00A1329C"/>
    <w:rPr>
      <w:rFonts w:eastAsia="Times New Roman"/>
      <w:sz w:val="17"/>
      <w:szCs w:val="17"/>
      <w:shd w:val="clear" w:color="auto" w:fill="FFFFFF"/>
    </w:rPr>
  </w:style>
  <w:style w:type="paragraph" w:customStyle="1" w:styleId="221">
    <w:name w:val="Основной текст (22)"/>
    <w:basedOn w:val="a"/>
    <w:link w:val="220"/>
    <w:uiPriority w:val="99"/>
    <w:rsid w:val="00A1329C"/>
    <w:pPr>
      <w:shd w:val="clear" w:color="auto" w:fill="FFFFFF"/>
      <w:spacing w:after="0" w:line="240" w:lineRule="atLeast"/>
    </w:pPr>
    <w:rPr>
      <w:rFonts w:eastAsia="Times New Roman"/>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B6E4DE249738A02CA0C7ED845DEC362CE376B502563C5509D8A3C75DO8B3H" TargetMode="External"/><Relationship Id="rId13" Type="http://schemas.openxmlformats.org/officeDocument/2006/relationships/hyperlink" Target="consultantplus://offline/ref=F642DBE2873096C4B8A1E39EC0D808FBA6A88C56CD55D4BA2930EF3465fCL0G" TargetMode="External"/><Relationship Id="rId3" Type="http://schemas.microsoft.com/office/2007/relationships/stylesWithEffects" Target="stylesWithEffects.xml"/><Relationship Id="rId7" Type="http://schemas.openxmlformats.org/officeDocument/2006/relationships/hyperlink" Target="consultantplus://offline/ref=E44B02E7555E0BFD7D4A9976F6FC673E9FF3A42C3FE193A4CE7E0B7E24a356M"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andia.ru/text/category/organi_mestnogo_samoupravleniya/" TargetMode="External"/><Relationship Id="rId11" Type="http://schemas.openxmlformats.org/officeDocument/2006/relationships/hyperlink" Target="consultantplus://offline/ref=1DB6E4DE249738A02CA0C7ED845DEC362CE376B502563C5509D8A3C75DO8B3H"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10"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E39EC0D808FBA6A88C56CD55D4BA2930EF3465fCL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147</Pages>
  <Words>40817</Words>
  <Characters>232663</Characters>
  <Application>Microsoft Office Word</Application>
  <DocSecurity>0</DocSecurity>
  <Lines>1938</Lines>
  <Paragraphs>545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2023-11-14T12:48:00Z</dcterms:created>
  <dcterms:modified xsi:type="dcterms:W3CDTF">2023-11-14T12:48:00Z</dcterms:modified>
</cp:coreProperties>
</file>