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C5" w:rsidRPr="00A9539D" w:rsidRDefault="00DF67C5" w:rsidP="00DF67C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b/>
          <w:bCs/>
          <w:color w:val="000000"/>
          <w:spacing w:val="-14"/>
          <w:lang w:eastAsia="ru-RU"/>
        </w:rPr>
      </w:pPr>
      <w:r w:rsidRPr="00A9539D">
        <w:rPr>
          <w:b/>
          <w:bCs/>
          <w:color w:val="000000"/>
          <w:spacing w:val="-15"/>
          <w:lang w:eastAsia="ru-RU"/>
        </w:rPr>
        <w:t xml:space="preserve">АДМИНИСТРАЦИЯ  МУНИЦИПАЛЬНОГО  ОБРАЗОВАНИЯ  «ШТАНИГУРТСКОЕ» </w:t>
      </w:r>
      <w:r w:rsidRPr="00A9539D">
        <w:rPr>
          <w:b/>
          <w:bCs/>
          <w:color w:val="000000"/>
          <w:spacing w:val="-14"/>
          <w:lang w:eastAsia="ru-RU"/>
        </w:rPr>
        <w:t>«ШТАНИГУРТ»  МУНИЦИПАЛ  КЫЛДЫТЭТЛЭН  АДМИНИСТРАЦИЕЗ</w:t>
      </w:r>
    </w:p>
    <w:p w:rsidR="00DF67C5" w:rsidRPr="00A9539D" w:rsidRDefault="00DF67C5" w:rsidP="00DF67C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sz w:val="20"/>
          <w:szCs w:val="20"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right="10"/>
        <w:jc w:val="center"/>
        <w:rPr>
          <w:b/>
          <w:bCs/>
          <w:color w:val="000000"/>
          <w:spacing w:val="-1"/>
          <w:lang w:eastAsia="ru-RU"/>
        </w:rPr>
      </w:pPr>
      <w:r w:rsidRPr="00A9539D">
        <w:rPr>
          <w:b/>
          <w:bCs/>
          <w:color w:val="000000"/>
          <w:spacing w:val="-1"/>
          <w:lang w:eastAsia="ru-RU"/>
        </w:rPr>
        <w:t>ПОСТАНОВЛЕНИЕ</w:t>
      </w:r>
    </w:p>
    <w:p w:rsidR="00E1319D" w:rsidRPr="00A9539D" w:rsidRDefault="00E1319D" w:rsidP="00DF67C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right="10"/>
        <w:jc w:val="center"/>
        <w:rPr>
          <w:sz w:val="20"/>
          <w:szCs w:val="20"/>
          <w:lang w:eastAsia="ru-RU"/>
        </w:rPr>
      </w:pPr>
    </w:p>
    <w:p w:rsidR="00DF67C5" w:rsidRDefault="00E1319D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  <w:r>
        <w:rPr>
          <w:b/>
          <w:bCs/>
          <w:color w:val="000000"/>
          <w:spacing w:val="-3"/>
          <w:lang w:eastAsia="ru-RU"/>
        </w:rPr>
        <w:t>от  14 мая 2020</w:t>
      </w:r>
      <w:r w:rsidR="00DF67C5" w:rsidRPr="00A9539D">
        <w:rPr>
          <w:b/>
          <w:bCs/>
          <w:color w:val="000000"/>
          <w:spacing w:val="-3"/>
          <w:lang w:eastAsia="ru-RU"/>
        </w:rPr>
        <w:t xml:space="preserve"> года                                                                                                      </w:t>
      </w:r>
      <w:r w:rsidR="00DF67C5">
        <w:rPr>
          <w:b/>
          <w:bCs/>
          <w:color w:val="000000"/>
          <w:spacing w:val="-3"/>
          <w:lang w:eastAsia="ru-RU"/>
        </w:rPr>
        <w:t xml:space="preserve">        </w:t>
      </w:r>
      <w:r w:rsidR="00DF67C5" w:rsidRPr="00A9539D">
        <w:rPr>
          <w:b/>
          <w:bCs/>
          <w:color w:val="000000"/>
          <w:spacing w:val="21"/>
          <w:lang w:eastAsia="ru-RU"/>
        </w:rPr>
        <w:t>№</w:t>
      </w:r>
      <w:r>
        <w:rPr>
          <w:b/>
          <w:bCs/>
          <w:color w:val="000000"/>
          <w:spacing w:val="21"/>
          <w:lang w:eastAsia="ru-RU"/>
        </w:rPr>
        <w:t xml:space="preserve"> 30</w:t>
      </w: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jc w:val="center"/>
        <w:rPr>
          <w:b/>
          <w:bCs/>
          <w:color w:val="000000"/>
          <w:spacing w:val="21"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bCs/>
          <w:color w:val="000000"/>
          <w:spacing w:val="21"/>
          <w:lang w:eastAsia="ru-RU"/>
        </w:rPr>
      </w:pPr>
      <w:r w:rsidRPr="00A9539D">
        <w:rPr>
          <w:b/>
          <w:bCs/>
          <w:color w:val="000000"/>
          <w:spacing w:val="21"/>
          <w:lang w:eastAsia="ru-RU"/>
        </w:rPr>
        <w:t>Об исполнении бюджета муниципального</w:t>
      </w: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 w:rsidRPr="00A9539D">
        <w:rPr>
          <w:b/>
          <w:lang w:eastAsia="ru-RU"/>
        </w:rPr>
        <w:t xml:space="preserve">образования «Штанигуртское» </w:t>
      </w:r>
    </w:p>
    <w:p w:rsidR="00DF67C5" w:rsidRPr="00A9539D" w:rsidRDefault="00E1319D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  <w:r>
        <w:rPr>
          <w:b/>
          <w:lang w:eastAsia="ru-RU"/>
        </w:rPr>
        <w:t>за 1 квартал 2020</w:t>
      </w:r>
      <w:r w:rsidR="00DF67C5">
        <w:rPr>
          <w:b/>
          <w:lang w:eastAsia="ru-RU"/>
        </w:rPr>
        <w:t xml:space="preserve"> года</w:t>
      </w: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  <w:r w:rsidRPr="00A9539D">
        <w:rPr>
          <w:lang w:eastAsia="ru-RU"/>
        </w:rPr>
        <w:t xml:space="preserve">          Рассмотрев отчет об исполнении бюджета муниципального образовани</w:t>
      </w:r>
      <w:r w:rsidR="00E1319D">
        <w:rPr>
          <w:lang w:eastAsia="ru-RU"/>
        </w:rPr>
        <w:t>я «Штанигуртское» за 1 квартал 2020</w:t>
      </w:r>
      <w:r w:rsidRPr="00A9539D">
        <w:rPr>
          <w:lang w:eastAsia="ru-RU"/>
        </w:rPr>
        <w:t xml:space="preserve"> года, руководствуясь ч. 5 ст. 264.2 Бюджетного кодекса Российской Федерации, Администрация муниципального образования «Штанигуртское» </w:t>
      </w:r>
      <w:r w:rsidRPr="00A9539D">
        <w:rPr>
          <w:b/>
          <w:lang w:eastAsia="ru-RU"/>
        </w:rPr>
        <w:t>ПОСТАНОВЛЯЕТ:</w:t>
      </w: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numPr>
          <w:ilvl w:val="0"/>
          <w:numId w:val="1"/>
        </w:numPr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ru-RU"/>
        </w:rPr>
      </w:pPr>
      <w:r w:rsidRPr="00A9539D">
        <w:rPr>
          <w:lang w:eastAsia="ru-RU"/>
        </w:rPr>
        <w:t xml:space="preserve">Отчет об исполнении бюджета муниципального образования «Штанигуртское»  </w:t>
      </w:r>
      <w:proofErr w:type="gramStart"/>
      <w:r w:rsidRPr="00A9539D">
        <w:rPr>
          <w:lang w:eastAsia="ru-RU"/>
        </w:rPr>
        <w:t>за</w:t>
      </w:r>
      <w:proofErr w:type="gramEnd"/>
      <w:r w:rsidRPr="00A9539D">
        <w:rPr>
          <w:lang w:eastAsia="ru-RU"/>
        </w:rPr>
        <w:t xml:space="preserve"> </w:t>
      </w:r>
    </w:p>
    <w:p w:rsidR="00DF67C5" w:rsidRPr="00A9539D" w:rsidRDefault="00E1319D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374"/>
        <w:contextualSpacing/>
        <w:jc w:val="both"/>
        <w:rPr>
          <w:lang w:eastAsia="ru-RU"/>
        </w:rPr>
      </w:pPr>
      <w:r>
        <w:rPr>
          <w:lang w:eastAsia="ru-RU"/>
        </w:rPr>
        <w:t>1 квартал 2020</w:t>
      </w:r>
      <w:r w:rsidR="00DF67C5" w:rsidRPr="00A9539D">
        <w:rPr>
          <w:lang w:eastAsia="ru-RU"/>
        </w:rPr>
        <w:t xml:space="preserve"> года утвердить и передать на рассмотрение в Совет депутатов муниципального образования «Штанигуртское».</w:t>
      </w: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Глава муниципального образования</w:t>
      </w: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 xml:space="preserve">«Штанигуртское»                                                            </w:t>
      </w:r>
      <w:r>
        <w:rPr>
          <w:b/>
          <w:lang w:eastAsia="ru-RU"/>
        </w:rPr>
        <w:t xml:space="preserve">                    Н.Н. Семенова</w:t>
      </w: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Pr="00A9539D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DF67C5" w:rsidRDefault="00DF67C5" w:rsidP="00DF67C5">
      <w:pPr>
        <w:jc w:val="center"/>
        <w:rPr>
          <w:b/>
          <w:sz w:val="21"/>
          <w:szCs w:val="21"/>
        </w:rPr>
      </w:pPr>
    </w:p>
    <w:p w:rsidR="00DF67C5" w:rsidRDefault="00DF67C5" w:rsidP="00DF67C5">
      <w:pPr>
        <w:jc w:val="center"/>
        <w:rPr>
          <w:b/>
          <w:sz w:val="21"/>
          <w:szCs w:val="21"/>
        </w:rPr>
      </w:pPr>
    </w:p>
    <w:p w:rsidR="00DF67C5" w:rsidRDefault="00DF67C5" w:rsidP="00DF67C5">
      <w:pPr>
        <w:jc w:val="center"/>
        <w:rPr>
          <w:b/>
          <w:sz w:val="21"/>
          <w:szCs w:val="21"/>
        </w:rPr>
      </w:pPr>
    </w:p>
    <w:p w:rsidR="00DF67C5" w:rsidRDefault="00DF67C5" w:rsidP="00DF67C5">
      <w:pPr>
        <w:jc w:val="center"/>
        <w:rPr>
          <w:b/>
          <w:sz w:val="21"/>
          <w:szCs w:val="21"/>
        </w:rPr>
      </w:pPr>
    </w:p>
    <w:p w:rsidR="00DF67C5" w:rsidRDefault="00DF67C5" w:rsidP="00DF67C5">
      <w:pPr>
        <w:jc w:val="center"/>
        <w:rPr>
          <w:b/>
          <w:sz w:val="21"/>
          <w:szCs w:val="21"/>
        </w:rPr>
      </w:pPr>
    </w:p>
    <w:p w:rsidR="005915E1" w:rsidRPr="005915E1" w:rsidRDefault="005915E1" w:rsidP="005915E1">
      <w:pPr>
        <w:jc w:val="center"/>
        <w:rPr>
          <w:b/>
          <w:sz w:val="21"/>
          <w:szCs w:val="21"/>
        </w:rPr>
      </w:pPr>
      <w:r w:rsidRPr="005915E1">
        <w:rPr>
          <w:b/>
          <w:sz w:val="21"/>
          <w:szCs w:val="21"/>
        </w:rPr>
        <w:lastRenderedPageBreak/>
        <w:t>ОТЧЕТ</w:t>
      </w:r>
    </w:p>
    <w:p w:rsidR="005915E1" w:rsidRPr="005915E1" w:rsidRDefault="005915E1" w:rsidP="005915E1">
      <w:pPr>
        <w:jc w:val="center"/>
        <w:rPr>
          <w:b/>
          <w:sz w:val="21"/>
          <w:szCs w:val="21"/>
        </w:rPr>
      </w:pPr>
      <w:r w:rsidRPr="005915E1">
        <w:rPr>
          <w:b/>
          <w:sz w:val="21"/>
          <w:szCs w:val="21"/>
        </w:rPr>
        <w:t xml:space="preserve"> об исполнении бюджета</w:t>
      </w:r>
    </w:p>
    <w:p w:rsidR="005915E1" w:rsidRPr="005915E1" w:rsidRDefault="005915E1" w:rsidP="005915E1">
      <w:pPr>
        <w:jc w:val="center"/>
        <w:rPr>
          <w:b/>
          <w:sz w:val="21"/>
          <w:szCs w:val="21"/>
        </w:rPr>
      </w:pPr>
      <w:r w:rsidRPr="005915E1">
        <w:rPr>
          <w:b/>
          <w:sz w:val="21"/>
          <w:szCs w:val="21"/>
        </w:rPr>
        <w:t>муниципального образования «Штанигуртское»</w:t>
      </w:r>
    </w:p>
    <w:p w:rsidR="005915E1" w:rsidRPr="005915E1" w:rsidRDefault="005915E1" w:rsidP="005915E1">
      <w:pPr>
        <w:jc w:val="center"/>
        <w:rPr>
          <w:b/>
          <w:sz w:val="21"/>
          <w:szCs w:val="21"/>
        </w:rPr>
      </w:pPr>
      <w:r w:rsidRPr="005915E1">
        <w:rPr>
          <w:b/>
          <w:sz w:val="21"/>
          <w:szCs w:val="21"/>
        </w:rPr>
        <w:t>за 1 квартал 2020 года</w:t>
      </w:r>
    </w:p>
    <w:p w:rsidR="005915E1" w:rsidRPr="005915E1" w:rsidRDefault="005915E1" w:rsidP="005915E1">
      <w:pPr>
        <w:jc w:val="both"/>
        <w:rPr>
          <w:color w:val="C00000"/>
          <w:sz w:val="21"/>
          <w:szCs w:val="21"/>
          <w:highlight w:val="yellow"/>
        </w:rPr>
      </w:pPr>
    </w:p>
    <w:p w:rsidR="005915E1" w:rsidRPr="005915E1" w:rsidRDefault="005915E1" w:rsidP="005915E1">
      <w:pPr>
        <w:ind w:firstLine="709"/>
        <w:jc w:val="both"/>
        <w:rPr>
          <w:sz w:val="21"/>
          <w:szCs w:val="21"/>
          <w:highlight w:val="yellow"/>
        </w:rPr>
      </w:pP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Бюджет МО «Штанигуртское» за 1 квартал 2020 года исполнен в целом по доходам в объеме 766,0 тыс. руб., что составляет 89,1% к плану 1 квартала (Приложение 1),  в том числе:</w:t>
      </w:r>
    </w:p>
    <w:p w:rsidR="005915E1" w:rsidRPr="005915E1" w:rsidRDefault="005915E1" w:rsidP="005915E1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 xml:space="preserve">- получены налоговые доходы в сумме 336,1 тыс. руб. (115,9% от плана 1 квартала), </w:t>
      </w:r>
    </w:p>
    <w:p w:rsidR="005915E1" w:rsidRPr="005915E1" w:rsidRDefault="005915E1" w:rsidP="005915E1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- получены безвозмездные поступления в сумме 429,8 тыс. руб. (75,4% от плана 1 квартала).</w:t>
      </w:r>
    </w:p>
    <w:p w:rsidR="005915E1" w:rsidRPr="005915E1" w:rsidRDefault="005915E1" w:rsidP="005915E1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В соответствии с пунктом 5 статьи 242 Бюджетного Кодекса РФ произведен возврат остатков субсидий, субвенций и иных межбюджетных трансфертов за 2019 год в сумме 139,9 тыс. руб.</w:t>
      </w: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Доля собственных доходов в общем объеме составляет 43,9%.</w:t>
      </w: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proofErr w:type="gramStart"/>
      <w:r w:rsidRPr="005915E1">
        <w:rPr>
          <w:sz w:val="21"/>
          <w:szCs w:val="21"/>
        </w:rPr>
        <w:t>К аналогичному периоду прошлого года исполнение собственных доходов составило 55,2% или получено доходов меньше на 272,5 тыс. руб., в связи с отсутствием поступлений доходов от продажи земли в 1 квартале 2020г. (в 1 квартале 2019г. поступило в сумме 187,9 тыс. руб.), а также в связи со снижением поступлений по НДФЛ (меньше на 35,7тыс. руб.) - так как в 1 квартале</w:t>
      </w:r>
      <w:proofErr w:type="gramEnd"/>
      <w:r w:rsidRPr="005915E1">
        <w:rPr>
          <w:sz w:val="21"/>
          <w:szCs w:val="21"/>
        </w:rPr>
        <w:t xml:space="preserve"> </w:t>
      </w:r>
      <w:proofErr w:type="gramStart"/>
      <w:r w:rsidRPr="005915E1">
        <w:rPr>
          <w:sz w:val="21"/>
          <w:szCs w:val="21"/>
        </w:rPr>
        <w:t xml:space="preserve">2019 г поступил авансовый платеж по НДФЛ от ИП </w:t>
      </w:r>
      <w:proofErr w:type="spellStart"/>
      <w:r w:rsidRPr="005915E1">
        <w:rPr>
          <w:sz w:val="21"/>
          <w:szCs w:val="21"/>
        </w:rPr>
        <w:t>Саламатов</w:t>
      </w:r>
      <w:proofErr w:type="spellEnd"/>
      <w:r w:rsidRPr="005915E1">
        <w:rPr>
          <w:sz w:val="21"/>
          <w:szCs w:val="21"/>
        </w:rPr>
        <w:t xml:space="preserve"> А.А.  в сумме 38,3 тыс. руб., а в текущем периоде поступления от данного ИП отсутствуют (срок уплаты до 15.07.20).</w:t>
      </w:r>
      <w:proofErr w:type="gramEnd"/>
      <w:r w:rsidRPr="005915E1">
        <w:rPr>
          <w:sz w:val="21"/>
          <w:szCs w:val="21"/>
        </w:rPr>
        <w:t xml:space="preserve"> Кроме того уменьшилось поступление доходов по земельному налогу с организаций и физических лиц (в сумме меньше на 34,9 тыс. руб.) и доходов по налогу на имущество физических лиц (меньше на 11,8 тыс. руб.). </w:t>
      </w:r>
    </w:p>
    <w:p w:rsidR="005915E1" w:rsidRPr="005915E1" w:rsidRDefault="005915E1" w:rsidP="005915E1">
      <w:pPr>
        <w:ind w:firstLine="709"/>
        <w:rPr>
          <w:sz w:val="21"/>
          <w:szCs w:val="21"/>
        </w:rPr>
      </w:pPr>
      <w:r w:rsidRPr="005915E1">
        <w:rPr>
          <w:sz w:val="21"/>
          <w:szCs w:val="21"/>
        </w:rPr>
        <w:t>Наибольший удельный вес по структуре собственных доходов бюджета поселения  составляет налог на доходы физических лиц – 287,3 тыс. руб. или 85,5%.</w:t>
      </w: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Не выполнен план:</w:t>
      </w: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-  по налогу на имущество физ. лиц, при плане 21,0 тыс. руб. поступило 7,6 тыс. руб. или 36,2% к плану 1 квартала,  недополучено 13,4 тыс. руб., в связи с имеющейся недоимкой;</w:t>
      </w: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-  по земельному налогу, при плане 53,0 тыс. руб. поступило 41,2 тыс. руб. или 77,7% к плану 1 квартала,  недополучено 11,8 тыс. руб., в связи с имеющейся недоимкой.</w:t>
      </w: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 xml:space="preserve">   По данным Межрайонной ИФНС России № 2 по УР недоимка в бюджет поселения по сравнению с началом года уменьшилась на 41,5 тыс. руб. и составила на 01.04.2020г. в сумме 201,0 тыс. руб. в том числе:</w:t>
      </w: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- по налогу на имущество физ. лиц – 108,3 тыс. руб.;</w:t>
      </w: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- по земельному налогу – 92,5 тыс. руб.;</w:t>
      </w: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- по налогу на доходы физ. лиц – 0,2 тыс. руб.</w:t>
      </w:r>
    </w:p>
    <w:p w:rsidR="005915E1" w:rsidRPr="005915E1" w:rsidRDefault="005915E1" w:rsidP="005915E1">
      <w:pPr>
        <w:jc w:val="both"/>
        <w:rPr>
          <w:sz w:val="21"/>
          <w:szCs w:val="21"/>
        </w:rPr>
      </w:pPr>
    </w:p>
    <w:p w:rsidR="005915E1" w:rsidRPr="005915E1" w:rsidRDefault="005915E1" w:rsidP="005915E1">
      <w:pPr>
        <w:jc w:val="both"/>
        <w:rPr>
          <w:sz w:val="21"/>
          <w:szCs w:val="21"/>
        </w:rPr>
      </w:pPr>
      <w:r w:rsidRPr="005915E1">
        <w:rPr>
          <w:sz w:val="21"/>
          <w:szCs w:val="21"/>
        </w:rPr>
        <w:t xml:space="preserve">           Бюджет поселения по расходам исполнен в объеме 832,7 тыс. руб. или 24,4 % исполнения к уточненному  плану, в том числе: </w:t>
      </w:r>
    </w:p>
    <w:p w:rsidR="005915E1" w:rsidRPr="005915E1" w:rsidRDefault="005915E1" w:rsidP="005915E1">
      <w:pPr>
        <w:jc w:val="both"/>
        <w:rPr>
          <w:sz w:val="21"/>
          <w:szCs w:val="21"/>
          <w:highlight w:val="yellow"/>
        </w:rPr>
      </w:pPr>
      <w:r w:rsidRPr="005915E1">
        <w:rPr>
          <w:sz w:val="21"/>
          <w:szCs w:val="21"/>
        </w:rPr>
        <w:t xml:space="preserve">            По разделу «Общегосударственные вопросы» исполнение составило 258,7 тыс. руб. или 18,3% (за аналогичный период 2019 года – 287,5 тыс. рублей). На выплату заработной платы с отчислениями направлено 208,4 тыс. руб., что составило 80,6 % всех расходов  по органам управления. </w:t>
      </w:r>
      <w:proofErr w:type="gramStart"/>
      <w:r w:rsidRPr="005915E1">
        <w:rPr>
          <w:sz w:val="21"/>
          <w:szCs w:val="21"/>
        </w:rPr>
        <w:t>На оплату услуг связи израсходовано 9,0 тыс. руб. (за аналогичный период 2019 года – 6,9 тыс. рублей), на оплату коммунальных услуг 23,5 тыс. руб. (за аналогичный период 2019 года – 18,5 тыс. рублей),  ГСМ 10,4 тыс. руб. (за аналогичный период 2019 года – 10,9 тыс. рублей).</w:t>
      </w:r>
      <w:proofErr w:type="gramEnd"/>
    </w:p>
    <w:p w:rsidR="005915E1" w:rsidRPr="005915E1" w:rsidRDefault="005915E1" w:rsidP="005915E1">
      <w:pPr>
        <w:jc w:val="both"/>
        <w:rPr>
          <w:sz w:val="21"/>
          <w:szCs w:val="21"/>
        </w:rPr>
      </w:pPr>
      <w:r w:rsidRPr="005915E1">
        <w:rPr>
          <w:sz w:val="21"/>
          <w:szCs w:val="21"/>
        </w:rPr>
        <w:t xml:space="preserve">           За 1 квартал  2020 года по подразделу 0111 «Резервные фонды» расходы составили  2,1 тыс. рублей, и были направлены на оказание материальной помощи в связи с приобретением дорогостоящих лекарств и в связи с похоронами.</w:t>
      </w:r>
    </w:p>
    <w:p w:rsidR="005915E1" w:rsidRPr="005915E1" w:rsidRDefault="005915E1" w:rsidP="005915E1">
      <w:pPr>
        <w:ind w:firstLine="709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Расходы по первичному воинскому учету по подразделу 0203 составили 10,4 тыс. руб. при плане 91,8 тыс. руб., за счет данных сре</w:t>
      </w:r>
      <w:proofErr w:type="gramStart"/>
      <w:r w:rsidRPr="005915E1">
        <w:rPr>
          <w:sz w:val="21"/>
          <w:szCs w:val="21"/>
        </w:rPr>
        <w:t>дств пр</w:t>
      </w:r>
      <w:proofErr w:type="gramEnd"/>
      <w:r w:rsidRPr="005915E1">
        <w:rPr>
          <w:sz w:val="21"/>
          <w:szCs w:val="21"/>
        </w:rPr>
        <w:t>оизведены расходы по оплате труда с отчислениями.</w:t>
      </w:r>
    </w:p>
    <w:p w:rsidR="005915E1" w:rsidRPr="005915E1" w:rsidRDefault="005915E1" w:rsidP="005915E1">
      <w:pPr>
        <w:ind w:firstLine="708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По подразделам 0309 «Защита населения и территории от ЧС,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5915E1" w:rsidRPr="005915E1" w:rsidRDefault="005915E1" w:rsidP="005915E1">
      <w:pPr>
        <w:ind w:firstLine="708"/>
        <w:jc w:val="both"/>
        <w:rPr>
          <w:sz w:val="21"/>
          <w:szCs w:val="21"/>
        </w:rPr>
      </w:pPr>
      <w:r w:rsidRPr="005915E1">
        <w:rPr>
          <w:sz w:val="21"/>
          <w:szCs w:val="21"/>
        </w:rPr>
        <w:t xml:space="preserve">По подразделу 0310 «Обеспечение пожарной безопасности» (годовой план 4,8 тыс. рублей).  </w:t>
      </w:r>
    </w:p>
    <w:p w:rsidR="005915E1" w:rsidRPr="005915E1" w:rsidRDefault="005915E1" w:rsidP="005915E1">
      <w:pPr>
        <w:ind w:firstLine="720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По подразделу 0409 «Дорожное хозяйство (дорожные фонды)» расходы составили 541,1 тыс. рублей (годовой план 1228,9 тыс. рублей).</w:t>
      </w:r>
    </w:p>
    <w:p w:rsidR="005915E1" w:rsidRPr="005915E1" w:rsidRDefault="005915E1" w:rsidP="005915E1">
      <w:pPr>
        <w:ind w:firstLine="720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По разделу 0500 «Жилищно-коммунальное хозяйство» расходы составили 12,7 тыс. руб. (уточнённый план  643,4 тыс. рублей).</w:t>
      </w:r>
    </w:p>
    <w:p w:rsidR="005915E1" w:rsidRPr="005915E1" w:rsidRDefault="005915E1" w:rsidP="005915E1">
      <w:pPr>
        <w:ind w:firstLine="720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По подразделу 0707 «Молодёжная политика» при годовом плане 12,2 тыс. руб. расходы составили 2,0 тыс. рублей.</w:t>
      </w:r>
    </w:p>
    <w:p w:rsidR="005915E1" w:rsidRPr="005915E1" w:rsidRDefault="005915E1" w:rsidP="005915E1">
      <w:pPr>
        <w:ind w:firstLine="720"/>
        <w:jc w:val="both"/>
        <w:rPr>
          <w:sz w:val="21"/>
          <w:szCs w:val="21"/>
        </w:rPr>
      </w:pPr>
      <w:r w:rsidRPr="005915E1">
        <w:rPr>
          <w:sz w:val="21"/>
          <w:szCs w:val="21"/>
        </w:rPr>
        <w:t xml:space="preserve">По разделу 1100 «Физическая культура и спорт»  (план 7,8 тыс. руб.) кассовый расход составил 2,1 тыс. руб. </w:t>
      </w:r>
    </w:p>
    <w:p w:rsidR="005915E1" w:rsidRPr="005915E1" w:rsidRDefault="005915E1" w:rsidP="005915E1">
      <w:pPr>
        <w:ind w:firstLine="720"/>
        <w:jc w:val="both"/>
        <w:rPr>
          <w:sz w:val="21"/>
          <w:szCs w:val="21"/>
          <w:shd w:val="clear" w:color="auto" w:fill="FFFFFF"/>
          <w:lang w:eastAsia="ru-RU"/>
        </w:rPr>
      </w:pPr>
      <w:r w:rsidRPr="005915E1">
        <w:rPr>
          <w:sz w:val="21"/>
          <w:szCs w:val="21"/>
          <w:shd w:val="clear" w:color="auto" w:fill="FFFFFF"/>
          <w:lang w:eastAsia="ru-RU"/>
        </w:rPr>
        <w:t xml:space="preserve">По решению Совета депутатов МО «Глазовский район» в 1 квартале 2020 года выделены дополнительные средства </w:t>
      </w:r>
      <w:r w:rsidRPr="005915E1">
        <w:rPr>
          <w:sz w:val="21"/>
          <w:szCs w:val="21"/>
        </w:rPr>
        <w:t>на ремонт и содержание дорог (дорожные фонды) в размере 126,1 тыс. руб., в том числе на погашение кредиторской задолженности 52,9 тыс. рублей.</w:t>
      </w:r>
    </w:p>
    <w:p w:rsidR="005915E1" w:rsidRPr="005915E1" w:rsidRDefault="005915E1" w:rsidP="005915E1">
      <w:pPr>
        <w:ind w:firstLine="720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По распоряжению Администрации МО «Глазовский район» дополнительно выделены средства дорожного фонда в размере 370,0 тыс. рублей.</w:t>
      </w:r>
    </w:p>
    <w:p w:rsidR="005915E1" w:rsidRPr="005915E1" w:rsidRDefault="005915E1" w:rsidP="005915E1">
      <w:pPr>
        <w:ind w:firstLine="720"/>
        <w:jc w:val="both"/>
        <w:rPr>
          <w:sz w:val="21"/>
          <w:szCs w:val="21"/>
        </w:rPr>
      </w:pPr>
      <w:r w:rsidRPr="005915E1">
        <w:rPr>
          <w:sz w:val="21"/>
          <w:szCs w:val="21"/>
        </w:rPr>
        <w:lastRenderedPageBreak/>
        <w:t>Просроченная кредиторская задолженность отсутствует. Просроченная дебиторская задолженность на 31.03.2020 года составила 2,9 тыс. рублей (ПАО МРСК Центра и Приволжья).</w:t>
      </w:r>
    </w:p>
    <w:p w:rsidR="005915E1" w:rsidRPr="005915E1" w:rsidRDefault="005915E1" w:rsidP="005915E1">
      <w:pPr>
        <w:ind w:firstLine="720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Остаток денежных средств на лицевом счете бюджета  МО «Штанигуртское» по состоянию на 31.03.2020 года составляет 307,9 тыс. рублей, в том числе:</w:t>
      </w:r>
    </w:p>
    <w:p w:rsidR="005915E1" w:rsidRPr="005915E1" w:rsidRDefault="005915E1" w:rsidP="005915E1">
      <w:pPr>
        <w:ind w:firstLine="720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- средства дорожного фонда 18,2 тыс. руб.;</w:t>
      </w:r>
    </w:p>
    <w:p w:rsidR="005915E1" w:rsidRPr="005915E1" w:rsidRDefault="005915E1" w:rsidP="005915E1">
      <w:pPr>
        <w:ind w:firstLine="720"/>
        <w:jc w:val="both"/>
        <w:rPr>
          <w:sz w:val="21"/>
          <w:szCs w:val="21"/>
        </w:rPr>
      </w:pPr>
      <w:r w:rsidRPr="005915E1">
        <w:rPr>
          <w:sz w:val="21"/>
          <w:szCs w:val="21"/>
        </w:rPr>
        <w:t>- собственные средства 289,7 тыс. руб.</w:t>
      </w:r>
    </w:p>
    <w:p w:rsidR="005915E1" w:rsidRPr="005915E1" w:rsidRDefault="005915E1" w:rsidP="005915E1">
      <w:pPr>
        <w:jc w:val="both"/>
        <w:rPr>
          <w:sz w:val="22"/>
          <w:szCs w:val="22"/>
          <w:lang w:eastAsia="ru-RU"/>
        </w:rPr>
      </w:pPr>
      <w:r w:rsidRPr="005915E1">
        <w:rPr>
          <w:sz w:val="22"/>
          <w:szCs w:val="22"/>
        </w:rPr>
        <w:t xml:space="preserve">            П</w:t>
      </w:r>
      <w:r w:rsidRPr="005915E1">
        <w:rPr>
          <w:sz w:val="22"/>
          <w:szCs w:val="22"/>
          <w:lang w:eastAsia="ru-RU"/>
        </w:rPr>
        <w:t>о итогам 1 квартала 2020 года бюджет поселения исполнен с дефицитом в сумме 66,8 тыс. руб.</w:t>
      </w:r>
    </w:p>
    <w:p w:rsidR="00DF67C5" w:rsidRDefault="00DF67C5" w:rsidP="00DF67C5">
      <w:pPr>
        <w:jc w:val="center"/>
        <w:rPr>
          <w:b/>
          <w:sz w:val="21"/>
          <w:szCs w:val="21"/>
        </w:rPr>
      </w:pPr>
      <w:bookmarkStart w:id="0" w:name="_GoBack"/>
      <w:bookmarkEnd w:id="0"/>
    </w:p>
    <w:sectPr w:rsidR="00DF67C5" w:rsidSect="009E6A8B">
      <w:pgSz w:w="11906" w:h="16838"/>
      <w:pgMar w:top="426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55"/>
    <w:rsid w:val="005915E1"/>
    <w:rsid w:val="00D30055"/>
    <w:rsid w:val="00DF67C5"/>
    <w:rsid w:val="00E072E8"/>
    <w:rsid w:val="00E1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E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2020-05-14T09:37:00Z</cp:lastPrinted>
  <dcterms:created xsi:type="dcterms:W3CDTF">2020-05-14T09:31:00Z</dcterms:created>
  <dcterms:modified xsi:type="dcterms:W3CDTF">2020-05-14T09:37:00Z</dcterms:modified>
</cp:coreProperties>
</file>