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FA0" w:rsidRDefault="00495FA0" w:rsidP="00495FA0">
      <w:pPr>
        <w:ind w:right="-186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Проект</w:t>
      </w:r>
    </w:p>
    <w:p w:rsidR="00495FA0" w:rsidRDefault="00495FA0" w:rsidP="00495FA0">
      <w:pPr>
        <w:ind w:right="-18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СОВЕТ ДЕПУТАТОВ МУНИЦИПАЛЬНОГО ОБРАЗОВАНИЯ «</w:t>
      </w:r>
      <w:r>
        <w:rPr>
          <w:b/>
          <w:bCs/>
          <w:sz w:val="22"/>
          <w:szCs w:val="22"/>
        </w:rPr>
        <w:t>ПОНИНСКОЕ</w:t>
      </w:r>
      <w:r>
        <w:rPr>
          <w:b/>
          <w:bCs/>
          <w:sz w:val="22"/>
          <w:szCs w:val="22"/>
        </w:rPr>
        <w:t>»</w:t>
      </w:r>
    </w:p>
    <w:p w:rsidR="00495FA0" w:rsidRDefault="00495FA0" w:rsidP="00495FA0">
      <w:pPr>
        <w:ind w:right="-186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«</w:t>
      </w:r>
      <w:r>
        <w:rPr>
          <w:b/>
          <w:bCs/>
          <w:sz w:val="22"/>
          <w:szCs w:val="22"/>
          <w:u w:val="single"/>
        </w:rPr>
        <w:t>ПОНИНО</w:t>
      </w:r>
      <w:r>
        <w:rPr>
          <w:b/>
          <w:bCs/>
          <w:sz w:val="22"/>
          <w:szCs w:val="22"/>
          <w:u w:val="single"/>
        </w:rPr>
        <w:t>» МУНИЦИПАЛ КЫЛДЫТЭТЫСЬ ДЕПУТАТЪЕСЛЭН КЕНЕШСЫ</w:t>
      </w:r>
    </w:p>
    <w:p w:rsidR="00495FA0" w:rsidRDefault="00495FA0" w:rsidP="00495FA0">
      <w:pPr>
        <w:ind w:right="-186"/>
        <w:jc w:val="center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Глазовская</w:t>
      </w:r>
      <w:proofErr w:type="spellEnd"/>
      <w:r>
        <w:rPr>
          <w:bCs/>
          <w:sz w:val="22"/>
          <w:szCs w:val="22"/>
        </w:rPr>
        <w:t xml:space="preserve"> ул. д.4 д. </w:t>
      </w:r>
      <w:proofErr w:type="spellStart"/>
      <w:r>
        <w:rPr>
          <w:bCs/>
          <w:sz w:val="22"/>
          <w:szCs w:val="22"/>
        </w:rPr>
        <w:t>Штанигурт</w:t>
      </w:r>
      <w:proofErr w:type="spellEnd"/>
      <w:r>
        <w:rPr>
          <w:bCs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Глазовский</w:t>
      </w:r>
      <w:proofErr w:type="spellEnd"/>
      <w:r>
        <w:rPr>
          <w:bCs/>
          <w:sz w:val="22"/>
          <w:szCs w:val="22"/>
        </w:rPr>
        <w:t xml:space="preserve"> район, Удмуртская Республика, тел. 97-639</w:t>
      </w:r>
    </w:p>
    <w:p w:rsidR="00495FA0" w:rsidRDefault="00495FA0" w:rsidP="00495FA0">
      <w:pPr>
        <w:ind w:right="-186"/>
        <w:jc w:val="center"/>
        <w:rPr>
          <w:bCs/>
          <w:sz w:val="22"/>
          <w:szCs w:val="22"/>
        </w:rPr>
      </w:pPr>
    </w:p>
    <w:p w:rsidR="00495FA0" w:rsidRDefault="00495FA0" w:rsidP="00495FA0">
      <w:pPr>
        <w:ind w:right="-186"/>
        <w:jc w:val="center"/>
        <w:rPr>
          <w:b/>
          <w:bCs/>
        </w:rPr>
      </w:pPr>
      <w:r>
        <w:rPr>
          <w:b/>
          <w:bCs/>
        </w:rPr>
        <w:t>________ сессия Совета депутатов</w:t>
      </w:r>
    </w:p>
    <w:p w:rsidR="00495FA0" w:rsidRDefault="00495FA0" w:rsidP="00495FA0">
      <w:pPr>
        <w:ind w:right="-186"/>
        <w:jc w:val="center"/>
        <w:rPr>
          <w:b/>
          <w:bCs/>
        </w:rPr>
      </w:pPr>
      <w:r>
        <w:rPr>
          <w:b/>
          <w:bCs/>
        </w:rPr>
        <w:t>муниципального образования «</w:t>
      </w:r>
      <w:proofErr w:type="spellStart"/>
      <w:r>
        <w:rPr>
          <w:b/>
          <w:bCs/>
        </w:rPr>
        <w:t>Понинское</w:t>
      </w:r>
      <w:proofErr w:type="spellEnd"/>
      <w:r>
        <w:rPr>
          <w:b/>
          <w:bCs/>
        </w:rPr>
        <w:t>»</w:t>
      </w:r>
    </w:p>
    <w:p w:rsidR="00495FA0" w:rsidRDefault="00495FA0" w:rsidP="00495FA0">
      <w:pPr>
        <w:ind w:right="-186"/>
        <w:jc w:val="center"/>
        <w:rPr>
          <w:b/>
          <w:bCs/>
        </w:rPr>
      </w:pPr>
    </w:p>
    <w:p w:rsidR="00495FA0" w:rsidRDefault="00495FA0" w:rsidP="00495FA0">
      <w:pPr>
        <w:ind w:right="-186"/>
        <w:jc w:val="center"/>
        <w:rPr>
          <w:b/>
          <w:bCs/>
        </w:rPr>
      </w:pPr>
      <w:r>
        <w:rPr>
          <w:b/>
          <w:bCs/>
        </w:rPr>
        <w:t>РЕШЕНИЕ</w:t>
      </w:r>
    </w:p>
    <w:p w:rsidR="00495FA0" w:rsidRDefault="00495FA0" w:rsidP="00495FA0">
      <w:pPr>
        <w:ind w:right="-186"/>
        <w:jc w:val="center"/>
        <w:rPr>
          <w:b/>
          <w:bCs/>
        </w:rPr>
      </w:pPr>
      <w:r>
        <w:rPr>
          <w:b/>
          <w:bCs/>
        </w:rPr>
        <w:t>Совета депутатов муниципального образования «</w:t>
      </w:r>
      <w:proofErr w:type="spellStart"/>
      <w:r>
        <w:rPr>
          <w:b/>
          <w:bCs/>
        </w:rPr>
        <w:t>Понинское</w:t>
      </w:r>
      <w:proofErr w:type="spellEnd"/>
      <w:r>
        <w:rPr>
          <w:b/>
          <w:bCs/>
        </w:rPr>
        <w:t>»</w:t>
      </w:r>
    </w:p>
    <w:p w:rsidR="00495FA0" w:rsidRDefault="00495FA0" w:rsidP="00495FA0">
      <w:pPr>
        <w:jc w:val="center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8"/>
        <w:gridCol w:w="3183"/>
        <w:gridCol w:w="3190"/>
      </w:tblGrid>
      <w:tr w:rsidR="00495FA0" w:rsidTr="00495FA0">
        <w:tc>
          <w:tcPr>
            <w:tcW w:w="3198" w:type="dxa"/>
          </w:tcPr>
          <w:p w:rsidR="00495FA0" w:rsidRDefault="00495FA0">
            <w:pPr>
              <w:pStyle w:val="a4"/>
              <w:jc w:val="center"/>
              <w:rPr>
                <w:b/>
              </w:rPr>
            </w:pPr>
          </w:p>
          <w:p w:rsidR="00495FA0" w:rsidRDefault="00495FA0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 xml:space="preserve">«___»__________2017 года </w:t>
            </w:r>
          </w:p>
        </w:tc>
        <w:tc>
          <w:tcPr>
            <w:tcW w:w="3183" w:type="dxa"/>
          </w:tcPr>
          <w:p w:rsidR="00495FA0" w:rsidRDefault="00495FA0">
            <w:pPr>
              <w:pStyle w:val="a4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495FA0" w:rsidRDefault="00495FA0">
            <w:pPr>
              <w:pStyle w:val="a4"/>
              <w:rPr>
                <w:b/>
              </w:rPr>
            </w:pPr>
          </w:p>
          <w:p w:rsidR="00495FA0" w:rsidRDefault="00495FA0">
            <w:pPr>
              <w:pStyle w:val="a4"/>
              <w:rPr>
                <w:b/>
              </w:rPr>
            </w:pPr>
            <w:r>
              <w:rPr>
                <w:b/>
              </w:rPr>
              <w:t xml:space="preserve">               №_______</w:t>
            </w:r>
          </w:p>
        </w:tc>
      </w:tr>
    </w:tbl>
    <w:p w:rsidR="00495FA0" w:rsidRDefault="00495FA0" w:rsidP="00495FA0">
      <w:pPr>
        <w:pStyle w:val="a4"/>
        <w:jc w:val="center"/>
        <w:rPr>
          <w:rFonts w:eastAsia="Calibri"/>
          <w:b/>
        </w:rPr>
      </w:pPr>
      <w:proofErr w:type="spellStart"/>
      <w:r>
        <w:rPr>
          <w:b/>
        </w:rPr>
        <w:t>с</w:t>
      </w:r>
      <w:proofErr w:type="gramStart"/>
      <w:r>
        <w:rPr>
          <w:b/>
        </w:rPr>
        <w:t>.П</w:t>
      </w:r>
      <w:proofErr w:type="gramEnd"/>
      <w:r>
        <w:rPr>
          <w:b/>
        </w:rPr>
        <w:t>онино</w:t>
      </w:r>
      <w:proofErr w:type="spellEnd"/>
    </w:p>
    <w:p w:rsidR="00495FA0" w:rsidRDefault="00495FA0" w:rsidP="00495FA0"/>
    <w:p w:rsidR="00495FA0" w:rsidRDefault="00495FA0" w:rsidP="00495FA0"/>
    <w:p w:rsidR="00495FA0" w:rsidRDefault="00495FA0" w:rsidP="00495FA0">
      <w:pPr>
        <w:rPr>
          <w:b/>
        </w:rPr>
      </w:pPr>
      <w:r>
        <w:rPr>
          <w:b/>
        </w:rPr>
        <w:t xml:space="preserve">О внесении изменений в Правила благоустройства </w:t>
      </w:r>
    </w:p>
    <w:p w:rsidR="00495FA0" w:rsidRDefault="00495FA0" w:rsidP="00495FA0">
      <w:pPr>
        <w:rPr>
          <w:b/>
        </w:rPr>
      </w:pPr>
      <w:r>
        <w:rPr>
          <w:b/>
        </w:rPr>
        <w:t>муниципального 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»,</w:t>
      </w:r>
    </w:p>
    <w:p w:rsidR="00495FA0" w:rsidRDefault="00495FA0" w:rsidP="00495FA0">
      <w:pPr>
        <w:rPr>
          <w:b/>
        </w:rPr>
      </w:pPr>
      <w:proofErr w:type="gramStart"/>
      <w:r>
        <w:rPr>
          <w:b/>
        </w:rPr>
        <w:t>утвержденные</w:t>
      </w:r>
      <w:proofErr w:type="gramEnd"/>
      <w:r>
        <w:rPr>
          <w:b/>
        </w:rPr>
        <w:t xml:space="preserve"> решением Совета депутатов </w:t>
      </w:r>
    </w:p>
    <w:p w:rsidR="00495FA0" w:rsidRDefault="00495FA0" w:rsidP="00495FA0">
      <w:pPr>
        <w:rPr>
          <w:b/>
        </w:rPr>
      </w:pPr>
      <w:r>
        <w:rPr>
          <w:b/>
        </w:rPr>
        <w:t>муниципального 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</w:t>
      </w:r>
    </w:p>
    <w:p w:rsidR="00495FA0" w:rsidRDefault="00495FA0" w:rsidP="00495FA0">
      <w:pPr>
        <w:rPr>
          <w:b/>
        </w:rPr>
      </w:pPr>
      <w:r>
        <w:rPr>
          <w:b/>
        </w:rPr>
        <w:t>от 1</w:t>
      </w:r>
      <w:r>
        <w:rPr>
          <w:b/>
        </w:rPr>
        <w:t>8</w:t>
      </w:r>
      <w:r>
        <w:rPr>
          <w:b/>
        </w:rPr>
        <w:t xml:space="preserve">.12.2012 № </w:t>
      </w:r>
      <w:r>
        <w:rPr>
          <w:b/>
        </w:rPr>
        <w:t>27 (в ред. решения от 28.06.2017 №35)</w:t>
      </w:r>
    </w:p>
    <w:p w:rsidR="00495FA0" w:rsidRDefault="00495FA0" w:rsidP="00495FA0">
      <w:pPr>
        <w:rPr>
          <w:sz w:val="22"/>
          <w:szCs w:val="22"/>
        </w:rPr>
      </w:pPr>
    </w:p>
    <w:p w:rsidR="00495FA0" w:rsidRDefault="00495FA0" w:rsidP="00495FA0"/>
    <w:p w:rsidR="00495FA0" w:rsidRDefault="00495FA0" w:rsidP="00495FA0">
      <w:pPr>
        <w:ind w:firstLine="360"/>
        <w:jc w:val="both"/>
        <w:rPr>
          <w:b/>
        </w:rPr>
      </w:pPr>
      <w:r>
        <w:t xml:space="preserve">  Руководствуясь ст.14 Федерального закона от 06.10.2003 № 131-ФЗ «Об общих принципах организации местного самоуправления в Российской Федерации», методическими рекомендациями, утвержденными приказом Минстроя России от 13.04.2017 № 711/</w:t>
      </w:r>
      <w:proofErr w:type="spellStart"/>
      <w:proofErr w:type="gramStart"/>
      <w:r>
        <w:t>пр</w:t>
      </w:r>
      <w:proofErr w:type="spellEnd"/>
      <w:proofErr w:type="gramEnd"/>
      <w:r>
        <w:t xml:space="preserve">, </w:t>
      </w:r>
      <w:hyperlink r:id="rId5" w:history="1">
        <w:r>
          <w:rPr>
            <w:rStyle w:val="a3"/>
            <w:color w:val="auto"/>
            <w:u w:val="none"/>
          </w:rPr>
          <w:t>Уставом</w:t>
        </w:r>
      </w:hyperlink>
      <w:r>
        <w:t xml:space="preserve"> муниципального образования «</w:t>
      </w:r>
      <w:proofErr w:type="spellStart"/>
      <w:r>
        <w:t>Понинское</w:t>
      </w:r>
      <w:proofErr w:type="spellEnd"/>
      <w:r>
        <w:t xml:space="preserve">», </w:t>
      </w:r>
      <w:r>
        <w:rPr>
          <w:b/>
        </w:rPr>
        <w:t>Совет депутатов муниципального 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 xml:space="preserve">» </w:t>
      </w:r>
      <w:r>
        <w:rPr>
          <w:b/>
          <w:bCs/>
        </w:rPr>
        <w:t>РЕШИЛ</w:t>
      </w:r>
      <w:r>
        <w:rPr>
          <w:b/>
        </w:rPr>
        <w:t>:</w:t>
      </w:r>
    </w:p>
    <w:p w:rsidR="00495FA0" w:rsidRDefault="00495FA0" w:rsidP="00495FA0">
      <w:pPr>
        <w:ind w:firstLine="360"/>
        <w:jc w:val="both"/>
        <w:rPr>
          <w:b/>
        </w:rPr>
      </w:pPr>
    </w:p>
    <w:p w:rsidR="00495FA0" w:rsidRPr="00495FA0" w:rsidRDefault="00495FA0" w:rsidP="00495FA0">
      <w:pPr>
        <w:rPr>
          <w:b/>
        </w:rPr>
      </w:pPr>
      <w:r>
        <w:t xml:space="preserve">    1. Внести в </w:t>
      </w:r>
      <w:hyperlink r:id="rId6" w:history="1">
        <w:r>
          <w:rPr>
            <w:rStyle w:val="a3"/>
            <w:color w:val="auto"/>
            <w:u w:val="none"/>
          </w:rPr>
          <w:t>Правила</w:t>
        </w:r>
      </w:hyperlink>
      <w:r>
        <w:t xml:space="preserve"> благоустройства муниципального образования «</w:t>
      </w:r>
      <w:proofErr w:type="spellStart"/>
      <w:r>
        <w:t>Понинское</w:t>
      </w:r>
      <w:proofErr w:type="spellEnd"/>
      <w:r>
        <w:t>», утвержденные решением Совета депутатов муниципального образования «</w:t>
      </w:r>
      <w:proofErr w:type="spellStart"/>
      <w:r>
        <w:t>Понинское</w:t>
      </w:r>
      <w:proofErr w:type="spellEnd"/>
      <w:r>
        <w:t xml:space="preserve">» от </w:t>
      </w:r>
      <w:proofErr w:type="spellStart"/>
      <w:proofErr w:type="gramStart"/>
      <w:r>
        <w:rPr>
          <w:b/>
        </w:rPr>
        <w:t>от</w:t>
      </w:r>
      <w:proofErr w:type="spellEnd"/>
      <w:proofErr w:type="gramEnd"/>
      <w:r>
        <w:rPr>
          <w:b/>
        </w:rPr>
        <w:t xml:space="preserve"> 18.12.2012 № 27 (в ред. решения от 28.06.2017 №35)</w:t>
      </w:r>
      <w:r>
        <w:rPr>
          <w:b/>
        </w:rPr>
        <w:t xml:space="preserve"> </w:t>
      </w:r>
      <w:r>
        <w:t>следующие изменения:</w:t>
      </w:r>
    </w:p>
    <w:p w:rsidR="00495FA0" w:rsidRDefault="00495FA0" w:rsidP="00495FA0">
      <w:pPr>
        <w:autoSpaceDE w:val="0"/>
        <w:autoSpaceDN w:val="0"/>
        <w:adjustRightInd w:val="0"/>
        <w:ind w:firstLine="360"/>
        <w:jc w:val="both"/>
      </w:pPr>
      <w:r>
        <w:t xml:space="preserve">     1) дополнить пунктом 1.3 следующего содержания: «1.3. Правила благоустройства на стадии проекта подлежат общественным обсуждениям в порядке и сроки, предусмотренные решением Совета депутатов муниципального образования «</w:t>
      </w:r>
      <w:proofErr w:type="spellStart"/>
      <w:r>
        <w:t>Понинское</w:t>
      </w:r>
      <w:proofErr w:type="spellEnd"/>
      <w:r>
        <w:t>.»;</w:t>
      </w:r>
    </w:p>
    <w:p w:rsidR="00495FA0" w:rsidRDefault="00495FA0" w:rsidP="00495FA0">
      <w:pPr>
        <w:autoSpaceDE w:val="0"/>
        <w:autoSpaceDN w:val="0"/>
        <w:adjustRightInd w:val="0"/>
        <w:jc w:val="both"/>
      </w:pPr>
      <w:r>
        <w:tab/>
        <w:t>2) в разделе 8:</w:t>
      </w:r>
    </w:p>
    <w:p w:rsidR="00495FA0" w:rsidRDefault="00495FA0" w:rsidP="00495FA0">
      <w:pPr>
        <w:autoSpaceDE w:val="0"/>
        <w:autoSpaceDN w:val="0"/>
        <w:adjustRightInd w:val="0"/>
        <w:ind w:firstLine="708"/>
        <w:jc w:val="both"/>
      </w:pPr>
      <w:r>
        <w:t>- пункт 8.11 дополнить словами «, которая должна предусматривать возможность передвижения маломобильных групп»;</w:t>
      </w:r>
    </w:p>
    <w:p w:rsidR="00495FA0" w:rsidRDefault="00495FA0" w:rsidP="00495FA0">
      <w:pPr>
        <w:autoSpaceDE w:val="0"/>
        <w:autoSpaceDN w:val="0"/>
        <w:adjustRightInd w:val="0"/>
        <w:jc w:val="both"/>
      </w:pPr>
      <w:r>
        <w:t xml:space="preserve"> </w:t>
      </w:r>
      <w:r>
        <w:tab/>
        <w:t xml:space="preserve">- дополнить пунктом 8.28 следующего содержания: «8.28. Собственники зданий, сооружений обязаны обеспечить доступность зданий, сооружений (вход в здание к зонам и местам обслуживания внутри здания) и прилегающих к ним территорий (пешеходные пути движения и площадки) маломобильным группам в соответствии с СП 59.13330.2012 (в редакции СНиП 35-01-2001), утвержденным приказом </w:t>
      </w:r>
      <w:proofErr w:type="spellStart"/>
      <w:r>
        <w:t>Минрегиона</w:t>
      </w:r>
      <w:proofErr w:type="spellEnd"/>
      <w:r>
        <w:t xml:space="preserve"> России от 27.12.2011 N 605.».</w:t>
      </w:r>
    </w:p>
    <w:p w:rsidR="00495FA0" w:rsidRDefault="00495FA0" w:rsidP="00495FA0">
      <w:pPr>
        <w:autoSpaceDE w:val="0"/>
        <w:autoSpaceDN w:val="0"/>
        <w:adjustRightInd w:val="0"/>
        <w:ind w:firstLine="360"/>
        <w:jc w:val="both"/>
      </w:pPr>
      <w:r>
        <w:t xml:space="preserve">    2.      Настоящее решение вступает в силу после официального опубликования. </w:t>
      </w:r>
    </w:p>
    <w:p w:rsidR="00495FA0" w:rsidRDefault="00495FA0" w:rsidP="00495FA0">
      <w:pPr>
        <w:autoSpaceDE w:val="0"/>
        <w:autoSpaceDN w:val="0"/>
        <w:adjustRightInd w:val="0"/>
        <w:jc w:val="both"/>
      </w:pPr>
    </w:p>
    <w:p w:rsidR="00495FA0" w:rsidRDefault="00495FA0" w:rsidP="00495FA0">
      <w:pPr>
        <w:autoSpaceDE w:val="0"/>
        <w:autoSpaceDN w:val="0"/>
        <w:adjustRightInd w:val="0"/>
        <w:jc w:val="both"/>
      </w:pPr>
    </w:p>
    <w:p w:rsidR="00495FA0" w:rsidRDefault="00495FA0" w:rsidP="00495FA0">
      <w:pPr>
        <w:autoSpaceDE w:val="0"/>
        <w:autoSpaceDN w:val="0"/>
        <w:adjustRightInd w:val="0"/>
        <w:jc w:val="both"/>
      </w:pPr>
    </w:p>
    <w:p w:rsidR="00495FA0" w:rsidRDefault="00495FA0" w:rsidP="00495FA0">
      <w:pPr>
        <w:autoSpaceDE w:val="0"/>
        <w:autoSpaceDN w:val="0"/>
        <w:adjustRightInd w:val="0"/>
        <w:jc w:val="both"/>
      </w:pPr>
    </w:p>
    <w:p w:rsidR="00495FA0" w:rsidRDefault="00495FA0" w:rsidP="00495FA0">
      <w:pPr>
        <w:ind w:firstLine="900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495FA0" w:rsidRDefault="00495FA0" w:rsidP="00495FA0">
      <w:pPr>
        <w:ind w:firstLine="900"/>
        <w:rPr>
          <w:b/>
        </w:rPr>
      </w:pPr>
      <w:r>
        <w:rPr>
          <w:b/>
        </w:rPr>
        <w:t>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 xml:space="preserve">»                  </w:t>
      </w:r>
      <w:r>
        <w:rPr>
          <w:b/>
        </w:rPr>
        <w:t xml:space="preserve">                            </w:t>
      </w:r>
      <w:proofErr w:type="spellStart"/>
      <w:r>
        <w:rPr>
          <w:b/>
        </w:rPr>
        <w:t>О.С.В</w:t>
      </w:r>
      <w:bookmarkStart w:id="0" w:name="_GoBack"/>
      <w:bookmarkEnd w:id="0"/>
      <w:r>
        <w:rPr>
          <w:b/>
        </w:rPr>
        <w:t>асильева</w:t>
      </w:r>
      <w:proofErr w:type="spellEnd"/>
      <w:r>
        <w:rPr>
          <w:b/>
        </w:rPr>
        <w:t xml:space="preserve">   </w:t>
      </w:r>
    </w:p>
    <w:p w:rsidR="00495FA0" w:rsidRDefault="00495FA0" w:rsidP="00495FA0">
      <w:pPr>
        <w:ind w:firstLine="900"/>
        <w:rPr>
          <w:b/>
        </w:rPr>
      </w:pPr>
    </w:p>
    <w:sectPr w:rsidR="00495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2B4"/>
    <w:rsid w:val="004622B4"/>
    <w:rsid w:val="00495FA0"/>
    <w:rsid w:val="0064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FA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5FA0"/>
    <w:rPr>
      <w:color w:val="0000FF" w:themeColor="hyperlink"/>
      <w:u w:val="single"/>
    </w:rPr>
  </w:style>
  <w:style w:type="paragraph" w:styleId="a4">
    <w:name w:val="Body Text"/>
    <w:basedOn w:val="a"/>
    <w:link w:val="a5"/>
    <w:unhideWhenUsed/>
    <w:rsid w:val="00495FA0"/>
    <w:pPr>
      <w:jc w:val="both"/>
    </w:pPr>
    <w:rPr>
      <w:rFonts w:eastAsia="Times New Roman"/>
      <w:szCs w:val="20"/>
    </w:rPr>
  </w:style>
  <w:style w:type="character" w:customStyle="1" w:styleId="a5">
    <w:name w:val="Основной текст Знак"/>
    <w:basedOn w:val="a0"/>
    <w:link w:val="a4"/>
    <w:rsid w:val="00495FA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FA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5FA0"/>
    <w:rPr>
      <w:color w:val="0000FF" w:themeColor="hyperlink"/>
      <w:u w:val="single"/>
    </w:rPr>
  </w:style>
  <w:style w:type="paragraph" w:styleId="a4">
    <w:name w:val="Body Text"/>
    <w:basedOn w:val="a"/>
    <w:link w:val="a5"/>
    <w:unhideWhenUsed/>
    <w:rsid w:val="00495FA0"/>
    <w:pPr>
      <w:jc w:val="both"/>
    </w:pPr>
    <w:rPr>
      <w:rFonts w:eastAsia="Times New Roman"/>
      <w:szCs w:val="20"/>
    </w:rPr>
  </w:style>
  <w:style w:type="character" w:customStyle="1" w:styleId="a5">
    <w:name w:val="Основной текст Знак"/>
    <w:basedOn w:val="a0"/>
    <w:link w:val="a4"/>
    <w:rsid w:val="00495FA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7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BDA5181DE92702BC6ABA1ECF857AB929E3DE23765FC8017B236817886577274B6D8C4208F9D079A33A88CBO1J" TargetMode="External"/><Relationship Id="rId5" Type="http://schemas.openxmlformats.org/officeDocument/2006/relationships/hyperlink" Target="consultantplus://offline/ref=E6BDA5181DE92702BC6ABA1ECF857AB929E3DE237155C20A7F236817886577274B6D8C4208F9D079A33D89CBO6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2017-08-04T11:55:00Z</dcterms:created>
  <dcterms:modified xsi:type="dcterms:W3CDTF">2017-08-04T12:03:00Z</dcterms:modified>
</cp:coreProperties>
</file>