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49" w:rsidRDefault="00205549"/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ИЗВЕСТИЯ</w:t>
      </w: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 образования «</w:t>
      </w:r>
      <w:proofErr w:type="spellStart"/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Понинское</w:t>
      </w:r>
      <w:proofErr w:type="spellEnd"/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№  21</w:t>
      </w: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21.09.2015 г</w:t>
      </w: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Удмуртская Республика, </w:t>
      </w:r>
      <w:proofErr w:type="spellStart"/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771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район, с. Понино, 2015 г</w:t>
      </w: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Известия муниципального образования «</w:t>
      </w:r>
      <w:proofErr w:type="spellStart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СОДЕРЖАНИЕ:</w:t>
      </w:r>
    </w:p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229"/>
        <w:gridCol w:w="1383"/>
      </w:tblGrid>
      <w:tr w:rsidR="00205549" w:rsidRPr="00771440" w:rsidTr="002055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49" w:rsidRPr="00771440" w:rsidRDefault="00205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9" w:rsidRPr="00771440" w:rsidRDefault="00205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49" w:rsidRPr="00771440" w:rsidRDefault="00205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  <w:tr w:rsidR="00205549" w:rsidRPr="00771440" w:rsidTr="002055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49" w:rsidRPr="00771440" w:rsidRDefault="00205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49" w:rsidRPr="00771440" w:rsidRDefault="0020554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771440">
              <w:rPr>
                <w:b/>
                <w:bCs/>
                <w:sz w:val="20"/>
              </w:rPr>
              <w:t>ИЗВЕЩЕНИЕ</w:t>
            </w:r>
          </w:p>
          <w:p w:rsidR="00205549" w:rsidRPr="00771440" w:rsidRDefault="002055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проведен</w:t>
            </w:r>
            <w:proofErr w:type="gramStart"/>
            <w:r w:rsidRPr="00771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 ау</w:t>
            </w:r>
            <w:proofErr w:type="gramEnd"/>
            <w:r w:rsidRPr="00771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кциона по продаже земельного участка</w:t>
            </w:r>
            <w:r w:rsidRPr="00771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49" w:rsidRPr="00771440" w:rsidRDefault="00205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05549" w:rsidRPr="00771440" w:rsidRDefault="00205549" w:rsidP="002055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p w:rsidR="00205549" w:rsidRPr="00771440" w:rsidRDefault="00205549" w:rsidP="00205549">
      <w:pPr>
        <w:rPr>
          <w:sz w:val="20"/>
          <w:szCs w:val="20"/>
          <w:lang w:val="en-US"/>
        </w:rPr>
      </w:pPr>
    </w:p>
    <w:tbl>
      <w:tblPr>
        <w:tblW w:w="1035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0"/>
      </w:tblGrid>
      <w:tr w:rsidR="00205549" w:rsidRPr="00771440" w:rsidTr="007567B2">
        <w:trPr>
          <w:trHeight w:val="16365"/>
        </w:trPr>
        <w:tc>
          <w:tcPr>
            <w:tcW w:w="103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05549" w:rsidRPr="00771440" w:rsidRDefault="00205549" w:rsidP="0020554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584DF" wp14:editId="71F76C2D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0" t="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549" w:rsidRDefault="00205549" w:rsidP="002055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486pt;margin-top:1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fcvwIAALoFAAAOAAAAZHJzL2Uyb0RvYy54bWysVEtu2zAQ3RfoHQjuFX0q25IQOUgsqyiQ&#10;foC0B6AlyiIqkSpJW0qDnqWn6KpAz+AjdUj5l2RTtNVCIDnDN/NmHufyamgbtKVSMcFT7F94GFFe&#10;iJLxdYo/fcydCCOlCS9JIzhN8T1V+Gr+8sVl3yU0ELVoSioRgHCV9F2Ka627xHVVUdOWqAvRUQ7G&#10;SsiWaNjKtVtK0gN627iB503dXsiyk6KgSsFpNhrx3OJXFS30+6pSVKMmxZCbtn9p/yvzd+eXJFlL&#10;0tWs2KdB/iKLljAOQY9QGdEEbSR7BtWyQgolKn1RiNYVVcUKajkAG997wuauJh21XKA4qjuWSf0/&#10;2OLd9oNErITeBRhx0kKPdt93v3Y/dz8QHEF9+k4l4HbXgaMebsQAvpar6m5F8VkhLhY14Wt6LaXo&#10;a0pKyM83N92zqyOOMiCr/q0oIQ7ZaGGBhkq2pnhQDgTo0Kf7Y2/ooFEBh0EQTT2wFGDar00Ekhwu&#10;d1Lp11S0yCxSLKH1Fpxsb5UeXQ8uJhYXOWsaOCdJwx8dAOZ4AqHhqrGZJGw3H2IvXkbLKHTCYLp0&#10;Qi/LnOt8ETrT3J9NslfZYpH530xcP0xqVpaUmzAHZfnhn3Vur/FRE0dtKdGw0sCZlJRcrxaNRFsC&#10;ys7tZ0sOlpOb+zgNWy/g8oSSH4TeTRA7+TSaOWEeTpx45kWO58c38dQL4zDLH1O6ZZz+OyXUpzie&#10;BJNRS6ekn3Dz7PecG0lapmF2NKxNcXR0IolR4JKXtrWasGZcn5XCpH8qBbT70GirVyPRUax6WA2A&#10;YkS8EuU9KFcKUBaIEAYeLGohv2LUw/BIsfqyIZJi1LzhoP7YD0MzbewmnMwC2Mhzy+rcQngBUCnW&#10;GI3LhR4n1KaTbF1DpPG9cXENL6ZiVs2nrPbvDAaEJbUfZmYCne+t12nkzn8DAAD//wMAUEsDBBQA&#10;BgAIAAAAIQB1xR+33QAAAAkBAAAPAAAAZHJzL2Rvd25yZXYueG1sTI/BTsMwEETvSP0Ha5G4UZtA&#10;ShqyqRCIK4iWVuLmxtskaryOYrcJf497guPsrGbeFKvJduJMg28dI9zNFQjiypmWa4SvzdttBsIH&#10;zUZ3jgnhhzysytlVoXPjRv6k8zrUIoawzzVCE0KfS+mrhqz2c9cTR+/gBqtDlEMtzaDHGG47mSi1&#10;kFa3HBsa3dNLQ9VxfbII2/fD9+5BfdSvNu1HNynJdikRb66n5ycQgabw9wwX/IgOZWTauxMbLzqE&#10;5WMStwSEJAVx8ZXK4mGPcJ+lIMtC/l9Q/gIAAP//AwBQSwECLQAUAAYACAAAACEAtoM4kv4AAADh&#10;AQAAEwAAAAAAAAAAAAAAAAAAAAAAW0NvbnRlbnRfVHlwZXNdLnhtbFBLAQItABQABgAIAAAAIQA4&#10;/SH/1gAAAJQBAAALAAAAAAAAAAAAAAAAAC8BAABfcmVscy8ucmVsc1BLAQItABQABgAIAAAAIQAK&#10;X6fcvwIAALoFAAAOAAAAAAAAAAAAAAAAAC4CAABkcnMvZTJvRG9jLnhtbFBLAQItABQABgAIAAAA&#10;IQB1xR+33QAAAAkBAAAPAAAAAAAAAAAAAAAAABkFAABkcnMvZG93bnJldi54bWxQSwUGAAAAAAQA&#10;BADzAAAAIwYAAAAA&#10;" filled="f" stroked="f">
                      <v:textbox>
                        <w:txbxContent>
                          <w:p w:rsidR="00205549" w:rsidRDefault="00205549" w:rsidP="00205549"/>
                        </w:txbxContent>
                      </v:textbox>
                    </v:shape>
                  </w:pict>
                </mc:Fallback>
              </mc:AlternateContent>
            </w:r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 ИЗВЕЩЕНИЕ</w:t>
            </w:r>
          </w:p>
          <w:p w:rsidR="00205549" w:rsidRPr="00771440" w:rsidRDefault="00205549" w:rsidP="00205549">
            <w:pPr>
              <w:suppressLineNumbers/>
              <w:suppressAutoHyphens/>
              <w:spacing w:after="0"/>
              <w:ind w:right="5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кциона по продаже земельного участка</w:t>
            </w:r>
          </w:p>
          <w:p w:rsidR="00205549" w:rsidRPr="00771440" w:rsidRDefault="00205549" w:rsidP="00205549">
            <w:pPr>
              <w:numPr>
                <w:ilvl w:val="0"/>
                <w:numId w:val="3"/>
              </w:numPr>
              <w:suppressLineNumbers/>
              <w:tabs>
                <w:tab w:val="left" w:pos="229"/>
                <w:tab w:val="left" w:pos="654"/>
              </w:tabs>
              <w:suppressAutoHyphens/>
              <w:spacing w:after="0" w:line="240" w:lineRule="auto"/>
              <w:ind w:left="0" w:right="51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Форма аукциона и подачи заявок:  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Открытая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составу участников и подаче заявок  </w:t>
            </w:r>
          </w:p>
          <w:p w:rsidR="00205549" w:rsidRPr="00771440" w:rsidRDefault="00205549" w:rsidP="00205549">
            <w:pPr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pacing w:after="0" w:line="240" w:lineRule="auto"/>
              <w:ind w:left="0" w:right="514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организатора аукциона:  Администрация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  <w:p w:rsidR="00205549" w:rsidRPr="00771440" w:rsidRDefault="00205549" w:rsidP="00205549">
            <w:pPr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pacing w:after="0" w:line="240" w:lineRule="auto"/>
              <w:ind w:left="0" w:right="514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органа местного самоуправления, принявшего решение о проведен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кциона: Администрация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  <w:p w:rsidR="00205549" w:rsidRPr="00771440" w:rsidRDefault="00205549" w:rsidP="00205549">
            <w:pPr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pacing w:after="0" w:line="240" w:lineRule="auto"/>
              <w:ind w:left="0" w:right="514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Реквизиты указанного решения:  Постановление Администрации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   от  17.09.2015 г. № 116.2.18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Место, дата, время проведения аукциона:</w:t>
            </w:r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Начало аукциона в </w:t>
            </w:r>
            <w:r w:rsidRPr="00771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14.00 </w:t>
            </w:r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часов по местному 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времени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29.10.2015 г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</w:t>
            </w:r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Зал Заседаний Администрации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района по адресу: УР, г. Глазов, ул. Молодой  Гвардии, 22а,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305.  Регистрация участников аукциона 13.30-13.55 час.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6.Порядок проведения аукциона: Приложение №1 к настоящему Извещению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7.Предмет аукциона: Продажа земельного участка (Лот №1)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Сведения о земельном участке: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Местоположение: Удмуртская Республика,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онино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примыкающий к земельному участку по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ул.Заводская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д.14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 площадь (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.)-914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 права на земельный участок: Неразграниченная государственная собственность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 обременения, ограничения: отсутствуют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кадастровый номер: 18:05:104002:923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категория земель: Земли  населенного пункта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разрешенное использование: Для огородничества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9. .Начальная цена продажи,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50 000,00 (пятьдесят  тысяч  рублей   00 копеек)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10. Величина повышения начальной цены предмета аукциона «шаг аукциона» (3% от начальной цены продажи),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1 500,00 (Одна тысяча   пятьсот  рублей  00 копеек)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11.  Размер задатка (20% от начальной цены продажи), руб.: 10 000,00 (Десять тысяч рублей   00 копеек)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12. Порядок внесения задатка: 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205549" w:rsidRPr="00771440" w:rsidRDefault="00205549" w:rsidP="00205549">
            <w:pPr>
              <w:suppressAutoHyphens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13. Банковские реквизиты  для перечисления задаткам: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205549" w:rsidRPr="00771440" w:rsidRDefault="00205549" w:rsidP="00205549">
            <w:pPr>
              <w:suppressAutoHyphens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Получатель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Администрация МО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район»,  л/с 05211140281</w:t>
            </w:r>
          </w:p>
          <w:p w:rsidR="00205549" w:rsidRPr="00771440" w:rsidRDefault="00205549" w:rsidP="00205549">
            <w:pPr>
              <w:suppressAutoHyphens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ИНН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1805004049, 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183701001,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Банк получателя: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РКЦ Глазов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.Г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лазова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 продавца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40302810600005000003; </w:t>
            </w:r>
            <w:r w:rsidRPr="00771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БИК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049408000. </w:t>
            </w:r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для участия в аукционе по продаже земельного участка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14. Возврат  задатка: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-</w:t>
            </w: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не </w:t>
            </w: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допущенному  участию в аукционе: В течение 3-х рабочих дней  со дня оформления протокола рассмотрения заявок на участие в аукционе;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 отзыве заявки до дня окончания срока приема заявок: В течение трех рабочих дней со дня поступления уведомления об отзыве заявки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при отзыве заявки позднее дня окончания срока приема заявок: В течение трех рабочих дней со дня подписания протокола о результатах аукциона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не победившим участникам  аукциона: В течение трех рабочих дней со дня подписания протокола о результатах аукциона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15. Задаток не возвращается: Победителю аукциона при уклонении от заключения договора купли-продажи земельного участка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16.Форма заявки на участие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Приложение №2 к настоящему Извещению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17. Порядок приема заявок: прием документов прекращается не ранее чем за пять дней до дня проведения аукциона;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- один заявитель вправе подать только одну заявку на участие в аукционе;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- заявка подается лично 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- заявка на участие в аукционе, поступившая по истечении срока приема заявок, возвращается заявителю в день поступления.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18.Адрес места приема заявок: УР, г. Глазов,    ул. Молодой  Гвардии, д.22а, каб.405. 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19. Начало и окончание приема заявок на участие в аукционе: Ежедневно с 23 сентября 2015 г.  по 22 октября </w:t>
            </w: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2015 г. с 8.00 до 17.00, обед с 12.00 до 13.00, выходны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е-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суббота, воскресенье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20.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Документы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прилагаемые к заявке: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копии документов, удостоверяющих личность заявителя (для граждан);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надлежащим образом заверенный перевод 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если заявителем является иностранное юридическое лицо;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-копия доверенности, в случае, если </w:t>
            </w:r>
            <w:proofErr w:type="gram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лицо, подавшее заявку действует</w:t>
            </w:r>
            <w:proofErr w:type="gram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доверенности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21. Осмотр участка: 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Осмотр  земельного участка будет проводиться  16.10.2015 года в присутствии представителя Организатора аукциона. Сбор возле Администрации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район» по адресу: УР, г. Глазов,              ул. Молодой Гвардии, 22а,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каб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 405, в 13 ч. 30 мин. 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Обращаем Ваше внимание, что Администрация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район»  не обеспечивает транспортом лиц, желающих осмотреть земельный участок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Извещение  размещено   на официальном  сайте Российской Федерации torgi.gov.ru и на портале муниципального образования «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район» в сети «Интернет» по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адресу:http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://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glazrayon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ru</w:t>
            </w:r>
            <w:proofErr w:type="spellEnd"/>
            <w:r w:rsidRPr="0077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   Справки по телефону 8(34141)-5-41-36    </w:t>
            </w:r>
          </w:p>
          <w:p w:rsidR="00205549" w:rsidRPr="00771440" w:rsidRDefault="00205549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ind w:right="5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1440" w:rsidRDefault="00771440" w:rsidP="0020554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1440" w:rsidRPr="00771440" w:rsidRDefault="00771440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5549" w:rsidRPr="00771440" w:rsidRDefault="00205549" w:rsidP="00771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05549" w:rsidRPr="00771440" w:rsidRDefault="00205549" w:rsidP="00771440">
      <w:pPr>
        <w:suppressAutoHyphens/>
        <w:spacing w:after="0" w:line="240" w:lineRule="auto"/>
        <w:ind w:right="-15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A8C3F" wp14:editId="109306A9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477pt;margin-top:11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BywgIAAMI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ITeEYwEbaFHu++7X7ufux8IjqA+facTcLvrwNFsb+QWfB1X3d3K4rNGQs5rKlbsWinZ&#10;14yWkF9ob/pnVwccbUGW/VtZQhy6NtIBbSvV2uJBORCgQ5/uj71hW4MKOIyi6TgASwGm/dpGoMnh&#10;cqe0ec1ki+wixQpa78Dp5labwfXgYmMJmfOmgXOaNOLRAWAOJxAarlqbTcJ18yEO4sV0MSUeicYL&#10;jwRZ5l3nc+KN83Ayyl5l83kWfrNxQ5LUvCyZsGEOygrJn3Vur/FBE0dtadnw0sLZlLRaLeeNQhsK&#10;ys7d50oOlpOb/zgNVy/g8oRSGJHgJoq9fDydeCQnIy+eBFMvCOObeByQmGT5Y0q3XLB/p4T6FMej&#10;aDRo6ZT0E26B+55zo0nLDcyOhrcpnh6daGIVuBCla62hvBnWZ6Ww6Z9KAe0+NNrp1Up0EKvZLrfD&#10;03Bzwop5Kct7ULCSoDAQIww+WNRSfcWohyGSYv1lTRXDqHkj4BXEISF26rgNGU0i2Khzy/LcQkUB&#10;UCk2GA3LuRkm1bpTfFVDpOHdCXkNL6fiTtWnrPbvDQaFI7cfanYSne+d12n0zn4D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DQqlBywgIAAMI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  <w:r w:rsidR="00771440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</w:t>
      </w:r>
      <w:r w:rsidRPr="00771440">
        <w:rPr>
          <w:rFonts w:ascii="Times New Roman" w:eastAsia="MS Mincho" w:hAnsi="Times New Roman" w:cs="Times New Roman"/>
          <w:sz w:val="20"/>
          <w:szCs w:val="20"/>
          <w:lang w:eastAsia="ar-SA"/>
        </w:rPr>
        <w:t>Приложение № 1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I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Организация Аукциона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 Специалист отдела экономики и  имущественных отношений Администрации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205549" w:rsidRPr="00771440" w:rsidRDefault="00205549" w:rsidP="0020554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 и проект постановления Администрации 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об утверждении аукционной документации;</w:t>
      </w:r>
    </w:p>
    <w:p w:rsidR="00205549" w:rsidRPr="00771440" w:rsidRDefault="00205549" w:rsidP="0020554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кциона:</w:t>
      </w:r>
    </w:p>
    <w:p w:rsidR="00205549" w:rsidRPr="00771440" w:rsidRDefault="00205549" w:rsidP="0020554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- </w:t>
      </w: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proofErr w:type="gramStart"/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установленном</w:t>
      </w:r>
      <w:proofErr w:type="gramEnd"/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torgi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gov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сети «Интернет» по адресу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: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http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://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glazrayon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.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205549" w:rsidRPr="00771440" w:rsidRDefault="00205549" w:rsidP="0020554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205549" w:rsidRPr="00771440" w:rsidRDefault="00205549" w:rsidP="0020554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205549" w:rsidRPr="00771440" w:rsidRDefault="00205549" w:rsidP="0020554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torgi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gov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205549" w:rsidRPr="00771440" w:rsidRDefault="00205549" w:rsidP="0020554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205549" w:rsidRPr="00771440" w:rsidRDefault="00205549" w:rsidP="0020554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4. В случае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torgi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gov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сети «Интернет» по адресу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: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http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://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glazrayon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.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 течени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одного рабочего дня со дня подписания. 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II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Порядок проведения Аукциона.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1. Для проведения Аукциона  распоряжением Администрации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Аукциона, нарушивший данные требования, исключается из числа участников Аукциона с записью об этом в протоколе Аукциона. 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9. В случае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205549" w:rsidRPr="00771440" w:rsidRDefault="00205549" w:rsidP="0020554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torgi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gov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в сети «Интернет» по адресу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: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http</w:t>
      </w:r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://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glazrayon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.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ru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:rsidR="00205549" w:rsidRPr="00771440" w:rsidRDefault="00205549" w:rsidP="00205549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:rsidR="00205549" w:rsidRPr="00771440" w:rsidRDefault="00205549" w:rsidP="0020554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205549" w:rsidRPr="00771440" w:rsidRDefault="00205549" w:rsidP="00205549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2</w:t>
      </w:r>
    </w:p>
    <w:p w:rsidR="00205549" w:rsidRPr="00771440" w:rsidRDefault="00205549" w:rsidP="00205549">
      <w:pPr>
        <w:keepNext/>
        <w:numPr>
          <w:ilvl w:val="0"/>
          <w:numId w:val="5"/>
        </w:numPr>
        <w:suppressAutoHyphens/>
        <w:spacing w:after="0" w:line="240" w:lineRule="auto"/>
        <w:ind w:left="5041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Администрация </w:t>
      </w:r>
      <w:proofErr w:type="gramStart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муниципального</w:t>
      </w:r>
      <w:proofErr w:type="gramEnd"/>
    </w:p>
    <w:p w:rsidR="00205549" w:rsidRPr="00771440" w:rsidRDefault="00205549" w:rsidP="00205549">
      <w:pPr>
        <w:keepNext/>
        <w:numPr>
          <w:ilvl w:val="0"/>
          <w:numId w:val="5"/>
        </w:numPr>
        <w:suppressAutoHyphens/>
        <w:spacing w:after="0" w:line="240" w:lineRule="auto"/>
        <w:ind w:left="5041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образования «</w:t>
      </w:r>
      <w:proofErr w:type="spellStart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район»</w:t>
      </w:r>
    </w:p>
    <w:p w:rsidR="00205549" w:rsidRPr="00771440" w:rsidRDefault="00205549" w:rsidP="00205549">
      <w:pPr>
        <w:rPr>
          <w:sz w:val="20"/>
          <w:szCs w:val="20"/>
        </w:rPr>
      </w:pPr>
    </w:p>
    <w:p w:rsidR="00205549" w:rsidRPr="00771440" w:rsidRDefault="00205549" w:rsidP="0020554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proofErr w:type="gramStart"/>
      <w:r w:rsidRPr="0077144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З</w:t>
      </w:r>
      <w:proofErr w:type="gramEnd"/>
      <w:r w:rsidRPr="0077144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А Я В К А</w:t>
      </w:r>
    </w:p>
    <w:p w:rsidR="00205549" w:rsidRPr="00771440" w:rsidRDefault="00205549" w:rsidP="002055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аукционе</w:t>
      </w:r>
      <w:r w:rsidRPr="00771440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по продаже  земельного участка,</w:t>
      </w:r>
      <w:r w:rsidRPr="00771440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находящегося в неразграниченной государственной собственности</w:t>
      </w:r>
    </w:p>
    <w:p w:rsidR="00205549" w:rsidRPr="00771440" w:rsidRDefault="00205549" w:rsidP="00205549">
      <w:pP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05549" w:rsidRPr="00771440" w:rsidRDefault="00205549" w:rsidP="0020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юридического, Ф.И.О. физического лица, подавшего заявку)  </w:t>
      </w:r>
    </w:p>
    <w:p w:rsidR="00205549" w:rsidRPr="00771440" w:rsidRDefault="00205549" w:rsidP="00205549">
      <w:pP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</w:t>
      </w:r>
    </w:p>
    <w:p w:rsidR="00205549" w:rsidRPr="00771440" w:rsidRDefault="00205549" w:rsidP="0020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(Ф.И.О., должность) </w:t>
      </w:r>
    </w:p>
    <w:p w:rsidR="00205549" w:rsidRPr="00771440" w:rsidRDefault="00205549" w:rsidP="00205549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1440">
        <w:rPr>
          <w:rFonts w:ascii="Times New Roman" w:hAnsi="Times New Roman" w:cs="Times New Roman"/>
          <w:sz w:val="20"/>
          <w:szCs w:val="20"/>
        </w:rPr>
        <w:lastRenderedPageBreak/>
        <w:t>действующего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на основании:_____________________________________________________________________</w:t>
      </w:r>
    </w:p>
    <w:p w:rsidR="00205549" w:rsidRPr="00771440" w:rsidRDefault="00205549" w:rsidP="00205549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принимаю решение об участии в аукционе  по продаже земельного участка с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№ 18:05:104002:923, местоположение которого: Удмуртская Республика,  </w:t>
      </w:r>
      <w:proofErr w:type="spellStart"/>
      <w:r w:rsidRPr="00771440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 xml:space="preserve"> район , </w:t>
      </w:r>
      <w:proofErr w:type="spellStart"/>
      <w:r w:rsidRPr="0077144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>онино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 xml:space="preserve">, примыкающий к земельному участку по </w:t>
      </w:r>
      <w:proofErr w:type="spellStart"/>
      <w:r w:rsidRPr="00771440">
        <w:rPr>
          <w:rFonts w:ascii="Times New Roman" w:hAnsi="Times New Roman" w:cs="Times New Roman"/>
          <w:sz w:val="20"/>
          <w:szCs w:val="20"/>
        </w:rPr>
        <w:t>ул.Заводская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>, д.14, с видом разрешенного использования: Для огородничества.</w:t>
      </w:r>
    </w:p>
    <w:p w:rsidR="00205549" w:rsidRPr="00771440" w:rsidRDefault="00205549" w:rsidP="00205549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proofErr w:type="spellEnd"/>
      <w:r w:rsidRPr="0077144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77144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 xml:space="preserve"> и портале Администрации муниципального образования «</w:t>
      </w:r>
      <w:proofErr w:type="spellStart"/>
      <w:r w:rsidRPr="00771440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 xml:space="preserve"> район» </w:t>
      </w:r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771440">
        <w:rPr>
          <w:rFonts w:ascii="Times New Roman" w:hAnsi="Times New Roman" w:cs="Times New Roman"/>
          <w:sz w:val="20"/>
          <w:szCs w:val="20"/>
          <w:u w:val="single"/>
        </w:rPr>
        <w:t xml:space="preserve">:// </w:t>
      </w:r>
      <w:proofErr w:type="spellStart"/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glazrayon</w:t>
      </w:r>
      <w:proofErr w:type="spellEnd"/>
      <w:r w:rsidRPr="00771440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77144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771440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771440">
        <w:rPr>
          <w:rFonts w:ascii="Times New Roman" w:hAnsi="Times New Roman" w:cs="Times New Roman"/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205549" w:rsidRPr="00771440" w:rsidRDefault="00205549" w:rsidP="00205549">
      <w:pPr>
        <w:spacing w:after="0" w:line="240" w:lineRule="auto"/>
        <w:jc w:val="both"/>
        <w:rPr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ab/>
        <w:t xml:space="preserve"> Далее указать</w:t>
      </w:r>
    </w:p>
    <w:p w:rsidR="00205549" w:rsidRPr="00771440" w:rsidRDefault="00205549" w:rsidP="002055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- для граждан: место регистрации заявителя, ИНН, 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205549" w:rsidRPr="00771440" w:rsidRDefault="00205549" w:rsidP="002055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- для юридических лиц: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место нахождение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заявителя, ИНН, ОГРН, телефон, факс, почтовый адрес, адрес электронной почты, банковские реквизиты счета для возврата задатка претендента на участие в аукционе: </w:t>
      </w:r>
    </w:p>
    <w:p w:rsidR="00205549" w:rsidRPr="00771440" w:rsidRDefault="00205549" w:rsidP="00205549">
      <w:pP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549" w:rsidRPr="00771440" w:rsidRDefault="00205549" w:rsidP="0020554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549" w:rsidRPr="00771440" w:rsidRDefault="00205549" w:rsidP="00205549">
      <w:pPr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задатка:__________________________________________________________________________________________________________________________________________________________________________________________</w:t>
      </w:r>
    </w:p>
    <w:p w:rsidR="00205549" w:rsidRPr="00771440" w:rsidRDefault="00205549" w:rsidP="002055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 (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205549" w:rsidRPr="00771440" w:rsidRDefault="00205549" w:rsidP="002055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205549" w:rsidRPr="00771440" w:rsidRDefault="00205549" w:rsidP="002055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Копия доверенности, в случае, если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лицо, подавшее заявку действует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по доверенности.____________________</w:t>
      </w:r>
    </w:p>
    <w:p w:rsidR="00205549" w:rsidRPr="00771440" w:rsidRDefault="00205549" w:rsidP="0020554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Документы, подтверждающие внесение задатка._________________________________________________________________</w:t>
      </w:r>
    </w:p>
    <w:p w:rsidR="00205549" w:rsidRPr="00771440" w:rsidRDefault="00205549" w:rsidP="0020554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Подпись претендента на участие в аукционе (его уполномоченного представителя) </w:t>
      </w:r>
    </w:p>
    <w:p w:rsidR="00205549" w:rsidRPr="00771440" w:rsidRDefault="00205549" w:rsidP="00205549">
      <w:pP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_____________________________________________/_______________________________________________</w:t>
      </w:r>
    </w:p>
    <w:p w:rsidR="00205549" w:rsidRPr="00771440" w:rsidRDefault="00205549" w:rsidP="0020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(подпись,                            расшифровка подписи, печать)</w:t>
      </w:r>
    </w:p>
    <w:p w:rsidR="00205549" w:rsidRPr="00771440" w:rsidRDefault="00205549" w:rsidP="00205549">
      <w:pPr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«______»______________ 20__г.</w:t>
      </w:r>
    </w:p>
    <w:p w:rsidR="00205549" w:rsidRPr="00771440" w:rsidRDefault="00205549" w:rsidP="002055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Заявка принята специалистом отдела экономики и имущественных отношений Администрации муниципального образования «</w:t>
      </w:r>
      <w:proofErr w:type="spellStart"/>
      <w:r w:rsidRPr="00771440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771440">
        <w:rPr>
          <w:rFonts w:ascii="Times New Roman" w:hAnsi="Times New Roman" w:cs="Times New Roman"/>
          <w:sz w:val="20"/>
          <w:szCs w:val="20"/>
        </w:rPr>
        <w:t xml:space="preserve"> район»  _____час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______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>ин. «_____»  ___________ 20</w:t>
      </w:r>
      <w:r w:rsidRPr="00771440">
        <w:rPr>
          <w:rFonts w:ascii="Times New Roman" w:hAnsi="Times New Roman" w:cs="Times New Roman"/>
          <w:sz w:val="20"/>
          <w:szCs w:val="20"/>
        </w:rPr>
        <w:softHyphen/>
      </w:r>
      <w:r w:rsidRPr="00771440">
        <w:rPr>
          <w:rFonts w:ascii="Times New Roman" w:hAnsi="Times New Roman" w:cs="Times New Roman"/>
          <w:sz w:val="20"/>
          <w:szCs w:val="20"/>
        </w:rPr>
        <w:softHyphen/>
        <w:t>__г. за № __________</w:t>
      </w:r>
    </w:p>
    <w:p w:rsidR="00205549" w:rsidRPr="00771440" w:rsidRDefault="00205549" w:rsidP="00205549">
      <w:pPr>
        <w:spacing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Pr="00771440">
        <w:rPr>
          <w:rFonts w:ascii="Times New Roman" w:hAnsi="Times New Roman" w:cs="Times New Roman"/>
          <w:sz w:val="20"/>
          <w:szCs w:val="20"/>
        </w:rPr>
        <w:tab/>
        <w:t xml:space="preserve">     _______________/__________________________/</w:t>
      </w:r>
      <w:r w:rsidRPr="00771440">
        <w:rPr>
          <w:rFonts w:ascii="Times New Roman" w:hAnsi="Times New Roman" w:cs="Times New Roman"/>
          <w:sz w:val="20"/>
          <w:szCs w:val="20"/>
        </w:rPr>
        <w:tab/>
      </w:r>
      <w:r w:rsidRPr="00771440">
        <w:rPr>
          <w:rFonts w:ascii="Times New Roman" w:hAnsi="Times New Roman" w:cs="Times New Roman"/>
          <w:sz w:val="20"/>
          <w:szCs w:val="20"/>
        </w:rPr>
        <w:tab/>
      </w: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>(подпись)</w:t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(расшифровка подписи)</w:t>
      </w:r>
    </w:p>
    <w:p w:rsidR="00205549" w:rsidRPr="00771440" w:rsidRDefault="00205549" w:rsidP="002055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СОГЛАСИЕ:</w:t>
      </w:r>
      <w:r w:rsidRPr="007714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1440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771440">
        <w:rPr>
          <w:rFonts w:ascii="Times New Roman" w:hAnsi="Times New Roman" w:cs="Times New Roman"/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205549" w:rsidRPr="00771440" w:rsidRDefault="00205549" w:rsidP="002055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205549" w:rsidRPr="00771440" w:rsidRDefault="00205549" w:rsidP="002055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>«____»____________20___г.          ____________________  /____________________________/</w:t>
      </w:r>
    </w:p>
    <w:p w:rsidR="00205549" w:rsidRPr="00771440" w:rsidRDefault="00205549" w:rsidP="002055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144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71440">
        <w:rPr>
          <w:rFonts w:ascii="Times New Roman" w:hAnsi="Times New Roman" w:cs="Times New Roman"/>
          <w:sz w:val="20"/>
          <w:szCs w:val="20"/>
        </w:rPr>
        <w:tab/>
      </w:r>
      <w:r w:rsidRPr="00771440">
        <w:rPr>
          <w:rFonts w:ascii="Times New Roman" w:hAnsi="Times New Roman" w:cs="Times New Roman"/>
          <w:sz w:val="20"/>
          <w:szCs w:val="20"/>
        </w:rPr>
        <w:tab/>
      </w:r>
      <w:r w:rsidRPr="00771440">
        <w:rPr>
          <w:rFonts w:ascii="Times New Roman" w:hAnsi="Times New Roman" w:cs="Times New Roman"/>
          <w:sz w:val="20"/>
          <w:szCs w:val="20"/>
        </w:rPr>
        <w:tab/>
      </w:r>
      <w:r w:rsidRPr="00771440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proofErr w:type="gramStart"/>
      <w:r w:rsidRPr="00771440">
        <w:rPr>
          <w:rFonts w:ascii="Times New Roman" w:hAnsi="Times New Roman" w:cs="Times New Roman"/>
          <w:sz w:val="20"/>
          <w:szCs w:val="20"/>
        </w:rPr>
        <w:t>(подпись)</w:t>
      </w:r>
      <w:r w:rsidRPr="00771440">
        <w:rPr>
          <w:rFonts w:ascii="Times New Roman" w:hAnsi="Times New Roman" w:cs="Times New Roman"/>
          <w:sz w:val="20"/>
          <w:szCs w:val="20"/>
        </w:rPr>
        <w:tab/>
      </w:r>
      <w:r w:rsidRPr="00771440">
        <w:rPr>
          <w:rFonts w:ascii="Times New Roman" w:hAnsi="Times New Roman" w:cs="Times New Roman"/>
          <w:sz w:val="20"/>
          <w:szCs w:val="20"/>
        </w:rPr>
        <w:tab/>
        <w:t xml:space="preserve">                          (расшифровка подписи</w:t>
      </w:r>
      <w:proofErr w:type="gramEnd"/>
    </w:p>
    <w:p w:rsidR="00205549" w:rsidRPr="00771440" w:rsidRDefault="00205549" w:rsidP="00771440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2</w:t>
      </w:r>
    </w:p>
    <w:p w:rsidR="00205549" w:rsidRPr="00771440" w:rsidRDefault="00205549" w:rsidP="00205549">
      <w:pPr>
        <w:keepNext/>
        <w:numPr>
          <w:ilvl w:val="0"/>
          <w:numId w:val="5"/>
        </w:numPr>
        <w:suppressAutoHyphens/>
        <w:spacing w:after="0" w:line="240" w:lineRule="auto"/>
        <w:ind w:left="5041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Администрация </w:t>
      </w:r>
      <w:proofErr w:type="gramStart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муниципального</w:t>
      </w:r>
      <w:proofErr w:type="gramEnd"/>
    </w:p>
    <w:p w:rsidR="00205549" w:rsidRPr="00771440" w:rsidRDefault="00205549" w:rsidP="00205549">
      <w:pPr>
        <w:keepNext/>
        <w:numPr>
          <w:ilvl w:val="0"/>
          <w:numId w:val="5"/>
        </w:numPr>
        <w:suppressAutoHyphens/>
        <w:spacing w:after="0" w:line="240" w:lineRule="auto"/>
        <w:ind w:left="5041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образования «</w:t>
      </w:r>
      <w:proofErr w:type="spellStart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район»</w:t>
      </w:r>
    </w:p>
    <w:p w:rsidR="00205549" w:rsidRPr="00771440" w:rsidRDefault="00205549" w:rsidP="00205549">
      <w:pPr>
        <w:rPr>
          <w:sz w:val="20"/>
          <w:szCs w:val="20"/>
        </w:rPr>
      </w:pPr>
    </w:p>
    <w:p w:rsidR="00205549" w:rsidRPr="00771440" w:rsidRDefault="00205549" w:rsidP="00205549">
      <w:pPr>
        <w:spacing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:rsidR="00205549" w:rsidRPr="00771440" w:rsidRDefault="00205549" w:rsidP="00205549">
      <w:pPr>
        <w:pStyle w:val="a5"/>
        <w:ind w:left="-284"/>
        <w:jc w:val="right"/>
        <w:rPr>
          <w:rFonts w:ascii="Times New Roman" w:eastAsia="MS Mincho" w:hAnsi="Times New Roman" w:cs="Times New Roman"/>
        </w:rPr>
      </w:pPr>
    </w:p>
    <w:p w:rsidR="00205549" w:rsidRPr="00771440" w:rsidRDefault="00205549" w:rsidP="00205549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771440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3</w:t>
      </w:r>
    </w:p>
    <w:p w:rsidR="00205549" w:rsidRPr="00771440" w:rsidRDefault="00205549" w:rsidP="00205549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F22A0" wp14:editId="45F02054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left:0;text-align:left;margin-left:-27pt;margin-top:3.35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4b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oApTlrg6PD18OPw/fANwRH0p+9UAm53HTjq/Y3YA8+2VtXdiuKDQlwsa8I39FpK&#10;0deUlJCfb266o6sDjjIg6/6VKCEO2WphgfaVbE3zoB0I0IGn+zM3dK9RAYeXke95YCnAFATRFNYm&#10;AklOlzup9AsqWmQWKZZAvQUnu1ulB9eTi4nFRc6aBs5J0vBHB4A5nEBouGpsJgnL5ufYi1fRKgqd&#10;MJiunNDLMuc6X4bONPdnk+wyWy4z/4uJ64dJzcqSchPmpCw//DPmjhofNHHWlhINKw2cSUnJzXrZ&#10;SLQjoOzcfseGjNzcx2nYfkEtT0ryg9C7CWInn0YzJ8zDiRPPvMjx/PgmnnphHGb545JuGaf/XhLq&#10;UxxPgsmgpd/WBqwb4gcGR7WRpGUaZkfD2hRHZyeSGAWueGmp1YQ1w3rUCpP+QyuA7hPRVq9GooNY&#10;9X69t09jZqIbLa9FeQ8ClgIEBlqEuQeLWshPGPUwQ1KsPm6JpBg1Lzk8gtgPQzN07CaczALYyLFl&#10;PbYQXgBUijVGw3Kph0G17STb1BBpeHZcXMPDqZgV9UNWx+cGc8LWdpxpZhCN99brYfIufgI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ByV+4bxwIAAMEFAAAOAAAAAAAAAAAAAAAAAC4CAABkcnMvZTJvRG9jLnhtbFBLAQItABQA&#10;BgAIAAAAIQDJA3Bi2wAAAAYBAAAPAAAAAAAAAAAAAAAAACEFAABkcnMvZG93bnJldi54bWxQSwUG&#10;AAAAAAQABADzAAAAKQYAAAAA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Р</w:t>
      </w:r>
      <w:proofErr w:type="gramEnd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(проект)  №_____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купли-продажи  земельного участка, государственная собственность на который не разграничена  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.Г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лазов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Удмуртской Республики                                                             «____»__________ 2015 года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Мы, нижеподписавшиеся,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униципальное образование «</w:t>
      </w:r>
      <w:proofErr w:type="spellStart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район»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лице  главы Администрации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Першина Ильи Ивановича,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20 октября 2005 года  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185050002006001), от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21 февраля 2007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185050002007001),  от 30 июня 2008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185050002009001), от 20 ноября 2009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180550002009002), от 30 июня 2010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185050002010001), от 20 декабря 2010 года  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18550002010002), от 17.05.2011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185050002011001), от 30.12.2011 года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185050002011002), от 26.06.2012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185050002012001), от 29.03.2013 года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185050002013001) и от 07.02.2014 года ( 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185050002014001),  решения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Районного Совета депутатов от 26.03.2009 № 321 «О наделении главы Администрации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от имени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«Продавец», и ________________________________________________________________________________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205549" w:rsidRPr="00771440" w:rsidRDefault="00205549" w:rsidP="00205549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 покупателя</w:t>
      </w:r>
    </w:p>
    <w:p w:rsidR="00205549" w:rsidRPr="00771440" w:rsidRDefault="00205549" w:rsidP="0020554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Стороны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»,                         на основании Протокола о результатах аукциона по продаже земельного участка №____                от «__» ______________ 2015 г. заключили настоящий договор о нижеследующем:</w:t>
      </w:r>
    </w:p>
    <w:p w:rsidR="00205549" w:rsidRPr="00771440" w:rsidRDefault="00205549" w:rsidP="0020554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Предмет Договора</w:t>
      </w:r>
    </w:p>
    <w:p w:rsidR="00205549" w:rsidRPr="00771440" w:rsidRDefault="00205549" w:rsidP="00205549">
      <w:pPr>
        <w:tabs>
          <w:tab w:val="left" w:pos="540"/>
        </w:tabs>
        <w:suppressAutoHyphens/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с кадастровым номером 18:05:__________, площадью  _______ 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.., 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расположенного по адресу: Удмуртская Республика,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 ____________________________, разрешенное использование: для огородничества, в границах, указанных в копии кадастрового паспорта земельного участка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______________________, прилагаемого к настоящему Договору и являющегося неотъемлемой частью (Приложение 1 к настоящему Договору). 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Продавец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1.6. В  результате  настоящего Договора Участок с кадастровым номером 18:05:____________, площадью __________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 расположенный по адресу: Удмуртская Республика,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________________________ переходит в собственность за плату  ________________________________________________________________________________.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Ф.И.О. победителя аукциона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Удмуртской Республике.</w:t>
      </w:r>
    </w:p>
    <w:p w:rsidR="00205549" w:rsidRPr="00771440" w:rsidRDefault="00205549" w:rsidP="00205549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Удмуртской Республике.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505F1" wp14:editId="4991B6B5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0" r="0" b="6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left:0;text-align:left;margin-left:477.75pt;margin-top:2.3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SY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mYYcdICR4evhx+H74dvCI6gP32nEnC768BR72/EHni2taruVhQfFOJiWRO+oddS&#10;ir6mpIT8fHPTHV0dcJQBWfevRAlxyFYLC7SvZGuaB+1AgA483Z+5oXuNCji8jHzPA0sBpiCIprA2&#10;EUhyutxJpV9Q0SKzSLEE6i042d0qPbieXEwsLnLWNHBOkoY/OgDM4QRCw1VjM0lYNj/HXryKVlHo&#10;hMF05YReljnX+TJ0prk/m2SX2XKZ+V9MXD9MalaWlJswJ2X54Z8xd9T4oImztpRoWGngTEpKbtbL&#10;RqIdAWXn9js2ZOTmPk7D9gtqeVKSH4TeTRA7+TSaOWEeTpx45kWO58c38dQL4zDLH5d0yzj995JQ&#10;n+J4EkwGLf22NmDdED8wOKqNJC3TMDsa1qY4OjuRxChwxUtLrSasGdajVpj0H1oBdJ+Itno1Eh3E&#10;qvfrvX0aUxPdaHktynsQsBQgMNAizD1Y1EJ+wqiHGZJi9XFLJMWoecnhEcR+GJqhYzfhZBbARo4t&#10;67GF8AKgUqwxGpZLPQyqbSfZpoZIw7Pj4hoeTsWsqB+yOj43mBO2tuNMM4NovLdeD5N38RMAAP//&#10;AwBQSwMEFAAGAAgAAAAhAJNf2ObcAAAACQEAAA8AAABkcnMvZG93bnJldi54bWxMj8FOwzAQRO9I&#10;/QdrkbhRu6iJ2jSbqgJxBdEWpN7ceJtExOsodpvw9zgnOO7MaPZNvh1tK27U+8YxwmKuQBCXzjRc&#10;IRwPr48rED5oNrp1TAg/5GFbzO5ynRk38Afd9qESsYR9phHqELpMSl/WZLWfu444ehfXWx3i2VfS&#10;9HqI5baVT0ql0uqG44dad/RcU/m9v1qEz7fL6Wup3qsXm3SDG5Vku5aID/fjbgMi0Bj+wjDhR3Qo&#10;ItPZXdl40SKskySJUYRlCmLy1WISzlFQKcgil/8XFL8AAAD//wMAUEsBAi0AFAAGAAgAAAAhALaD&#10;OJL+AAAA4QEAABMAAAAAAAAAAAAAAAAAAAAAAFtDb250ZW50X1R5cGVzXS54bWxQSwECLQAUAAYA&#10;CAAAACEAOP0h/9YAAACUAQAACwAAAAAAAAAAAAAAAAAvAQAAX3JlbHMvLnJlbHNQSwECLQAUAAYA&#10;CAAAACEA1tOkmMcCAADBBQAADgAAAAAAAAAAAAAAAAAuAgAAZHJzL2Uyb0RvYy54bWxQSwECLQAU&#10;AAYACAAAACEAk1/Y5twAAAAJAQAADwAAAAAAAAAAAAAAAAAhBQAAZHJzL2Rvd25yZXYueG1sUEsF&#10;BgAAAAAEAAQA8wAAACoGAAAAAA==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Плата по Договору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_________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(________)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gramEnd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рублей   _____ копеек</w:t>
      </w: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2015 года</w:t>
      </w: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10 дней</w:t>
      </w: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в порядке представленного счета со стороны Продавца: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получателя платежа: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УФК по Удмуртской Республике (Администрация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района)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ИНН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получателя: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1805004049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КПП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получателя: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183701001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Код ОКТМО: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94610000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Номер счета получателя: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40101810200000010001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Наименование банка: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Отделение НБ Удмуртская Республика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.И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жевск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БИК: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049401001  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платежа: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___________2015 года.   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color w:val="C00000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Код бюджетной классификации: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21111406013100000430.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(________)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gramEnd"/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рублей   _____ копеек </w:t>
      </w:r>
      <w:r w:rsidRPr="0077144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2.5. В случае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Покупатель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оплатил цену Участка,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 Обязанности Сторон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Продавец обязуется: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3.2. Покупатель обязуется: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3.2.1.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Оплатить цену Участка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подписания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B1485" wp14:editId="07EF1932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31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-9pt;margin-top:51.6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19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qYYcdICR4evhx+H74dvCI6gP32nEnC768BR72/EHni2taruVhQfFOJiWRO+oddS&#10;ir6mpIT8fHPTHV0dcJQBWfevRAlxyFYLC7SvZGuaB+1AgA483Z+5oXuNCji8jHzPA0sBpiCIprA2&#10;EUhyutxJpV9Q0SKzSLEE6i042d0qPbieXEwsLnLWNHBOkoY/OgDM4QRCw1VjM0lYNj/HXryKVlHo&#10;hMF05YReljnX+TJ0prk/m2SX2XKZ+V9MXD9MalaWlJswJ2X54Z8xd9T4oImztpRoWGngTEpKbtbL&#10;RqIdAWXn9js2ZOTmPk7D9gtqeVKSH4TeTRA7+TSaOWEeTpx45kWO58c38dQL4zDLH5d0yzj995JQ&#10;n+J4EkwGLf22NmDdED8wOKqNJC3TMDsa1qY4OjuRxChwxUtLrSasGdajVpj0H1oBdJ+Itno1Eh3E&#10;qvfrvX0aExPdaHktynsQsBQgMNAizD1Y1EJ+wqiHGZJi9XFLJMWoecnhEcR+GJqhYzfhZBbARo4t&#10;67GF8AKgUqwxGpZLPQyqbSfZpoZIw7Pj4hoeTsWsqB+yOj43mBO2tuNMM4NovLdeD5N38RMAAP//&#10;AwBQSwMEFAAGAAgAAAAhAIQvsu3dAAAACgEAAA8AAABkcnMvZG93bnJldi54bWxMj81OwzAQhO9I&#10;vIO1SNxau01BbYhTIRBXEOVH4raNt0lEvI5itwlvz3Kix50ZzX5TbCffqRMNsQ1sYTE3oIir4Fqu&#10;Lby/Pc3WoGJCdtgFJgs/FGFbXl4UmLsw8iuddqlWUsIxRwtNSn2udawa8hjnoScW7xAGj0nOodZu&#10;wFHKfaeXxtxqjy3LhwZ7emio+t4dvYWP58PX58q81I/+ph/DZDT7jbb2+mq6vwOVaEr/YfjDF3Qo&#10;hWkfjuyi6izMFmvZksQwWQZKEqulCHsRsk0Guiz0+YTyFwAA//8DAFBLAQItABQABgAIAAAAIQC2&#10;gziS/gAAAOEBAAATAAAAAAAAAAAAAAAAAAAAAABbQ29udGVudF9UeXBlc10ueG1sUEsBAi0AFAAG&#10;AAgAAAAhADj9If/WAAAAlAEAAAsAAAAAAAAAAAAAAAAALwEAAF9yZWxzLy5yZWxzUEsBAi0AFAAG&#10;AAgAAAAhALt0fX3HAgAAwQUAAA4AAAAAAAAAAAAAAAAALgIAAGRycy9lMm9Eb2MueG1sUEsBAi0A&#10;FAAGAAgAAAAhAIQvsu3dAAAACgEAAA8AAAAAAAAAAAAAAAAAIQUAAGRycy9kb3ducmV2LnhtbFBL&#10;BQYAAAAABAAEAPMAAAArBgAAAAA=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подписания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3.2.5. В десятидневный срок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внесения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контроля за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Ответственность Сторон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Особые условия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Удмуртской Республике.</w:t>
      </w:r>
    </w:p>
    <w:p w:rsidR="00205549" w:rsidRPr="00771440" w:rsidRDefault="00205549" w:rsidP="00205549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6. Реквизиты Сторон: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Продавец: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образование «</w:t>
      </w:r>
      <w:proofErr w:type="spellStart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район»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Индекс: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427621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; адрес: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Удмуртская Республика, г. Глазов, ул. М. Гвардии, 22а</w:t>
      </w:r>
    </w:p>
    <w:p w:rsidR="00205549" w:rsidRPr="00771440" w:rsidRDefault="00205549" w:rsidP="00205549">
      <w:pPr>
        <w:tabs>
          <w:tab w:val="left" w:pos="58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Тел.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8(34141) 2-25-75; 8(34141)5-41-36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Покупатель: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Адрес: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договору прилагаются:</w:t>
      </w:r>
    </w:p>
    <w:p w:rsidR="00205549" w:rsidRPr="00771440" w:rsidRDefault="00205549" w:rsidP="002055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     Приложение 1 – Копия кадастрового паспорта земельного участка на __________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05549" w:rsidRPr="00771440" w:rsidRDefault="00205549" w:rsidP="00205549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Подписи Сторон:</w:t>
      </w:r>
    </w:p>
    <w:p w:rsidR="00205549" w:rsidRPr="00771440" w:rsidRDefault="00205549" w:rsidP="00205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655C6" wp14:editId="5A357920">
                <wp:simplePos x="0" y="0"/>
                <wp:positionH relativeFrom="column">
                  <wp:posOffset>5761990</wp:posOffset>
                </wp:positionH>
                <wp:positionV relativeFrom="paragraph">
                  <wp:posOffset>2406650</wp:posOffset>
                </wp:positionV>
                <wp:extent cx="381000" cy="228600"/>
                <wp:effectExtent l="0" t="0" r="635" b="381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453.7pt;margin-top:189.5pt;width:3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GNyAIAAMEFAAAOAAAAZHJzL2Uyb0RvYy54bWysVF2O0zAQfkfiDpbfs/lZt5tEm652mwYh&#10;LT/SwgHcxGksEjvYbtMFcRZOwRMSZ+iRGDttt7sICQF5iGzP+Jv5Zj7P5dW2a9GGKc2lyHB4FmDE&#10;RCkrLlYZfv+u8GKMtKGioq0ULMP3TOOr2fNnl0Ofskg2sq2YQgAidDr0GW6M6VPf12XDOqrPZM8E&#10;GGupOmpgq1Z+pegA6F3rR0Ew9Qepql7JkmkNp/loxDOHX9esNG/qWjOD2gxDbsb9lfsv7d+fXdJ0&#10;pWjf8HKfBv2LLDrKBQQ9QuXUULRW/BeojpdKalmbs1J2vqxrXjLHAdiEwRM2dw3tmeMCxdH9sUz6&#10;/8GWrzdvFeJVhqMJRoJ20KPd192P3ffdNwRHUJ+h1ym43fXgaLY3cgt9dlx1fyvLDxoJOW+oWLFr&#10;peTQMFpBfqG96Z9cHXG0BVkOr2QFcejaSAe0rVVniwflQIAOfbo/9oZtDSrh8DwOgwAsJZiiKJ7C&#10;2kag6eFyr7R5wWSH7CLDClrvwOnmVpvR9eBiYwlZ8LaFc5q24tEBYI4nEBquWptNwnXzcxIki3gR&#10;E49E04VHgjz3ros58aZFeDHJz/P5PA+/2LghSRteVUzYMAdlheTPOrfX+KiJo7a0bHll4WxKWq2W&#10;81ahDQVlF+7bF+TEzX+chqsXcHlCKYxIcBMlXjGNLzxSkImXXASxF4TJTTINSELy4jGlWy7Yv1NC&#10;Q4aTCWjM0fktN+i6bfzYwRNuNO24gdnR8i7D8dGJplaBC1G51hrK23F9Ugqb/kMpoN2HRju9WomO&#10;YjXb5dY9DWKjWy0vZXUPAlYSBAZahLkHi0aqTxgNMEMyrD+uqWIYtS8FPIIkJMQOHbchk4sINurU&#10;sjy1UFECVIYNRuNybsZBte4VXzUQaXx2Ql7Dw6m5E/VDVvvnBnPCcdvPNDuITvfO62Hyzn4CAAD/&#10;/wMAUEsDBBQABgAIAAAAIQD7Web83gAAAAsBAAAPAAAAZHJzL2Rvd25yZXYueG1sTI/BTsMwDIbv&#10;SLxDZCRuLBl0Gy11JwTiCmKwSdyy1msrGqdqsrW8Pd4JjrY//f7+fD25Tp1oCK1nhPnMgCIufdVy&#10;jfD58XJzDypEy5XtPBPCDwVYF5cXuc0qP/I7nTaxVhLCIbMITYx9pnUoG3I2zHxPLLeDH5yNMg61&#10;rgY7Srjr9K0xS+1sy/KhsT09NVR+b44OYft6+Nol5q1+dot+9JPR7FKNeH01PT6AijTFPxjO+qIO&#10;hTjt/ZGroDqE1KwSQRHuVqmUEiJdnjd7hGS+MKCLXP/vUPwCAAD//wMAUEsBAi0AFAAGAAgAAAAh&#10;ALaDOJL+AAAA4QEAABMAAAAAAAAAAAAAAAAAAAAAAFtDb250ZW50X1R5cGVzXS54bWxQSwECLQAU&#10;AAYACAAAACEAOP0h/9YAAACUAQAACwAAAAAAAAAAAAAAAAAvAQAAX3JlbHMvLnJlbHNQSwECLQAU&#10;AAYACAAAACEAT61RjcgCAADBBQAADgAAAAAAAAAAAAAAAAAuAgAAZHJzL2Uyb0RvYy54bWxQSwEC&#10;LQAUAAYACAAAACEA+1nm/N4AAAALAQAADwAAAAAAAAAAAAAAAAAiBQAAZHJzL2Rvd25yZXYueG1s&#10;UEsFBgAAAAAEAAQA8wAAAC0GAAAAAA==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Продавец: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Покупатель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71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074A58D" wp14:editId="260005C4">
                <wp:extent cx="6356985" cy="1818005"/>
                <wp:effectExtent l="0" t="0" r="0" b="444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818005"/>
                          <a:chOff x="0" y="0"/>
                          <a:chExt cx="10078" cy="3779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0078" cy="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"/>
                            <a:ext cx="4139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549" w:rsidRDefault="00205549" w:rsidP="002055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Муниципальное образование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Глазовский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район»</w:t>
                              </w:r>
                              <w:r>
                                <w:t xml:space="preserve"> в лице  главы Администрации муниципального образования «</w:t>
                              </w:r>
                              <w:proofErr w:type="spellStart"/>
                              <w:r>
                                <w:t>Глазовский</w:t>
                              </w:r>
                              <w:proofErr w:type="spellEnd"/>
                              <w:r>
                                <w:t xml:space="preserve"> район»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Першина Ильи Ивановича</w:t>
                              </w:r>
                            </w:p>
                            <w:p w:rsidR="00205549" w:rsidRDefault="00205549" w:rsidP="00205549"/>
                            <w:p w:rsidR="00205549" w:rsidRDefault="00205549" w:rsidP="002055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М.П._________________________</w:t>
                              </w:r>
                            </w:p>
                            <w:p w:rsidR="00205549" w:rsidRDefault="00205549" w:rsidP="00205549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(подпись)</w:t>
                              </w:r>
                            </w:p>
                            <w:p w:rsidR="00205549" w:rsidRDefault="00205549" w:rsidP="002055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0"/>
                            <a:ext cx="4139" cy="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549" w:rsidRDefault="00205549" w:rsidP="00205549">
                              <w:r>
                                <w:t>________________________________________________________________________________________________</w:t>
                              </w:r>
                            </w:p>
                            <w:p w:rsidR="00205549" w:rsidRDefault="00205549" w:rsidP="00205549"/>
                            <w:p w:rsidR="00205549" w:rsidRDefault="00205549" w:rsidP="00205549"/>
                            <w:p w:rsidR="00205549" w:rsidRDefault="00205549" w:rsidP="00205549"/>
                            <w:p w:rsidR="00205549" w:rsidRDefault="00205549" w:rsidP="002055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_________________________</w:t>
                              </w:r>
                            </w:p>
                            <w:p w:rsidR="00205549" w:rsidRDefault="00205549" w:rsidP="00205549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Cs/>
                                </w:rPr>
                                <w:t>(подпись)</w:t>
                              </w:r>
                            </w:p>
                            <w:p w:rsidR="00205549" w:rsidRDefault="00205549" w:rsidP="002055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32" style="width:500.55pt;height:143.15pt;mso-position-horizontal-relative:char;mso-position-vertical-relative:line" coordsize="10078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IxmgMAACEPAAAOAAAAZHJzL2Uyb0RvYy54bWzsV12O2zYQfi+QOxB89+rHlC0Jqw12/bMo&#10;sG2DJj0ALVE/iEQqJL3ypihQoEfoRXqDXiG5UYeU5ZXthwbZJMjD2oBAcsjhzDczH8nLl7umRvdM&#10;qkrwBHsXLkaMpyKreJHg396sJyFGSlOe0VpwluAHpvDLqxc/XHZtzHxRijpjEoESruKuTXCpdRs7&#10;jkpL1lB1IVrGQZgL2VANXVk4maQdaG9qx3fdmdMJmbVSpEwpGF32Qnxl9ec5S/Uvea6YRnWCwTZt&#10;v9J+N+brXF3SuJC0Lat0bwb9DCsaWnHY9KBqSTVFW1mdqWqqVAolcn2RisYReV6lzPoA3njuiTe3&#10;Umxb60sRd0V7gAmgPcHps9WmP9+/kqjKEux7GHHaQIw+/P3xz49/ffgX/v8gGAaMuraIYeqtbF+3&#10;r2TvKDTvRPpWgdg5lZt+0U9Gm+4nkYFautXCYrTLZWNUgPdoZ0PxcAgF22mUwuBsGsyiMMAoBZkX&#10;eqHrBn2w0hIierYuLVf7lZ7rziHpzLrpfB6ZRQ6N+z2tnXu7jFOQc+oRVvU0WF+XtGU2WspgNcDq&#10;D7D+CslIeVEzNO0htdMGPFUPJuJiUcIsdi2l6EpGM7DKhgBsHy0wHQWh+ER0rQYaD+geYxQeYUTj&#10;Vip9y0SDTCPBEuy2caP3d0r3cA5TTBi5WFd1DeM0rvnRAODej8C+sNTIjAW2Ln6P3GgVrkIyIf5s&#10;NSHucjm5Xi/IZLb25sFyulwslt4fZl+PxGWVZYybbYYa9cinBWvPFn11HapUibrKjDpjkpLFZlFL&#10;dE+BI9b2twdkNM05NsPmFPhy4pLnE/fGjybrWTifkDUJJtHcDSeuF91EM5dEZLk+dumu4uzpLqEu&#10;wVHgBzZKI6NPfHPt79w3GgPP8MxG0GTcat/WtKr79sh7Y/Gj9xDhIbY2P01K9oW1EdkDpKcUkEFA&#10;vHBEQKMU8j1GHdBtgjmcBxjVP3JI8MgjxLCz7ZBg7kNHjiWbsYTyFBQlONUSo76z0D2nb1tZFSXs&#10;5FksuLgG0skrm7WmZHqrLGHZ2v9WJDAdSOCNKYAbsUPkhAOQ3sHwYPhXZoOeFh/5gHjTaE+ZbvBM&#10;B8908MXpQO82O3vNOJx9/0sQ6t2WyidShD4hCMPX3w0pkDNSsFec0Tn/bUghmEZQ/ed3sBErEO+Z&#10;FZ5Z4euxgj+cht8zK9jXA7zD7PVn/2Y0D71x314tHl+2V/8BAAD//wMAUEsDBBQABgAIAAAAIQDG&#10;mi1X3QAAAAYBAAAPAAAAZHJzL2Rvd25yZXYueG1sTI9Ba8JAEIXvBf/DMkJvdTdKRdJsRKTtSQrV&#10;QultzI5JMDsbsmsS/33XXupl4PEe732TrUfbiJ46XzvWkMwUCOLCmZpLDV+Ht6cVCB+QDTaOScOV&#10;PKzzyUOGqXEDf1K/D6WIJexT1FCF0KZS+qIii37mWuLonVxnMUTZldJ0OMRy28i5Uktpsea4UGFL&#10;24qK8/5iNbwPOGwWyWu/O5+215/D88f3LiGtH6fj5gVEoDH8h+GGH9Ehj0xHd2HjRaMhPhL+7s1T&#10;KklAHDXMV8sFyDyT9/j5LwAAAP//AwBQSwECLQAUAAYACAAAACEAtoM4kv4AAADhAQAAEwAAAAAA&#10;AAAAAAAAAAAAAAAAW0NvbnRlbnRfVHlwZXNdLnhtbFBLAQItABQABgAIAAAAIQA4/SH/1gAAAJQB&#10;AAALAAAAAAAAAAAAAAAAAC8BAABfcmVscy8ucmVsc1BLAQItABQABgAIAAAAIQA/5+IxmgMAACEP&#10;AAAOAAAAAAAAAAAAAAAAAC4CAABkcnMvZTJvRG9jLnhtbFBLAQItABQABgAIAAAAIQDGmi1X3QAA&#10;AAYBAAAPAAAAAAAAAAAAAAAAAPQFAABkcnMvZG93bnJldi54bWxQSwUGAAAAAAQABADzAAAA/gYA&#10;AAAA&#10;">
                <v:rect id="Rectangle 3" o:spid="_x0000_s1033" style="position:absolute;top:1;width:10078;height:3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p1cYA&#10;AADbAAAADwAAAGRycy9kb3ducmV2LnhtbESPQWvCQBSE74X+h+UJXopuDEVK6iq2ILHUi2kteHtm&#10;n0lo9m3Irkn8911B6HGYmW+YxWowteiodZVlBbNpBII4t7riQsH312byAsJ5ZI21ZVJwJQer5ePD&#10;AhNte95Tl/lCBAi7BBWU3jeJlC4vyaCb2oY4eGfbGvRBtoXULfYBbmoZR9FcGqw4LJTY0HtJ+W92&#10;MQrS9efH81vUP3X18XD6SdOrnO0ypcajYf0KwtPg/8P39lYriG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sp1cYAAADbAAAADwAAAAAAAAAAAAAAAACYAgAAZHJz&#10;L2Rvd25yZXYueG1sUEsFBgAAAAAEAAQA9QAAAIsDAAAAAA==&#10;" filled="f" stroked="f">
                  <v:stroke joinstyle="round"/>
                </v:rect>
                <v:shape id="Text Box 4" o:spid="_x0000_s1034" type="#_x0000_t202" style="position:absolute;top:179;width:4139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stroke joinstyle="round"/>
                  <v:textbox>
                    <w:txbxContent>
                      <w:p w:rsidR="00205549" w:rsidRDefault="00205549" w:rsidP="0020554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b/>
                          </w:rPr>
                          <w:t>Глазовский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район»</w:t>
                        </w:r>
                        <w:r>
                          <w:t xml:space="preserve"> в лице  главы Администрации муниципального образования «</w:t>
                        </w:r>
                        <w:proofErr w:type="spellStart"/>
                        <w:r>
                          <w:t>Глазовский</w:t>
                        </w:r>
                        <w:proofErr w:type="spellEnd"/>
                        <w:r>
                          <w:t xml:space="preserve"> район» </w:t>
                        </w:r>
                        <w:r>
                          <w:rPr>
                            <w:b/>
                            <w:bCs/>
                          </w:rPr>
                          <w:t>Першина Ильи Ивановича</w:t>
                        </w:r>
                      </w:p>
                      <w:p w:rsidR="00205549" w:rsidRDefault="00205549" w:rsidP="00205549"/>
                      <w:p w:rsidR="00205549" w:rsidRDefault="00205549" w:rsidP="0020554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М.П._________________________</w:t>
                        </w:r>
                      </w:p>
                      <w:p w:rsidR="00205549" w:rsidRDefault="00205549" w:rsidP="00205549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ab/>
                          <w:t xml:space="preserve">              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(подпись)</w:t>
                        </w:r>
                      </w:p>
                      <w:p w:rsidR="00205549" w:rsidRDefault="00205549" w:rsidP="00205549"/>
                    </w:txbxContent>
                  </v:textbox>
                </v:shape>
                <v:shape id="Text Box 5" o:spid="_x0000_s1035" type="#_x0000_t202" style="position:absolute;left:5399;width:4139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stroke joinstyle="round"/>
                  <v:textbox>
                    <w:txbxContent>
                      <w:p w:rsidR="00205549" w:rsidRDefault="00205549" w:rsidP="00205549">
                        <w:r>
                          <w:t>________________________________________________________________________________________________</w:t>
                        </w:r>
                      </w:p>
                      <w:p w:rsidR="00205549" w:rsidRDefault="00205549" w:rsidP="00205549"/>
                      <w:p w:rsidR="00205549" w:rsidRDefault="00205549" w:rsidP="00205549"/>
                      <w:p w:rsidR="00205549" w:rsidRDefault="00205549" w:rsidP="00205549"/>
                      <w:p w:rsidR="00205549" w:rsidRDefault="00205549" w:rsidP="0020554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_________________________</w:t>
                        </w:r>
                      </w:p>
                      <w:p w:rsidR="00205549" w:rsidRDefault="00205549" w:rsidP="00205549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Cs/>
                          </w:rPr>
                          <w:t>(подпись)</w:t>
                        </w:r>
                      </w:p>
                      <w:p w:rsidR="00205549" w:rsidRDefault="00205549" w:rsidP="0020554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5549" w:rsidRPr="00771440" w:rsidRDefault="00205549" w:rsidP="00205549">
      <w:pPr>
        <w:suppressAutoHyphens/>
        <w:spacing w:after="120" w:line="240" w:lineRule="auto"/>
        <w:ind w:firstLine="567"/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9E720" wp14:editId="4D5495EF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0" r="0" b="444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49" w:rsidRDefault="00205549" w:rsidP="00205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left:0;text-align:left;margin-left:441pt;margin-top:14.4pt;width:3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cxAIAAMA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RGkR9AWarT7tvu5+7H7juAI8tN3OgGz2w4MzfZabqHOjqvubmTxSSMh5zUVK3al&#10;lOxrRkuIL7Qv/ZOnA462IMv+jSzBD10b6YC2lWpt8iAdCNAhkLtjbdjWoAIOSXAeRSOMCrgio2A6&#10;cg5ocnjbKW1eMdkiu0ixgso7bLq50cbGQpODiXUlZM6bxlW/EY8OwHA4Ac/w1N7ZGFwx7+MgXkwX&#10;U+KRaLzwSJBl3lU+J944Dyej7Dybz7Pwq/UbkqTmZcmEdXMQVkj+rHB7iQ+SOEpLy4aXFs6GpNVq&#10;OW8U2lAQdu6+fUJOzPzHYbgkAJcnlMKIBNdR7OXj6cQjORl58SSYekEYX8fjgMQkyx9TuuGC/Tsl&#10;1Kc4HkFJHZ3fcgvc95wbTVpuYHQ0vE3x9GhEEyvAhShdaQ3lzbA+SYUN/yEVUO5DoZ1crUIHrZrt&#10;cus6w2nZSnkpyzvQr5IgMBApjD1Y1FJ9waiHEZJi/XlNFcOoeS2gB+KQEDtz3IaMJrbD1OnN8vSG&#10;igKgUmwwGpZzM8ypdaf4qgZPQ9cJeQV9U3En6oeo9t0GY8Jx2480O4dO987qYfDOfgEAAP//AwBQ&#10;SwMEFAAGAAgAAAAhAHErDljeAAAACQEAAA8AAABkcnMvZG93bnJldi54bWxMj01Pg0AQhu8m/ofN&#10;mHizi1gMIENjNF411o/E25adApGdJey24L93PNnjZN687/NUm8UN6khT6D0jXK8SUMSNtz23CO9v&#10;T1c5qBANWzN4JoQfCrCpz88qU1o/8ysdt7FVUsKhNAhdjGOpdWg6cias/Egsv72fnIlyTq22k5ml&#10;3A06TZJb7UzPstCZkR46ar63B4fw8bz/+lwnL+2jy8bZL4lmV2jEy4vl/g5UpCX+h+EPX9ChFqad&#10;P7ANakDI81RcIkKai4IEinWWgdoh3GQF6LrSpwb1LwAAAP//AwBQSwECLQAUAAYACAAAACEAtoM4&#10;kv4AAADhAQAAEwAAAAAAAAAAAAAAAAAAAAAAW0NvbnRlbnRfVHlwZXNdLnhtbFBLAQItABQABgAI&#10;AAAAIQA4/SH/1gAAAJQBAAALAAAAAAAAAAAAAAAAAC8BAABfcmVscy8ucmVsc1BLAQItABQABgAI&#10;AAAAIQCVJSdcxAIAAMAFAAAOAAAAAAAAAAAAAAAAAC4CAABkcnMvZTJvRG9jLnhtbFBLAQItABQA&#10;BgAIAAAAIQBxKw5Y3gAAAAkBAAAPAAAAAAAAAAAAAAAAAB4FAABkcnMvZG93bnJldi54bWxQSwUG&#10;AAAAAAQABADzAAAAKQYAAAAA&#10;" filled="f" stroked="f">
                <v:textbox>
                  <w:txbxContent>
                    <w:p w:rsidR="00205549" w:rsidRDefault="00205549" w:rsidP="00205549"/>
                  </w:txbxContent>
                </v:textbox>
              </v:shape>
            </w:pict>
          </mc:Fallback>
        </mc:AlternateContent>
      </w:r>
      <w:r w:rsidRPr="00771440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>Согласовано:</w:t>
      </w:r>
    </w:p>
    <w:p w:rsidR="00205549" w:rsidRPr="00771440" w:rsidRDefault="00205549" w:rsidP="00771440">
      <w:pPr>
        <w:suppressAutoHyphens/>
        <w:spacing w:after="120" w:line="240" w:lineRule="auto"/>
        <w:ind w:firstLine="567"/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 xml:space="preserve">Главный специалист-эксперт-юрист                                                       </w:t>
      </w:r>
      <w:proofErr w:type="spellStart"/>
      <w:r w:rsidRPr="00771440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>С.А.Подрядчикова</w:t>
      </w:r>
      <w:proofErr w:type="spellEnd"/>
      <w:r w:rsidRPr="00771440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 xml:space="preserve">                                             </w:t>
      </w:r>
      <w:r w:rsidR="00771440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 xml:space="preserve">                      </w:t>
      </w:r>
    </w:p>
    <w:p w:rsidR="00205549" w:rsidRPr="00771440" w:rsidRDefault="00205549" w:rsidP="0020554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 ПРИЁМА-ПЕРЕДАЧИ</w:t>
      </w:r>
    </w:p>
    <w:p w:rsidR="00205549" w:rsidRPr="00771440" w:rsidRDefault="00205549" w:rsidP="00205549">
      <w:pPr>
        <w:suppressAutoHyphens/>
        <w:spacing w:after="0" w:line="240" w:lineRule="auto"/>
        <w:ind w:left="3540" w:right="-76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ЗЕМЕЛЬНОГО УЧАСТКА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.Г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лазов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Удмуртской Республики                                                    от «___»_______2015 года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Мы, нижеподписавшиеся,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униципальное образование «</w:t>
      </w:r>
      <w:proofErr w:type="spellStart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район»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лице  главы Администрации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</w:t>
      </w:r>
      <w:r w:rsidRPr="0077144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Першина Ильи Ивановича,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             20 октября 2005 года  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185050002006001), от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30 июня 2008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185050002009001), от 20 ноября 2009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180550002009002), от 30 июня 2010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185050002010001), от 20 декабря 2010 года  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18550002010002), от 17.05.2011 года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185050002011001), от 30.12.2011 года 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185050002011002) и от 26.06.2012  (№ </w:t>
      </w:r>
      <w:r w:rsidRPr="0077144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185050002012001),  решения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Районного </w:t>
      </w:r>
      <w:proofErr w:type="gram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Совета депутатов от 26.03.2009 № 321 «О наделении главы Администрации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Глазовского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от имени муниципального образования «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«Продавец»,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и_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,именуемый в дальнейшем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«Покупатель»,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именуемые в дальнейшем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«Стороны»»,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 соответствии с требованиями статьи</w:t>
      </w:r>
      <w:proofErr w:type="gram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556 Гражданского кодекса Российской Федерации  составили настоящий акт  о нижеследующем: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Продавец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«___»_______2015 года передает, а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Покупатель 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принимает в собственность  земельный участок  из категории земель населенных пунктов   с кадастровым номером 18:05:__________, площадью ________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кв.м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расположенный по адресу: Удмуртская Республика,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Глазовский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____________________________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2.Претензий у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Покупателя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</w:t>
      </w: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Продавцу</w:t>
      </w: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205549" w:rsidRPr="00771440" w:rsidRDefault="00205549" w:rsidP="00205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3.Настоящим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205549" w:rsidRPr="00771440" w:rsidRDefault="00205549" w:rsidP="00205549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Росреестра</w:t>
      </w:r>
      <w:proofErr w:type="spellEnd"/>
      <w:r w:rsidRPr="0077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Удмуртской Республике.</w:t>
      </w:r>
    </w:p>
    <w:p w:rsidR="00205549" w:rsidRPr="00771440" w:rsidRDefault="00205549" w:rsidP="00205549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Подписи Сторон:</w:t>
      </w:r>
    </w:p>
    <w:p w:rsidR="00205549" w:rsidRPr="00771440" w:rsidRDefault="00205549" w:rsidP="00205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549" w:rsidRPr="00771440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71440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108CD76" wp14:editId="09BF0754">
                <wp:extent cx="6171565" cy="277114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1565" cy="2771140"/>
                          <a:chOff x="0" y="0"/>
                          <a:chExt cx="9718" cy="323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9718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"/>
                            <a:ext cx="4139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549" w:rsidRDefault="00205549" w:rsidP="00205549">
                              <w:r>
                                <w:rPr>
                                  <w:b/>
                                </w:rPr>
                                <w:t>Муниципальное образование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Глазовский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район»</w:t>
                              </w:r>
                              <w:r>
                                <w:t xml:space="preserve"> в лице  главы Администрации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муниципального</w:t>
                              </w:r>
                              <w:r>
                                <w:t xml:space="preserve"> образования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Глазовский</w:t>
                              </w:r>
                              <w:proofErr w:type="spellEnd"/>
                              <w:r>
                                <w:t xml:space="preserve"> район»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Першина Ильи Ивановича</w:t>
                              </w:r>
                            </w:p>
                            <w:p w:rsidR="00205549" w:rsidRDefault="00205549" w:rsidP="00205549"/>
                            <w:p w:rsidR="00205549" w:rsidRDefault="00205549" w:rsidP="002055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М.П._________________________</w:t>
                              </w:r>
                            </w:p>
                            <w:p w:rsidR="00205549" w:rsidRDefault="00205549" w:rsidP="00205549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(подпись)</w:t>
                              </w:r>
                            </w:p>
                            <w:p w:rsidR="00205549" w:rsidRDefault="00205549" w:rsidP="002055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0"/>
                            <a:ext cx="4139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549" w:rsidRDefault="00205549" w:rsidP="00205549">
                              <w:r>
                                <w:t>________________________________________________________________________________________________</w:t>
                              </w:r>
                            </w:p>
                            <w:p w:rsidR="00205549" w:rsidRDefault="00205549" w:rsidP="00205549"/>
                            <w:p w:rsidR="00205549" w:rsidRDefault="00205549" w:rsidP="00205549"/>
                            <w:p w:rsidR="00205549" w:rsidRDefault="00205549" w:rsidP="00205549"/>
                            <w:p w:rsidR="00205549" w:rsidRDefault="00205549" w:rsidP="00205549"/>
                            <w:p w:rsidR="00205549" w:rsidRDefault="00205549" w:rsidP="002055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_________________________</w:t>
                              </w:r>
                            </w:p>
                            <w:p w:rsidR="00205549" w:rsidRDefault="00205549" w:rsidP="00205549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Cs/>
                                </w:rPr>
                                <w:t>(подпись)</w:t>
                              </w:r>
                            </w:p>
                            <w:p w:rsidR="00205549" w:rsidRDefault="00205549" w:rsidP="0020554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7" style="width:485.95pt;height:218.2pt;mso-position-horizontal-relative:char;mso-position-vertical-relative:line" coordsize="9718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criwMAAPsOAAAOAAAAZHJzL2Uyb0RvYy54bWzsV1lu5DYQ/Q8wdyD4L0tUS62WYHlg92IE&#10;cJJBZnIAtkQtiEQqJNtqTxAgQI6Qi+QGucLMjVKk1O4NCAbj2T6sBgSuxVevql6Lly+3bYPumVS1&#10;4CkmFx5GjGcir3mZ4l/erJwZRkpTntNGcJbiB6bwy6sX3132XcJ8UYkmZxKBEa6SvktxpXWXuK7K&#10;KtZSdSE6xmGyELKlGrqydHNJe7DeNq7veVO3FzLvpMiYUjC6GCbxlbVfFCzTPxWFYho1KQZs2r6l&#10;fa/N2726pEkpaVfV2QiDfgSKltYcDn00taCaoo2sz0y1dSaFEoW+yETriqKoM2Z9AG+Id+LNrRSb&#10;zvpSJn3ZPdIE1J7w9NFmsx/vX0lU5xA7jDhtIUTv/n7/5/u/3v0Lv38QMQz1XZnAwlvZve5eyXGg&#10;HHpo3f8gcthGN1pYCraFbA0V4BzaWqYfHplmW40yGJySiITTEKMM5vwoIiQYY5FVELCzfVm1HHfG&#10;EYGUMtsm/iQ26FyaDEe6BucIy4CGjFJ70tTTSHtd0Y7ZWCjDxUiavyPtZ8g0ysuGocnAmF1l6DJU&#10;qO5OZL8qxMW8glXsWkrRV4zmAMoyDNAPNpiOgq0fyK21QJMdt0cMzY4Yokknlb5lokWmkWIJsG3Q&#10;6P2d0gOZuyUGOBerumlgnCYNPxoA1ocROBa2mjkDwOb877EXL2fLWeAE/nTpBN5i4Vyv5oEzXZEo&#10;XEwW8/mC/GHOJUFS1XnOuDlmV38k+LBQjUowVM5jBSrR1LkxZyApWa7njUT3FOp/ZZ+RkINl7jEM&#10;m1Hgy4lLxA+8Gz92VtNZ5ASrIHTiyJs5Holv4qkXxMFidezSXc3Z011CfYrj0A9tlA5An/jm2efc&#10;N5qAhvDcRtAk3HJsa1o3Q/vAe4N47z1EeBdbm54mI4eyWov8AbJTCsggEFWQf2hUQr7FqAcpTTEH&#10;rceo+Z5DfsckgNpG2naCMPKhIw9n1oczlGdgKMWZlhgNnbke9HrTybqs4CRiueDiGhSnqG3WmooZ&#10;UAH+sfK/kARMdhLwxuT/jdii4EQBkN7C8A73Z9aCyGriXg0CAio56KUXPqvBsxp8cjXQ2/XWfkHY&#10;7NpX4v/og/ptQ+UTFUKf6IOR629FE4IzTQi/iiaEkxiK//zz60AU/MmzKDyLwucTBft39K2Lgr05&#10;wA3LfvyMt0FzhTvs2w+L/Z316j8AAAD//wMAUEsDBBQABgAIAAAAIQCsaAjc3gAAAAUBAAAPAAAA&#10;ZHJzL2Rvd25yZXYueG1sTI/NasMwEITvhb6D2EJujez8tXEthxDankKgSaH0trE2tom1MpZiO29f&#10;tZf0sjDMMPNtuhpMLTpqXWVZQTyOQBDnVldcKPg8vD0+g3AeWWNtmRRcycEqu79LMdG25w/q9r4Q&#10;oYRdggpK75tESpeXZNCNbUMcvJNtDfog20LqFvtQbmo5iaKFNFhxWCixoU1J+Xl/MQree+zX0/i1&#10;255Pm+v3Yb772sak1OhhWL+A8DT4Wxh+8QM6ZIHpaC+snagVhEf83w3e8ilegjgqmE0XM5BZKv/T&#10;Zz8AAAD//wMAUEsBAi0AFAAGAAgAAAAhALaDOJL+AAAA4QEAABMAAAAAAAAAAAAAAAAAAAAAAFtD&#10;b250ZW50X1R5cGVzXS54bWxQSwECLQAUAAYACAAAACEAOP0h/9YAAACUAQAACwAAAAAAAAAAAAAA&#10;AAAvAQAAX3JlbHMvLnJlbHNQSwECLQAUAAYACAAAACEAi0bHK4sDAAD7DgAADgAAAAAAAAAAAAAA&#10;AAAuAgAAZHJzL2Uyb0RvYy54bWxQSwECLQAUAAYACAAAACEArGgI3N4AAAAFAQAADwAAAAAAAAAA&#10;AAAAAADlBQAAZHJzL2Rvd25yZXYueG1sUEsFBgAAAAAEAAQA8wAAAPAGAAAAAA==&#10;">
                <v:rect id="Rectangle 3" o:spid="_x0000_s1038" style="position:absolute;top:1;width:9718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shape id="Text Box 4" o:spid="_x0000_s1039" type="#_x0000_t202" style="position:absolute;top:179;width:4139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stroke joinstyle="round"/>
                  <v:textbox>
                    <w:txbxContent>
                      <w:p w:rsidR="00205549" w:rsidRDefault="00205549" w:rsidP="00205549">
                        <w:r>
                          <w:rPr>
                            <w:b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b/>
                          </w:rPr>
                          <w:t>Глазовский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район»</w:t>
                        </w:r>
                        <w:r>
                          <w:t xml:space="preserve"> в лице  главы Администрации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муниципального</w:t>
                        </w:r>
                        <w:r>
                          <w:t xml:space="preserve"> образования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Глазовский</w:t>
                        </w:r>
                        <w:proofErr w:type="spellEnd"/>
                        <w:r>
                          <w:t xml:space="preserve"> район» </w:t>
                        </w:r>
                        <w:r>
                          <w:rPr>
                            <w:b/>
                            <w:bCs/>
                          </w:rPr>
                          <w:t>Першина Ильи Ивановича</w:t>
                        </w:r>
                      </w:p>
                      <w:p w:rsidR="00205549" w:rsidRDefault="00205549" w:rsidP="00205549"/>
                      <w:p w:rsidR="00205549" w:rsidRDefault="00205549" w:rsidP="0020554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М.П._________________________</w:t>
                        </w:r>
                      </w:p>
                      <w:p w:rsidR="00205549" w:rsidRDefault="00205549" w:rsidP="00205549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ab/>
                          <w:t xml:space="preserve">              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(подпись)</w:t>
                        </w:r>
                      </w:p>
                      <w:p w:rsidR="00205549" w:rsidRDefault="00205549" w:rsidP="00205549"/>
                    </w:txbxContent>
                  </v:textbox>
                </v:shape>
                <v:shape id="Text Box 5" o:spid="_x0000_s1040" type="#_x0000_t202" style="position:absolute;left:5399;width:41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stroke joinstyle="round"/>
                  <v:textbox>
                    <w:txbxContent>
                      <w:p w:rsidR="00205549" w:rsidRDefault="00205549" w:rsidP="00205549">
                        <w:r>
                          <w:t>________________________________________________________________________________________________</w:t>
                        </w:r>
                      </w:p>
                      <w:p w:rsidR="00205549" w:rsidRDefault="00205549" w:rsidP="00205549"/>
                      <w:p w:rsidR="00205549" w:rsidRDefault="00205549" w:rsidP="00205549"/>
                      <w:p w:rsidR="00205549" w:rsidRDefault="00205549" w:rsidP="00205549"/>
                      <w:p w:rsidR="00205549" w:rsidRDefault="00205549" w:rsidP="00205549"/>
                      <w:p w:rsidR="00205549" w:rsidRDefault="00205549" w:rsidP="0020554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_________________________</w:t>
                        </w:r>
                      </w:p>
                      <w:p w:rsidR="00205549" w:rsidRDefault="00205549" w:rsidP="00205549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Cs/>
                          </w:rPr>
                          <w:t>(подпись)</w:t>
                        </w:r>
                      </w:p>
                      <w:p w:rsidR="00205549" w:rsidRDefault="00205549" w:rsidP="0020554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5549" w:rsidRPr="00771440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Default="00205549" w:rsidP="0020554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05549" w:rsidRPr="00771440" w:rsidRDefault="00205549" w:rsidP="00205549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205549" w:rsidRDefault="00205549" w:rsidP="00205549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Подписано в печать 21.09.2015 года</w:t>
      </w: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205549" w:rsidRDefault="00205549" w:rsidP="00205549">
      <w:pPr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rPr>
          <w:rFonts w:ascii="Times New Roman" w:eastAsia="Calibri" w:hAnsi="Times New Roman" w:cs="Times New Roman"/>
          <w:sz w:val="20"/>
          <w:szCs w:val="20"/>
        </w:rPr>
      </w:pPr>
    </w:p>
    <w:p w:rsidR="00205549" w:rsidRDefault="00205549" w:rsidP="00205549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05549" w:rsidRDefault="00205549" w:rsidP="00205549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205549" w:rsidRDefault="00205549" w:rsidP="00205549">
      <w:pPr>
        <w:rPr>
          <w:rFonts w:ascii="Calibri" w:eastAsia="Calibri" w:hAnsi="Calibri" w:cs="Times New Roman"/>
          <w:sz w:val="20"/>
          <w:szCs w:val="20"/>
        </w:rPr>
      </w:pPr>
    </w:p>
    <w:p w:rsidR="00205549" w:rsidRDefault="00205549" w:rsidP="00205549">
      <w:pPr>
        <w:ind w:right="-766"/>
        <w:jc w:val="center"/>
        <w:rPr>
          <w:rFonts w:ascii="Times New Roman" w:hAnsi="Times New Roman" w:cs="Times New Roman"/>
        </w:rPr>
      </w:pPr>
    </w:p>
    <w:p w:rsidR="00205549" w:rsidRDefault="00205549" w:rsidP="00205549">
      <w:pPr>
        <w:ind w:right="-766"/>
        <w:jc w:val="center"/>
        <w:rPr>
          <w:rFonts w:ascii="Times New Roman" w:hAnsi="Times New Roman" w:cs="Times New Roman"/>
        </w:rPr>
      </w:pPr>
    </w:p>
    <w:p w:rsidR="00205549" w:rsidRDefault="00205549" w:rsidP="00205549">
      <w:pPr>
        <w:ind w:right="-766"/>
        <w:jc w:val="center"/>
        <w:rPr>
          <w:rFonts w:ascii="Times New Roman" w:hAnsi="Times New Roman" w:cs="Times New Roman"/>
        </w:rPr>
      </w:pPr>
    </w:p>
    <w:p w:rsidR="007D2376" w:rsidRPr="00205549" w:rsidRDefault="007D2376" w:rsidP="00205549"/>
    <w:sectPr w:rsidR="007D2376" w:rsidRPr="0020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151E2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E78FF"/>
    <w:multiLevelType w:val="hybridMultilevel"/>
    <w:tmpl w:val="FB7C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49"/>
    <w:rsid w:val="00205549"/>
    <w:rsid w:val="00771440"/>
    <w:rsid w:val="007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49"/>
  </w:style>
  <w:style w:type="paragraph" w:styleId="1">
    <w:name w:val="heading 1"/>
    <w:basedOn w:val="a"/>
    <w:next w:val="a"/>
    <w:link w:val="10"/>
    <w:qFormat/>
    <w:rsid w:val="00205549"/>
    <w:pPr>
      <w:keepNext/>
      <w:tabs>
        <w:tab w:val="num" w:pos="0"/>
      </w:tabs>
      <w:suppressAutoHyphens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0554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5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055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2055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055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2055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2055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2055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205549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055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49"/>
  </w:style>
  <w:style w:type="paragraph" w:styleId="1">
    <w:name w:val="heading 1"/>
    <w:basedOn w:val="a"/>
    <w:next w:val="a"/>
    <w:link w:val="10"/>
    <w:qFormat/>
    <w:rsid w:val="00205549"/>
    <w:pPr>
      <w:keepNext/>
      <w:tabs>
        <w:tab w:val="num" w:pos="0"/>
      </w:tabs>
      <w:suppressAutoHyphens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0554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5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055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2055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055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2055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2055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2055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205549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055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4649</Words>
  <Characters>26504</Characters>
  <Application>Microsoft Office Word</Application>
  <DocSecurity>0</DocSecurity>
  <Lines>220</Lines>
  <Paragraphs>62</Paragraphs>
  <ScaleCrop>false</ScaleCrop>
  <Company/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2015-09-18T10:10:00Z</dcterms:created>
  <dcterms:modified xsi:type="dcterms:W3CDTF">2015-09-21T07:06:00Z</dcterms:modified>
</cp:coreProperties>
</file>