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«Глазовский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3622AE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28251E">
        <w:rPr>
          <w:b/>
          <w:sz w:val="28"/>
          <w:szCs w:val="28"/>
        </w:rPr>
        <w:t>1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3622AE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F7E6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января 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8278"/>
        <w:gridCol w:w="984"/>
      </w:tblGrid>
      <w:tr w:rsidR="00EC33C1" w:rsidRPr="00EC33C1" w:rsidTr="003723E4">
        <w:trPr>
          <w:trHeight w:val="571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3723E4">
        <w:trPr>
          <w:trHeight w:val="571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B24DFC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FF7E65" w:rsidRDefault="00FF7E65" w:rsidP="00FF7E65">
            <w:pPr>
              <w:jc w:val="both"/>
            </w:pPr>
            <w:r w:rsidRPr="00FF7E65">
              <w:t>Объявление о проведении конкурса</w:t>
            </w:r>
            <w:r>
              <w:t xml:space="preserve"> </w:t>
            </w:r>
            <w:r w:rsidRPr="00FF7E65">
              <w:t>на замещение вакантной должности муниципальной</w:t>
            </w:r>
            <w:r>
              <w:t xml:space="preserve"> </w:t>
            </w:r>
            <w:r w:rsidRPr="00FF7E65">
              <w:t xml:space="preserve">службы в Администрации муниципального образования «Муниципальный округ </w:t>
            </w:r>
            <w:proofErr w:type="spellStart"/>
            <w:r w:rsidRPr="00FF7E65">
              <w:t>Глазовский</w:t>
            </w:r>
            <w:proofErr w:type="spellEnd"/>
            <w:r w:rsidRPr="00FF7E65">
              <w:t xml:space="preserve"> район Удмуртской Республики»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3622AE" w:rsidP="003622AE">
            <w:pPr>
              <w:jc w:val="center"/>
            </w:pPr>
            <w:r w:rsidRPr="009B58EB"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FF7E65">
      <w:pPr>
        <w:pStyle w:val="ae"/>
        <w:spacing w:after="0"/>
        <w:jc w:val="center"/>
        <w:rPr>
          <w:b/>
          <w:bCs/>
        </w:rPr>
      </w:pPr>
      <w:r>
        <w:rPr>
          <w:b/>
          <w:bCs/>
        </w:rPr>
        <w:lastRenderedPageBreak/>
        <w:t>Объявление о проведении конкурса</w:t>
      </w:r>
    </w:p>
    <w:p w:rsidR="00FF7E65" w:rsidRDefault="00FF7E65" w:rsidP="00FF7E65">
      <w:pPr>
        <w:pStyle w:val="ae"/>
        <w:spacing w:after="0"/>
        <w:jc w:val="center"/>
        <w:rPr>
          <w:b/>
          <w:bCs/>
          <w:lang w:val="x-none"/>
        </w:rPr>
      </w:pPr>
      <w:r>
        <w:rPr>
          <w:b/>
          <w:bCs/>
        </w:rPr>
        <w:t>на</w:t>
      </w:r>
      <w:r>
        <w:rPr>
          <w:b/>
        </w:rPr>
        <w:t xml:space="preserve"> замещение вакантной должности муниципальной</w:t>
      </w:r>
    </w:p>
    <w:p w:rsidR="00FF7E65" w:rsidRDefault="00FF7E65" w:rsidP="00FF7E65">
      <w:pPr>
        <w:pStyle w:val="Iauiue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службы в Администрации муниципального образования «Муниципальный округ </w:t>
      </w:r>
      <w:proofErr w:type="spellStart"/>
      <w:r>
        <w:rPr>
          <w:b/>
          <w:sz w:val="24"/>
          <w:lang w:val="ru-RU"/>
        </w:rPr>
        <w:t>Глазовский</w:t>
      </w:r>
      <w:proofErr w:type="spellEnd"/>
      <w:r>
        <w:rPr>
          <w:b/>
          <w:sz w:val="24"/>
          <w:lang w:val="ru-RU"/>
        </w:rPr>
        <w:t xml:space="preserve"> район Удмуртской Республики»</w:t>
      </w:r>
    </w:p>
    <w:p w:rsidR="00FF7E65" w:rsidRDefault="00FF7E65" w:rsidP="00FF7E65">
      <w:pPr>
        <w:pStyle w:val="Iauiue"/>
        <w:rPr>
          <w:b/>
          <w:sz w:val="24"/>
          <w:lang w:val="ru-RU"/>
        </w:rPr>
      </w:pPr>
    </w:p>
    <w:p w:rsidR="00FF7E65" w:rsidRDefault="00FF7E65" w:rsidP="00FF7E65">
      <w:pPr>
        <w:pStyle w:val="ae"/>
        <w:ind w:firstLine="708"/>
        <w:jc w:val="both"/>
        <w:rPr>
          <w:b/>
          <w:bCs/>
        </w:rPr>
      </w:pPr>
      <w:r>
        <w:rPr>
          <w:bCs/>
        </w:rPr>
        <w:t xml:space="preserve">Администрация муниципального образования «Муниципальный округ </w:t>
      </w:r>
      <w:proofErr w:type="spellStart"/>
      <w:r>
        <w:rPr>
          <w:bCs/>
        </w:rPr>
        <w:t>Глазовский</w:t>
      </w:r>
      <w:proofErr w:type="spellEnd"/>
      <w:r>
        <w:rPr>
          <w:bCs/>
        </w:rPr>
        <w:t xml:space="preserve"> район Удмуртской Республики» объявляет конкурс на замещение вакантной должности муниципальной службы </w:t>
      </w:r>
      <w:r>
        <w:rPr>
          <w:b/>
          <w:bCs/>
        </w:rPr>
        <w:t xml:space="preserve">– начальник территориального отдела Администрации муниципального образования «Муниципальный округ </w:t>
      </w:r>
      <w:proofErr w:type="spellStart"/>
      <w:r>
        <w:rPr>
          <w:b/>
          <w:bCs/>
        </w:rPr>
        <w:t>Глазовский</w:t>
      </w:r>
      <w:proofErr w:type="spellEnd"/>
      <w:r>
        <w:rPr>
          <w:b/>
          <w:bCs/>
        </w:rPr>
        <w:t xml:space="preserve"> район Удмуртской Республики».</w:t>
      </w:r>
    </w:p>
    <w:p w:rsidR="00FF7E65" w:rsidRDefault="00FF7E65" w:rsidP="00FF7E65">
      <w:pPr>
        <w:pStyle w:val="ae"/>
        <w:spacing w:after="0"/>
        <w:ind w:firstLine="708"/>
        <w:jc w:val="both"/>
        <w:rPr>
          <w:bCs/>
        </w:rPr>
      </w:pPr>
      <w:r>
        <w:rPr>
          <w:bCs/>
        </w:rPr>
        <w:t xml:space="preserve">Дата и время проведения конкурса </w:t>
      </w:r>
      <w:r>
        <w:rPr>
          <w:b/>
          <w:bCs/>
        </w:rPr>
        <w:t>3 февраля 2023 года 10 час. 00 мин.</w:t>
      </w:r>
    </w:p>
    <w:p w:rsidR="00FF7E65" w:rsidRDefault="00FF7E65" w:rsidP="00FF7E65">
      <w:pPr>
        <w:pStyle w:val="ae"/>
        <w:spacing w:after="0"/>
        <w:ind w:firstLine="708"/>
        <w:jc w:val="both"/>
        <w:rPr>
          <w:bCs/>
        </w:rPr>
      </w:pPr>
      <w:r>
        <w:rPr>
          <w:bCs/>
        </w:rPr>
        <w:t xml:space="preserve">Адрес места проведения конкурса: г. Глазов, ул. М. Гвардии, д. 22 «а», зал совещаний Администрации муниципального образования «Муниципальный округ </w:t>
      </w:r>
      <w:proofErr w:type="spellStart"/>
      <w:r>
        <w:rPr>
          <w:bCs/>
        </w:rPr>
        <w:t>Глазовский</w:t>
      </w:r>
      <w:proofErr w:type="spellEnd"/>
      <w:r>
        <w:rPr>
          <w:bCs/>
        </w:rPr>
        <w:t xml:space="preserve"> район Удмуртской Республики».</w:t>
      </w:r>
    </w:p>
    <w:p w:rsidR="00FF7E65" w:rsidRDefault="00FF7E65" w:rsidP="00FF7E65">
      <w:pPr>
        <w:pStyle w:val="ae"/>
        <w:spacing w:after="0"/>
        <w:ind w:firstLine="708"/>
        <w:jc w:val="both"/>
        <w:rPr>
          <w:b/>
          <w:bCs/>
          <w:lang w:val="x-none"/>
        </w:rPr>
      </w:pPr>
      <w:r>
        <w:rPr>
          <w:bCs/>
        </w:rPr>
        <w:t xml:space="preserve">Прием документов для участия в конкурсе в кабинете 406 </w:t>
      </w:r>
      <w:r>
        <w:rPr>
          <w:b/>
          <w:bCs/>
        </w:rPr>
        <w:t>с 13 января по 28 января 2023 года (в рабочие дни) с 9 часов до 16 часов, тел. 7–06–87.</w:t>
      </w:r>
    </w:p>
    <w:p w:rsidR="00FF7E65" w:rsidRDefault="00FF7E65" w:rsidP="00FF7E65">
      <w:pPr>
        <w:pStyle w:val="ae"/>
        <w:spacing w:after="0"/>
        <w:jc w:val="both"/>
        <w:rPr>
          <w:bCs/>
        </w:rPr>
      </w:pPr>
      <w:r>
        <w:rPr>
          <w:bCs/>
        </w:rPr>
        <w:tab/>
        <w:t>По истечении данного срока документы на конкурс не принимаются.</w:t>
      </w:r>
    </w:p>
    <w:p w:rsidR="00FF7E65" w:rsidRDefault="00FF7E65" w:rsidP="00FF7E65">
      <w:pPr>
        <w:pStyle w:val="ae"/>
        <w:spacing w:after="0"/>
        <w:jc w:val="both"/>
        <w:rPr>
          <w:bCs/>
        </w:rPr>
      </w:pPr>
      <w:r>
        <w:rPr>
          <w:bCs/>
        </w:rPr>
        <w:tab/>
        <w:t xml:space="preserve">Требования, предъявляемые к лицам, претендующим на замещение вакантной должности муниципальной службы в Администрации муниципального образования «Муниципальный округ </w:t>
      </w:r>
      <w:proofErr w:type="spellStart"/>
      <w:r>
        <w:rPr>
          <w:bCs/>
        </w:rPr>
        <w:t>Глазовский</w:t>
      </w:r>
      <w:proofErr w:type="spellEnd"/>
      <w:r>
        <w:rPr>
          <w:bCs/>
        </w:rPr>
        <w:t xml:space="preserve"> район Удмуртской Республики»:</w:t>
      </w:r>
    </w:p>
    <w:p w:rsidR="00FF7E65" w:rsidRDefault="00FF7E65" w:rsidP="00FF7E65">
      <w:pPr>
        <w:pStyle w:val="ae"/>
        <w:spacing w:after="0"/>
        <w:jc w:val="both"/>
        <w:rPr>
          <w:bCs/>
          <w:lang w:val="x-none"/>
        </w:rPr>
      </w:pPr>
      <w:r>
        <w:rPr>
          <w:bCs/>
        </w:rPr>
        <w:tab/>
        <w:t xml:space="preserve">- высшее образование не ниже уровня </w:t>
      </w:r>
      <w:proofErr w:type="spellStart"/>
      <w:r>
        <w:rPr>
          <w:bCs/>
        </w:rPr>
        <w:t>специалитета</w:t>
      </w:r>
      <w:proofErr w:type="spellEnd"/>
      <w:r>
        <w:rPr>
          <w:bCs/>
        </w:rPr>
        <w:t>, магистратуры и стаж муниципальной службы не менее двух лет или стаж работы по специальности, направлению подготовки не менее четырех лет;</w:t>
      </w:r>
    </w:p>
    <w:p w:rsidR="00FF7E65" w:rsidRDefault="00FF7E65" w:rsidP="00FF7E65">
      <w:pPr>
        <w:pStyle w:val="ae"/>
        <w:spacing w:after="0"/>
        <w:jc w:val="both"/>
        <w:rPr>
          <w:bCs/>
        </w:rPr>
      </w:pPr>
      <w:r>
        <w:rPr>
          <w:bCs/>
        </w:rPr>
        <w:tab/>
        <w:t>- знание и умение применять:</w:t>
      </w:r>
    </w:p>
    <w:p w:rsidR="00FF7E65" w:rsidRDefault="00FF7E65" w:rsidP="00FF7E65">
      <w:pPr>
        <w:pStyle w:val="ae"/>
        <w:spacing w:after="0"/>
        <w:jc w:val="both"/>
        <w:rPr>
          <w:bCs/>
        </w:rPr>
      </w:pPr>
      <w:r>
        <w:rPr>
          <w:bCs/>
        </w:rPr>
        <w:tab/>
        <w:t>Конституцию Российской Федерации, Конституцию Удмуртской Республики,       Федеральные законы № 25-ФЗ «О муниципальной службе в Российской Федерации»,      № 131-ФЗ «Об общих принципах организации местного самоуправления в Российской Федерации», Закон Удмуртской Республики № 10-РЗ «О муниципальной службе в Удмуртской Республике», правила деловой этики, основ делопроизводства, правила и нормы охраны труда, техники безопасности и противопожарной защиты;</w:t>
      </w:r>
    </w:p>
    <w:p w:rsidR="00FF7E65" w:rsidRDefault="00FF7E65" w:rsidP="00FF7E65">
      <w:pPr>
        <w:pStyle w:val="ae"/>
        <w:spacing w:after="0"/>
        <w:jc w:val="both"/>
        <w:rPr>
          <w:bCs/>
        </w:rPr>
      </w:pPr>
      <w:r>
        <w:rPr>
          <w:bCs/>
        </w:rPr>
        <w:tab/>
        <w:t>- владение навыками подготовки делового письма; разработки  проектов нормативных правовых актов, управленческих и иных решений; составление отчетной документации; владение современными средствами, методами и технологией работы с информацией; владение компьютерной и другой оргтехникой.</w:t>
      </w:r>
    </w:p>
    <w:p w:rsidR="00FF7E65" w:rsidRDefault="00FF7E65" w:rsidP="00FF7E65">
      <w:pPr>
        <w:pStyle w:val="ae"/>
        <w:spacing w:after="0"/>
        <w:jc w:val="both"/>
        <w:rPr>
          <w:bCs/>
          <w:lang w:val="x-none"/>
        </w:rPr>
      </w:pPr>
      <w:r>
        <w:rPr>
          <w:bCs/>
        </w:rPr>
        <w:tab/>
        <w:t>Перечень документов, предоставляемых в конкурсную комиссию:</w:t>
      </w:r>
    </w:p>
    <w:p w:rsidR="00FF7E65" w:rsidRDefault="00FF7E65" w:rsidP="00FF7E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bCs/>
        </w:rPr>
        <w:tab/>
      </w:r>
      <w:r>
        <w:rPr>
          <w:rFonts w:eastAsia="Calibri"/>
          <w:lang w:eastAsia="en-US"/>
        </w:rPr>
        <w:t xml:space="preserve">1) личное </w:t>
      </w:r>
      <w:hyperlink r:id="rId10" w:anchor="Par122" w:history="1">
        <w:r>
          <w:rPr>
            <w:rStyle w:val="aa"/>
            <w:rFonts w:eastAsia="Calibri"/>
            <w:lang w:eastAsia="en-US"/>
          </w:rPr>
          <w:t>заявление</w:t>
        </w:r>
      </w:hyperlink>
      <w:r>
        <w:rPr>
          <w:rFonts w:eastAsia="Calibri"/>
          <w:lang w:eastAsia="en-US"/>
        </w:rPr>
        <w:t>;</w:t>
      </w:r>
    </w:p>
    <w:p w:rsidR="00FF7E65" w:rsidRDefault="00FF7E65" w:rsidP="00FF7E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0" w:name="Par73"/>
      <w:bookmarkEnd w:id="0"/>
      <w:r>
        <w:rPr>
          <w:rFonts w:eastAsia="Calibri"/>
          <w:lang w:eastAsia="en-US"/>
        </w:rPr>
        <w:t xml:space="preserve">2) собственноручно заполненную и подписанную анкету по </w:t>
      </w:r>
      <w:hyperlink r:id="rId11" w:history="1">
        <w:r>
          <w:rPr>
            <w:rStyle w:val="aa"/>
            <w:rFonts w:eastAsia="Calibri"/>
            <w:lang w:eastAsia="en-US"/>
          </w:rPr>
          <w:t>форме</w:t>
        </w:r>
      </w:hyperlink>
      <w:r>
        <w:rPr>
          <w:rFonts w:eastAsia="Calibri"/>
          <w:lang w:eastAsia="en-US"/>
        </w:rPr>
        <w:t>, утвержденной распоряжением Правительства Российской Федерации от 26.05.2005 № 667-р (с изменениями и дополнениями);</w:t>
      </w:r>
    </w:p>
    <w:p w:rsidR="00FF7E65" w:rsidRDefault="00FF7E65" w:rsidP="00FF7E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 оригинал и копию паспорта или заменяющего его документа (соответствующий документ предъявляется лично по прибытии на конкурс);</w:t>
      </w:r>
    </w:p>
    <w:p w:rsidR="00FF7E65" w:rsidRDefault="00FF7E65" w:rsidP="00FF7E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 фотографии размером 3 x 4 (1 шт. цветная) и 4 x 6 (1 шт. черно-белая);</w:t>
      </w:r>
    </w:p>
    <w:p w:rsidR="00FF7E65" w:rsidRDefault="00FF7E65" w:rsidP="00FF7E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5) документы, подтверждающие необходимое профессиональное образование, квалификацию и стаж:</w:t>
      </w:r>
    </w:p>
    <w:p w:rsidR="00FF7E65" w:rsidRDefault="00FF7E65" w:rsidP="00FF7E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FF7E65" w:rsidRDefault="00FF7E65" w:rsidP="00FF7E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FF7E65" w:rsidRDefault="00FF7E65" w:rsidP="00FF7E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1" w:name="Par79"/>
      <w:bookmarkEnd w:id="1"/>
      <w:r>
        <w:rPr>
          <w:rFonts w:eastAsia="Calibri"/>
          <w:lang w:eastAsia="en-US"/>
        </w:rPr>
        <w:lastRenderedPageBreak/>
        <w:t xml:space="preserve">6) заключение медицинской организации об отсутствии у гражданина заболевания, препятствующего поступлению на муниципальную службу или ее прохождению по </w:t>
      </w:r>
      <w:hyperlink r:id="rId12" w:history="1">
        <w:r>
          <w:rPr>
            <w:rStyle w:val="aa"/>
            <w:rFonts w:eastAsia="Calibri"/>
            <w:lang w:eastAsia="en-US"/>
          </w:rPr>
          <w:t>форме</w:t>
        </w:r>
      </w:hyperlink>
      <w:r>
        <w:rPr>
          <w:rFonts w:eastAsia="Calibri"/>
          <w:lang w:eastAsia="en-US"/>
        </w:rPr>
        <w:t>, утвержденной приказом Министерства здравоохранения и социального развития Российской Федерации от 14.12.2009 №984н;</w:t>
      </w:r>
    </w:p>
    <w:p w:rsidR="00FF7E65" w:rsidRDefault="00FF7E65" w:rsidP="00FF7E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2" w:name="Par80"/>
      <w:bookmarkEnd w:id="2"/>
      <w:r>
        <w:rPr>
          <w:rFonts w:eastAsia="Calibri"/>
          <w:lang w:eastAsia="en-US"/>
        </w:rPr>
        <w:t xml:space="preserve">7) </w:t>
      </w:r>
      <w: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eastAsia="Calibri"/>
          <w:lang w:eastAsia="en-US"/>
        </w:rPr>
        <w:t xml:space="preserve"> по </w:t>
      </w:r>
      <w:hyperlink r:id="rId13" w:history="1">
        <w:r>
          <w:rPr>
            <w:rStyle w:val="aa"/>
            <w:rFonts w:eastAsia="Calibri"/>
            <w:lang w:eastAsia="en-US"/>
          </w:rPr>
          <w:t>форме</w:t>
        </w:r>
      </w:hyperlink>
      <w:r>
        <w:rPr>
          <w:rFonts w:eastAsia="Calibri"/>
          <w:lang w:eastAsia="en-US"/>
        </w:rPr>
        <w:t>, утвержденной Указом Президента Российской Федерации от 23.06.2014 №460;</w:t>
      </w:r>
    </w:p>
    <w:p w:rsidR="00FF7E65" w:rsidRDefault="00FF7E65" w:rsidP="00FF7E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FF7E65" w:rsidRDefault="00FF7E65" w:rsidP="00FF7E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3" w:name="Par82"/>
      <w:bookmarkEnd w:id="3"/>
      <w:r>
        <w:rPr>
          <w:rFonts w:eastAsia="Calibri"/>
          <w:lang w:eastAsia="en-US"/>
        </w:rPr>
        <w:t xml:space="preserve">9) сведения, предусмотренные </w:t>
      </w:r>
      <w:hyperlink r:id="rId14" w:history="1">
        <w:r>
          <w:rPr>
            <w:rStyle w:val="aa"/>
            <w:rFonts w:eastAsia="Calibri"/>
            <w:lang w:eastAsia="en-US"/>
          </w:rPr>
          <w:t>статьей 15.1</w:t>
        </w:r>
      </w:hyperlink>
      <w:r>
        <w:rPr>
          <w:rFonts w:eastAsia="Calibri"/>
          <w:lang w:eastAsia="en-US"/>
        </w:rPr>
        <w:t xml:space="preserve"> Федерального закона «О муниципальной службе в Российской Федерации» по </w:t>
      </w:r>
      <w:hyperlink r:id="rId15" w:history="1">
        <w:r>
          <w:rPr>
            <w:rStyle w:val="aa"/>
            <w:rFonts w:eastAsia="Calibri"/>
            <w:lang w:eastAsia="en-US"/>
          </w:rPr>
          <w:t>форме</w:t>
        </w:r>
      </w:hyperlink>
      <w:r>
        <w:rPr>
          <w:rFonts w:eastAsia="Calibri"/>
          <w:lang w:eastAsia="en-US"/>
        </w:rPr>
        <w:t>, утвержденной распоряжением Правительства Российской Федерации от 28.12.2016 №2867-р;</w:t>
      </w:r>
    </w:p>
    <w:p w:rsidR="00FF7E65" w:rsidRDefault="00FF7E65" w:rsidP="00FF7E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FF7E65" w:rsidRDefault="00FF7E65" w:rsidP="00FF7E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FF7E65" w:rsidRDefault="00FF7E65" w:rsidP="00FF7E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12)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</w:t>
      </w:r>
      <w:hyperlink r:id="rId16" w:history="1">
        <w:r>
          <w:rPr>
            <w:rStyle w:val="aa"/>
            <w:rFonts w:eastAsia="Calibri"/>
            <w:lang w:eastAsia="en-US"/>
          </w:rPr>
          <w:t>порядке</w:t>
        </w:r>
      </w:hyperlink>
      <w:r>
        <w:rPr>
          <w:rFonts w:eastAsia="Calibri"/>
          <w:lang w:eastAsia="en-US"/>
        </w:rPr>
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</w:t>
      </w:r>
      <w:proofErr w:type="gramEnd"/>
      <w:r>
        <w:rPr>
          <w:rFonts w:eastAsia="Calibri"/>
          <w:lang w:eastAsia="en-US"/>
        </w:rPr>
        <w:t xml:space="preserve"> Кодексом,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FF7E65" w:rsidRDefault="00FF7E65" w:rsidP="00FF7E65">
      <w:pPr>
        <w:pStyle w:val="ae"/>
        <w:spacing w:after="0"/>
        <w:jc w:val="both"/>
        <w:rPr>
          <w:bCs/>
          <w:lang w:eastAsia="x-none"/>
        </w:rPr>
      </w:pPr>
      <w:proofErr w:type="gramStart"/>
      <w:r>
        <w:rPr>
          <w:rFonts w:eastAsia="Calibri"/>
          <w:lang w:eastAsia="en-US"/>
        </w:rPr>
        <w:t xml:space="preserve">13)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eastAsia="Calibri"/>
          <w:lang w:eastAsia="en-US"/>
        </w:rPr>
        <w:t>психоактивных</w:t>
      </w:r>
      <w:proofErr w:type="spellEnd"/>
      <w:r>
        <w:rPr>
          <w:rFonts w:eastAsia="Calibri"/>
          <w:lang w:eastAsia="en-US"/>
        </w:rPr>
        <w:t xml:space="preserve"> веществ, которая выдана в </w:t>
      </w:r>
      <w:hyperlink r:id="rId17" w:history="1">
        <w:r>
          <w:rPr>
            <w:rStyle w:val="aa"/>
            <w:rFonts w:eastAsia="Calibri"/>
            <w:lang w:eastAsia="en-US"/>
          </w:rPr>
          <w:t>порядке</w:t>
        </w:r>
      </w:hyperlink>
      <w:r>
        <w:rPr>
          <w:rFonts w:eastAsia="Calibri"/>
          <w:lang w:eastAsia="en-US"/>
        </w:rPr>
        <w:t xml:space="preserve"> и по </w:t>
      </w:r>
      <w:hyperlink r:id="rId18" w:history="1">
        <w:r>
          <w:rPr>
            <w:rStyle w:val="aa"/>
            <w:rFonts w:eastAsia="Calibri"/>
            <w:lang w:eastAsia="en-US"/>
          </w:rPr>
          <w:t>форме</w:t>
        </w:r>
      </w:hyperlink>
      <w:r>
        <w:rPr>
          <w:rFonts w:eastAsia="Calibri"/>
          <w:lang w:eastAsia="en-US"/>
        </w:rP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</w:t>
      </w:r>
      <w:proofErr w:type="gramEnd"/>
      <w:r>
        <w:rPr>
          <w:rFonts w:eastAsia="Calibri"/>
          <w:lang w:eastAsia="en-US"/>
        </w:rPr>
        <w:t xml:space="preserve">, связанную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eastAsia="Calibri"/>
          <w:lang w:eastAsia="en-US"/>
        </w:rPr>
        <w:t>психоактивных</w:t>
      </w:r>
      <w:proofErr w:type="spellEnd"/>
      <w:r>
        <w:rPr>
          <w:rFonts w:eastAsia="Calibri"/>
          <w:lang w:eastAsia="en-US"/>
        </w:rPr>
        <w:t xml:space="preserve"> веществ, до окончания срока, в течение которого лицо считается подвергнутым административному наказанию</w:t>
      </w:r>
      <w:proofErr w:type="gramStart"/>
      <w:r>
        <w:rPr>
          <w:bCs/>
        </w:rPr>
        <w:t xml:space="preserve"> П</w:t>
      </w:r>
      <w:proofErr w:type="gramEnd"/>
      <w:r>
        <w:rPr>
          <w:bCs/>
        </w:rPr>
        <w:t xml:space="preserve">ри подаче документов конкурсанты заполняют анкету установленного образца. </w:t>
      </w:r>
    </w:p>
    <w:p w:rsidR="00FF7E65" w:rsidRDefault="00FF7E65" w:rsidP="00FF7E65">
      <w:pPr>
        <w:pStyle w:val="ae"/>
        <w:spacing w:after="0"/>
        <w:ind w:firstLine="708"/>
        <w:jc w:val="both"/>
        <w:rPr>
          <w:bCs/>
        </w:rPr>
      </w:pPr>
      <w:r>
        <w:rPr>
          <w:bCs/>
        </w:rPr>
        <w:t xml:space="preserve">Информация о конкурсе размещена на официальном портале муниципального образования «Муниципальный округ </w:t>
      </w:r>
      <w:proofErr w:type="spellStart"/>
      <w:r>
        <w:rPr>
          <w:bCs/>
        </w:rPr>
        <w:t>Глазовский</w:t>
      </w:r>
      <w:proofErr w:type="spellEnd"/>
      <w:r>
        <w:rPr>
          <w:bCs/>
        </w:rPr>
        <w:t xml:space="preserve"> район Удмуртской Республики», в разделе «муниципальная служба», в Вестнике правовых актов органов местного самоуправления муниципального образования «</w:t>
      </w:r>
      <w:proofErr w:type="spellStart"/>
      <w:r>
        <w:rPr>
          <w:bCs/>
        </w:rPr>
        <w:t>Глазовский</w:t>
      </w:r>
      <w:proofErr w:type="spellEnd"/>
      <w:r>
        <w:rPr>
          <w:bCs/>
        </w:rPr>
        <w:t xml:space="preserve"> район», муниципального образования «Муниципальный округ </w:t>
      </w:r>
      <w:proofErr w:type="spellStart"/>
      <w:r>
        <w:rPr>
          <w:bCs/>
        </w:rPr>
        <w:t>Глазовский</w:t>
      </w:r>
      <w:proofErr w:type="spellEnd"/>
      <w:r>
        <w:rPr>
          <w:bCs/>
        </w:rPr>
        <w:t xml:space="preserve"> район Удмуртской Республики».</w:t>
      </w:r>
    </w:p>
    <w:p w:rsidR="00FF7E65" w:rsidRDefault="00FF7E65" w:rsidP="00FF7E65">
      <w:pPr>
        <w:pStyle w:val="ae"/>
        <w:rPr>
          <w:bCs/>
        </w:rPr>
      </w:pPr>
    </w:p>
    <w:p w:rsidR="00FF7E65" w:rsidRDefault="00FF7E65" w:rsidP="00FF7E65">
      <w:pPr>
        <w:pStyle w:val="ae"/>
        <w:rPr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2941"/>
      </w:tblGrid>
      <w:tr w:rsidR="00FF7E65" w:rsidTr="00FF7E65">
        <w:tc>
          <w:tcPr>
            <w:tcW w:w="6345" w:type="dxa"/>
            <w:hideMark/>
          </w:tcPr>
          <w:p w:rsidR="00FF7E65" w:rsidRDefault="00FF7E65">
            <w:pPr>
              <w:rPr>
                <w:b/>
              </w:rPr>
            </w:pPr>
            <w:r>
              <w:rPr>
                <w:b/>
              </w:rPr>
              <w:t xml:space="preserve">Глава муниципального образования </w:t>
            </w:r>
          </w:p>
          <w:p w:rsidR="00FF7E65" w:rsidRDefault="00FF7E65">
            <w:pPr>
              <w:rPr>
                <w:b/>
              </w:rPr>
            </w:pPr>
            <w:r>
              <w:rPr>
                <w:b/>
              </w:rPr>
              <w:t xml:space="preserve">«Муниципальный округ </w:t>
            </w:r>
            <w:proofErr w:type="spellStart"/>
            <w:r>
              <w:rPr>
                <w:b/>
              </w:rPr>
              <w:t>Глазовский</w:t>
            </w:r>
            <w:proofErr w:type="spellEnd"/>
            <w:r>
              <w:rPr>
                <w:b/>
              </w:rPr>
              <w:t xml:space="preserve"> район</w:t>
            </w:r>
          </w:p>
          <w:p w:rsidR="00FF7E65" w:rsidRDefault="00FF7E65">
            <w:pPr>
              <w:rPr>
                <w:b/>
              </w:rPr>
            </w:pPr>
            <w:r>
              <w:rPr>
                <w:b/>
              </w:rPr>
              <w:t xml:space="preserve">Удмуртской Республики»                                              </w:t>
            </w:r>
          </w:p>
        </w:tc>
        <w:tc>
          <w:tcPr>
            <w:tcW w:w="2941" w:type="dxa"/>
          </w:tcPr>
          <w:p w:rsidR="00FF7E65" w:rsidRDefault="00FF7E65">
            <w:pPr>
              <w:rPr>
                <w:b/>
              </w:rPr>
            </w:pPr>
          </w:p>
          <w:p w:rsidR="00FF7E65" w:rsidRDefault="00FF7E65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</w:p>
          <w:p w:rsidR="00FF7E65" w:rsidRDefault="00FF7E65">
            <w:pPr>
              <w:rPr>
                <w:b/>
              </w:rPr>
            </w:pPr>
            <w:r>
              <w:rPr>
                <w:b/>
              </w:rPr>
              <w:t xml:space="preserve">В.В. </w:t>
            </w:r>
            <w:proofErr w:type="spellStart"/>
            <w:r>
              <w:rPr>
                <w:b/>
              </w:rPr>
              <w:t>Сабреков</w:t>
            </w:r>
            <w:proofErr w:type="spellEnd"/>
          </w:p>
          <w:p w:rsidR="00FF7E65" w:rsidRDefault="00FF7E65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</w:tc>
      </w:tr>
    </w:tbl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  <w:bookmarkStart w:id="4" w:name="_GoBack"/>
      <w:bookmarkEnd w:id="4"/>
    </w:p>
    <w:p w:rsidR="003622AE" w:rsidRPr="002208F8" w:rsidRDefault="003622AE" w:rsidP="003622AE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ind w:firstLine="567"/>
        <w:jc w:val="center"/>
        <w:rPr>
          <w:b/>
        </w:rPr>
      </w:pPr>
      <w:r w:rsidRPr="002208F8">
        <w:rPr>
          <w:b/>
        </w:rPr>
        <w:lastRenderedPageBreak/>
        <w:t>Адрес редакции: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427621, Удмуртская Республика, г. Глазов, </w:t>
      </w:r>
      <w:proofErr w:type="spellStart"/>
      <w:r w:rsidRPr="002208F8">
        <w:t>ул</w:t>
      </w:r>
      <w:proofErr w:type="gramStart"/>
      <w:r w:rsidRPr="002208F8">
        <w:t>.М</w:t>
      </w:r>
      <w:proofErr w:type="gramEnd"/>
      <w:r w:rsidRPr="002208F8">
        <w:t>олодой</w:t>
      </w:r>
      <w:proofErr w:type="spellEnd"/>
      <w:r w:rsidRPr="002208F8">
        <w:t xml:space="preserve"> Гвардии, д.22 «а»</w:t>
      </w:r>
    </w:p>
    <w:p w:rsidR="003622AE" w:rsidRPr="002208F8" w:rsidRDefault="003622AE" w:rsidP="003622AE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Подписано в печать </w:t>
      </w:r>
      <w:r w:rsidR="009B58EB">
        <w:t>1</w:t>
      </w:r>
      <w:r w:rsidR="00FF7E65">
        <w:t>3</w:t>
      </w:r>
      <w:r>
        <w:t>.01.202</w:t>
      </w:r>
      <w:r w:rsidR="00FF7E65">
        <w:t>3</w:t>
      </w:r>
    </w:p>
    <w:p w:rsidR="003622AE" w:rsidRPr="002208F8" w:rsidRDefault="003622AE" w:rsidP="003622AE">
      <w:pPr>
        <w:ind w:firstLine="567"/>
        <w:jc w:val="center"/>
      </w:pPr>
      <w:r w:rsidRPr="002208F8">
        <w:t>Тираж 60 экз.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Глазовский район Удмуртской Республики» первого созыва</w:t>
      </w:r>
    </w:p>
    <w:p w:rsidR="003622AE" w:rsidRDefault="003622AE" w:rsidP="003622AE">
      <w:pPr>
        <w:ind w:firstLine="567"/>
        <w:jc w:val="center"/>
      </w:pPr>
      <w:r w:rsidRPr="002208F8">
        <w:t xml:space="preserve">427621 Удмуртская Республика, </w:t>
      </w:r>
      <w:proofErr w:type="spellStart"/>
      <w:r w:rsidRPr="002208F8">
        <w:t>г</w:t>
      </w:r>
      <w:proofErr w:type="gramStart"/>
      <w:r w:rsidRPr="002208F8">
        <w:t>.Г</w:t>
      </w:r>
      <w:proofErr w:type="gramEnd"/>
      <w:r w:rsidRPr="002208F8">
        <w:t>лазов</w:t>
      </w:r>
      <w:proofErr w:type="spellEnd"/>
      <w:r w:rsidRPr="002208F8">
        <w:t xml:space="preserve">, </w:t>
      </w:r>
      <w:proofErr w:type="spellStart"/>
      <w:r w:rsidRPr="002208F8">
        <w:t>ул.Молодой</w:t>
      </w:r>
      <w:proofErr w:type="spellEnd"/>
      <w:r w:rsidRPr="002208F8">
        <w:t xml:space="preserve"> Гвардии, д.22 «а»</w:t>
      </w:r>
    </w:p>
    <w:p w:rsidR="003622AE" w:rsidRDefault="003622AE" w:rsidP="003622AE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E757F2" w:rsidRDefault="00E757F2" w:rsidP="00715F5B">
      <w:pPr>
        <w:ind w:firstLine="709"/>
      </w:pPr>
    </w:p>
    <w:sectPr w:rsidR="00E757F2" w:rsidSect="00E74B56">
      <w:footerReference w:type="default" r:id="rId1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FF5" w:rsidRDefault="009C3FF5" w:rsidP="002208F8">
      <w:r>
        <w:separator/>
      </w:r>
    </w:p>
  </w:endnote>
  <w:endnote w:type="continuationSeparator" w:id="0">
    <w:p w:rsidR="009C3FF5" w:rsidRDefault="009C3FF5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630805" w:rsidRDefault="006308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E6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0805" w:rsidRDefault="006308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F5" w:rsidRDefault="009C3FF5" w:rsidP="002208F8">
      <w:r>
        <w:separator/>
      </w:r>
    </w:p>
  </w:footnote>
  <w:footnote w:type="continuationSeparator" w:id="0">
    <w:p w:rsidR="009C3FF5" w:rsidRDefault="009C3FF5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4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1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7"/>
  </w:num>
  <w:num w:numId="9">
    <w:abstractNumId w:val="17"/>
  </w:num>
  <w:num w:numId="10">
    <w:abstractNumId w:val="0"/>
  </w:num>
  <w:num w:numId="11">
    <w:abstractNumId w:val="18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9"/>
  </w:num>
  <w:num w:numId="14">
    <w:abstractNumId w:val="1"/>
  </w:num>
  <w:num w:numId="15">
    <w:abstractNumId w:val="2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4"/>
  </w:num>
  <w:num w:numId="21">
    <w:abstractNumId w:val="16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75DEA"/>
    <w:rsid w:val="000B0BC0"/>
    <w:rsid w:val="000C5234"/>
    <w:rsid w:val="000D1CCF"/>
    <w:rsid w:val="000F6F88"/>
    <w:rsid w:val="00106069"/>
    <w:rsid w:val="00112266"/>
    <w:rsid w:val="00113B07"/>
    <w:rsid w:val="00133E4B"/>
    <w:rsid w:val="0015400D"/>
    <w:rsid w:val="00164BFD"/>
    <w:rsid w:val="00182CDB"/>
    <w:rsid w:val="001B1BA8"/>
    <w:rsid w:val="001B6F83"/>
    <w:rsid w:val="001E0EF8"/>
    <w:rsid w:val="0020314A"/>
    <w:rsid w:val="002208F8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3238FB"/>
    <w:rsid w:val="003323CF"/>
    <w:rsid w:val="00342C45"/>
    <w:rsid w:val="00343320"/>
    <w:rsid w:val="003622AE"/>
    <w:rsid w:val="00364B0A"/>
    <w:rsid w:val="003723E4"/>
    <w:rsid w:val="00380872"/>
    <w:rsid w:val="003C0B09"/>
    <w:rsid w:val="003C0BD7"/>
    <w:rsid w:val="003F5B9B"/>
    <w:rsid w:val="004042D6"/>
    <w:rsid w:val="00463622"/>
    <w:rsid w:val="00464B79"/>
    <w:rsid w:val="004C312E"/>
    <w:rsid w:val="0051058F"/>
    <w:rsid w:val="00527008"/>
    <w:rsid w:val="00576855"/>
    <w:rsid w:val="00582B1F"/>
    <w:rsid w:val="00583AF6"/>
    <w:rsid w:val="00584F2E"/>
    <w:rsid w:val="00585026"/>
    <w:rsid w:val="005D429B"/>
    <w:rsid w:val="005D4D6A"/>
    <w:rsid w:val="005E0D3B"/>
    <w:rsid w:val="005F28CE"/>
    <w:rsid w:val="00630805"/>
    <w:rsid w:val="00656434"/>
    <w:rsid w:val="00661CAA"/>
    <w:rsid w:val="00675177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5F5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6545B"/>
    <w:rsid w:val="008A50FC"/>
    <w:rsid w:val="008C2FFA"/>
    <w:rsid w:val="008C4F83"/>
    <w:rsid w:val="008E52CC"/>
    <w:rsid w:val="00913AC2"/>
    <w:rsid w:val="0094600C"/>
    <w:rsid w:val="00966357"/>
    <w:rsid w:val="0099158E"/>
    <w:rsid w:val="009951E9"/>
    <w:rsid w:val="009A5B82"/>
    <w:rsid w:val="009B4C88"/>
    <w:rsid w:val="009B58EB"/>
    <w:rsid w:val="009C3FF5"/>
    <w:rsid w:val="00A05C6C"/>
    <w:rsid w:val="00A16A3E"/>
    <w:rsid w:val="00A23C12"/>
    <w:rsid w:val="00A32E3F"/>
    <w:rsid w:val="00A460C5"/>
    <w:rsid w:val="00A660C7"/>
    <w:rsid w:val="00AD0F75"/>
    <w:rsid w:val="00AD24B1"/>
    <w:rsid w:val="00AF6263"/>
    <w:rsid w:val="00B24BB9"/>
    <w:rsid w:val="00B24DFC"/>
    <w:rsid w:val="00B25478"/>
    <w:rsid w:val="00B84CE8"/>
    <w:rsid w:val="00BD50AB"/>
    <w:rsid w:val="00BD613B"/>
    <w:rsid w:val="00BF7F98"/>
    <w:rsid w:val="00C04F63"/>
    <w:rsid w:val="00C17D8C"/>
    <w:rsid w:val="00C24BA7"/>
    <w:rsid w:val="00C36740"/>
    <w:rsid w:val="00C75780"/>
    <w:rsid w:val="00C96B0F"/>
    <w:rsid w:val="00CE3B3A"/>
    <w:rsid w:val="00CF1CBA"/>
    <w:rsid w:val="00CF2953"/>
    <w:rsid w:val="00D07B01"/>
    <w:rsid w:val="00D11B85"/>
    <w:rsid w:val="00D138B1"/>
    <w:rsid w:val="00D20AB2"/>
    <w:rsid w:val="00D976C6"/>
    <w:rsid w:val="00DE3B42"/>
    <w:rsid w:val="00E01843"/>
    <w:rsid w:val="00E1061E"/>
    <w:rsid w:val="00E176A9"/>
    <w:rsid w:val="00E520DA"/>
    <w:rsid w:val="00E572BA"/>
    <w:rsid w:val="00E74B56"/>
    <w:rsid w:val="00E757F2"/>
    <w:rsid w:val="00E827DD"/>
    <w:rsid w:val="00E97BA1"/>
    <w:rsid w:val="00EC33C1"/>
    <w:rsid w:val="00EF74FA"/>
    <w:rsid w:val="00F14E17"/>
    <w:rsid w:val="00F53006"/>
    <w:rsid w:val="00F55DB8"/>
    <w:rsid w:val="00F75FDD"/>
    <w:rsid w:val="00F77ED8"/>
    <w:rsid w:val="00F93A2D"/>
    <w:rsid w:val="00FC1E8F"/>
    <w:rsid w:val="00FC7FBF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3B26C623C0A0094A9513AE862179AB94844BAB6B42E13794A0469EE71207638517CC657CA2FF99A733085A56EA3DDD3BA593324E64B7FF7E3i2J" TargetMode="External"/><Relationship Id="rId18" Type="http://schemas.openxmlformats.org/officeDocument/2006/relationships/hyperlink" Target="consultantplus://offline/ref=497AD9DD83CF83626CA3205959E74BE2C109D5C4286682C55FCB698B7033B5F2E71DE4BA5CBB7CDAF35DA9765C77E7F8CB3B98A3586B0EA0OBq3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B26C623C0A0094A9513AE862179AB94246BFB7BB2C4E73425D65EC762F292F5635CA56CA2DFE977D6F80B07FFBD1D0A6473138FA497DEFi4J" TargetMode="External"/><Relationship Id="rId17" Type="http://schemas.openxmlformats.org/officeDocument/2006/relationships/hyperlink" Target="consultantplus://offline/ref=497AD9DD83CF83626CA3205959E74BE2C109D5C4286682C55FCB698B7033B5F2E71DE4BA5CBB7FDAF35DA9765C77E7F8CB3B98A3586B0EA0OBq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97AD9DD83CF83626CA3205959E74BE2C00CD1C22A6E82C55FCB698B7033B5F2E71DE4BA5CBB7FD9F45DA9765C77E7F8CB3B98A3586B0EA0OBq3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B26C623C0A0094A9513AE862179AB94843B1B5BB2513794A0469EE71207638517CC657CA2FF99A773085A56EA3DDD3BA593324E64B7FF7E3i2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3B26C623C0A0094A9513AE862179AB94941B9B4B62213794A0469EE71207638517CC657CA2FF99E703085A56EA3DDD3BA593324E64B7FF7E3i2J" TargetMode="External"/><Relationship Id="rId10" Type="http://schemas.openxmlformats.org/officeDocument/2006/relationships/hyperlink" Target="file:///C:\Users\User\Downloads\Telegram%20Desktop\&#1054;&#1073;&#1098;&#1103;&#1074;&#1083;&#1077;&#1085;&#1080;&#1077;_&#1040;&#1076;&#1084;&#1080;&#1085;&#1080;&#1089;&#1090;&#1088;&#1072;&#1094;&#1080;&#1103;_&#1086;_&#1087;&#1088;&#1086;&#1074;&#1077;&#1076;&#1077;&#1085;&#1080;&#1080;_&#1082;&#1086;&#1085;&#1082;&#1091;&#1088;&#1089;&#1072;_2021.doc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3B26C623C0A0094A9513AE862179AB94846BFB7B72513794A0469EE71207638517CC657CA2FFA9F723085A56EA3DDD3BA593324E64B7FF7E3i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94798-92CB-490E-8744-9D6460AB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35</cp:revision>
  <cp:lastPrinted>2021-12-17T13:01:00Z</cp:lastPrinted>
  <dcterms:created xsi:type="dcterms:W3CDTF">2021-11-18T12:11:00Z</dcterms:created>
  <dcterms:modified xsi:type="dcterms:W3CDTF">2023-01-13T04:43:00Z</dcterms:modified>
</cp:coreProperties>
</file>