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E4" w:rsidRDefault="004E02E4" w:rsidP="004E02E4">
      <w:pPr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УТВЕРЖДЁН</w:t>
      </w:r>
    </w:p>
    <w:p w:rsidR="004E02E4" w:rsidRDefault="004E02E4" w:rsidP="004E02E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постановлением администрации</w:t>
      </w:r>
    </w:p>
    <w:p w:rsidR="004E02E4" w:rsidRDefault="004E02E4" w:rsidP="004E02E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район»</w:t>
      </w:r>
    </w:p>
    <w:p w:rsidR="004E02E4" w:rsidRDefault="004E02E4" w:rsidP="004E02E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от </w:t>
      </w:r>
      <w:r w:rsidR="0012011D">
        <w:rPr>
          <w:rFonts w:ascii="Times New Roman" w:eastAsia="Times New Roman" w:hAnsi="Times New Roman" w:cs="Times New Roman"/>
          <w:sz w:val="28"/>
          <w:szCs w:val="26"/>
          <w:lang w:eastAsia="ru-RU"/>
        </w:rPr>
        <w:t>29.12.2018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№ </w:t>
      </w:r>
      <w:r w:rsidR="0012011D">
        <w:rPr>
          <w:rFonts w:ascii="Times New Roman" w:eastAsia="Times New Roman" w:hAnsi="Times New Roman" w:cs="Times New Roman"/>
          <w:sz w:val="28"/>
          <w:szCs w:val="26"/>
          <w:lang w:eastAsia="ru-RU"/>
        </w:rPr>
        <w:t>1.147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Порядок </w:t>
      </w:r>
      <w:bookmarkStart w:id="0" w:name="_GoBack"/>
      <w:bookmarkEnd w:id="0"/>
    </w:p>
    <w:p w:rsidR="004E02E4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составления, утверждения и ведения бюджетных смет </w:t>
      </w:r>
    </w:p>
    <w:p w:rsidR="004E02E4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муниципальных казенных учреждений, </w:t>
      </w:r>
      <w:r w:rsidR="00C34EFB">
        <w:rPr>
          <w:rFonts w:ascii="Times New Roman" w:hAnsi="Times New Roman" w:cs="Times New Roman"/>
          <w:sz w:val="28"/>
          <w:szCs w:val="26"/>
        </w:rPr>
        <w:t>подведомственных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</w:p>
    <w:p w:rsidR="004E02E4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Администрации </w:t>
      </w:r>
      <w:r w:rsidR="008579E8">
        <w:rPr>
          <w:rFonts w:ascii="Times New Roman" w:hAnsi="Times New Roman" w:cs="Times New Roman"/>
          <w:sz w:val="28"/>
          <w:szCs w:val="26"/>
        </w:rPr>
        <w:t>м</w:t>
      </w:r>
      <w:r>
        <w:rPr>
          <w:rFonts w:ascii="Times New Roman" w:hAnsi="Times New Roman" w:cs="Times New Roman"/>
          <w:sz w:val="28"/>
          <w:szCs w:val="26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6"/>
        </w:rPr>
        <w:t>Глазовский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район»</w:t>
      </w:r>
    </w:p>
    <w:p w:rsidR="004E02E4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pStyle w:val="ConsPlusTitle"/>
        <w:widowControl/>
        <w:jc w:val="center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1. Общие положения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6"/>
        </w:rPr>
        <w:t xml:space="preserve">В соответствии со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6"/>
          </w:rPr>
          <w:t>статьей 221</w:t>
        </w:r>
      </w:hyperlink>
      <w:r>
        <w:rPr>
          <w:rFonts w:ascii="Times New Roman" w:hAnsi="Times New Roman" w:cs="Times New Roman"/>
          <w:sz w:val="28"/>
          <w:szCs w:val="26"/>
        </w:rPr>
        <w:t xml:space="preserve"> Бюджетного кодекса Российской Федерации, </w:t>
      </w:r>
      <w:hyperlink r:id="rId7" w:history="1">
        <w:r>
          <w:rPr>
            <w:rStyle w:val="a4"/>
            <w:rFonts w:ascii="Times New Roman" w:hAnsi="Times New Roman" w:cs="Times New Roman"/>
            <w:sz w:val="28"/>
            <w:szCs w:val="26"/>
          </w:rPr>
          <w:t>Приказом</w:t>
        </w:r>
      </w:hyperlink>
      <w:r>
        <w:rPr>
          <w:rFonts w:ascii="Times New Roman" w:hAnsi="Times New Roman" w:cs="Times New Roman"/>
          <w:sz w:val="28"/>
          <w:szCs w:val="26"/>
        </w:rPr>
        <w:t xml:space="preserve"> Министерства финансов Российской Федерации от 14.02.2018 N 26н "Об Общих требованиях к порядку составления, утверждения и ведения бюджетных смет казенных учреждений",  устанавливается порядок составления, утверждения и ведения бюджетных смет муниципальных казенных учреждений (далее - Порядок), находящихся в ведении </w:t>
      </w:r>
      <w:r w:rsidR="00386E03">
        <w:rPr>
          <w:rFonts w:ascii="Times New Roman" w:hAnsi="Times New Roman" w:cs="Times New Roman"/>
          <w:sz w:val="28"/>
          <w:szCs w:val="26"/>
        </w:rPr>
        <w:t>А</w:t>
      </w:r>
      <w:r>
        <w:rPr>
          <w:rFonts w:ascii="Times New Roman" w:hAnsi="Times New Roman" w:cs="Times New Roman"/>
          <w:sz w:val="28"/>
          <w:szCs w:val="26"/>
        </w:rPr>
        <w:t xml:space="preserve">дминистрации </w:t>
      </w:r>
      <w:r w:rsidR="008579E8">
        <w:rPr>
          <w:rFonts w:ascii="Times New Roman" w:hAnsi="Times New Roman" w:cs="Times New Roman"/>
          <w:sz w:val="28"/>
          <w:szCs w:val="26"/>
        </w:rPr>
        <w:t>м</w:t>
      </w:r>
      <w:r w:rsidR="00386E03">
        <w:rPr>
          <w:rFonts w:ascii="Times New Roman" w:hAnsi="Times New Roman" w:cs="Times New Roman"/>
          <w:sz w:val="28"/>
          <w:szCs w:val="26"/>
        </w:rPr>
        <w:t>униципального образования «</w:t>
      </w:r>
      <w:proofErr w:type="spellStart"/>
      <w:r w:rsidR="00386E03">
        <w:rPr>
          <w:rFonts w:ascii="Times New Roman" w:hAnsi="Times New Roman" w:cs="Times New Roman"/>
          <w:sz w:val="28"/>
          <w:szCs w:val="26"/>
        </w:rPr>
        <w:t>Глазовский</w:t>
      </w:r>
      <w:proofErr w:type="spellEnd"/>
      <w:r w:rsidR="00386E03">
        <w:rPr>
          <w:rFonts w:ascii="Times New Roman" w:hAnsi="Times New Roman" w:cs="Times New Roman"/>
          <w:sz w:val="28"/>
          <w:szCs w:val="26"/>
        </w:rPr>
        <w:t xml:space="preserve"> район»</w:t>
      </w:r>
      <w:r>
        <w:rPr>
          <w:rFonts w:ascii="Times New Roman" w:hAnsi="Times New Roman" w:cs="Times New Roman"/>
          <w:sz w:val="28"/>
          <w:szCs w:val="26"/>
        </w:rPr>
        <w:t xml:space="preserve"> (далее - учреждения).</w:t>
      </w:r>
      <w:proofErr w:type="gramEnd"/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1.2. Настоящий Порядок разработан в целях упорядочения деятельности казенных учреждений, </w:t>
      </w:r>
      <w:r w:rsidR="00EB106C">
        <w:rPr>
          <w:rFonts w:ascii="Times New Roman" w:hAnsi="Times New Roman" w:cs="Times New Roman"/>
          <w:sz w:val="28"/>
          <w:szCs w:val="26"/>
        </w:rPr>
        <w:t>подведомственных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386E03">
        <w:rPr>
          <w:rFonts w:ascii="Times New Roman" w:hAnsi="Times New Roman" w:cs="Times New Roman"/>
          <w:sz w:val="28"/>
          <w:szCs w:val="26"/>
        </w:rPr>
        <w:t>А</w:t>
      </w:r>
      <w:r>
        <w:rPr>
          <w:rFonts w:ascii="Times New Roman" w:hAnsi="Times New Roman" w:cs="Times New Roman"/>
          <w:sz w:val="28"/>
          <w:szCs w:val="26"/>
        </w:rPr>
        <w:t xml:space="preserve">дминистрации </w:t>
      </w:r>
      <w:r w:rsidR="008579E8">
        <w:rPr>
          <w:rFonts w:ascii="Times New Roman" w:hAnsi="Times New Roman" w:cs="Times New Roman"/>
          <w:sz w:val="28"/>
          <w:szCs w:val="26"/>
        </w:rPr>
        <w:t>м</w:t>
      </w:r>
      <w:r w:rsidR="00386E03">
        <w:rPr>
          <w:rFonts w:ascii="Times New Roman" w:hAnsi="Times New Roman" w:cs="Times New Roman"/>
          <w:sz w:val="28"/>
          <w:szCs w:val="26"/>
        </w:rPr>
        <w:t>униципального образования «</w:t>
      </w:r>
      <w:proofErr w:type="spellStart"/>
      <w:r w:rsidR="00386E03">
        <w:rPr>
          <w:rFonts w:ascii="Times New Roman" w:hAnsi="Times New Roman" w:cs="Times New Roman"/>
          <w:sz w:val="28"/>
          <w:szCs w:val="26"/>
        </w:rPr>
        <w:t>Глазовский</w:t>
      </w:r>
      <w:proofErr w:type="spellEnd"/>
      <w:r w:rsidR="00386E03">
        <w:rPr>
          <w:rFonts w:ascii="Times New Roman" w:hAnsi="Times New Roman" w:cs="Times New Roman"/>
          <w:sz w:val="28"/>
          <w:szCs w:val="26"/>
        </w:rPr>
        <w:t xml:space="preserve"> район»</w:t>
      </w:r>
      <w:r>
        <w:rPr>
          <w:rFonts w:ascii="Times New Roman" w:hAnsi="Times New Roman" w:cs="Times New Roman"/>
          <w:sz w:val="28"/>
          <w:szCs w:val="26"/>
        </w:rPr>
        <w:t xml:space="preserve"> в части составления, утверждения и ведения бюджетных смет муниципальных казенных учреждений (далее - Смета).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 Порядок составления смет учреждений.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2.1. Сметы составляются в целях установления объема и распределения направлений расходования средств бюджета на срок решения о бюджете на очередной финансовый год (на очередной финансовый год и плановый период)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Показатели Сметы должны соответствовать доведенным до учреждения в установленном порядке лимитов бюджетным обязательствам по расходам бюджета на принятие и исполнение бюджетных обязательств по обеспечению функций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субвенций и иных межбюджетных трансфертов.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9D4AE6" w:rsidRDefault="009D4AE6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D4AE6">
        <w:rPr>
          <w:rFonts w:ascii="Times New Roman" w:hAnsi="Times New Roman" w:cs="Times New Roman"/>
          <w:sz w:val="28"/>
          <w:szCs w:val="26"/>
        </w:rPr>
        <w:lastRenderedPageBreak/>
        <w:t>2.</w:t>
      </w:r>
      <w:r>
        <w:rPr>
          <w:rFonts w:ascii="Times New Roman" w:hAnsi="Times New Roman" w:cs="Times New Roman"/>
          <w:sz w:val="28"/>
          <w:szCs w:val="26"/>
        </w:rPr>
        <w:t>2</w:t>
      </w:r>
      <w:r w:rsidRPr="009D4AE6">
        <w:rPr>
          <w:rFonts w:ascii="Times New Roman" w:hAnsi="Times New Roman" w:cs="Times New Roman"/>
          <w:sz w:val="28"/>
          <w:szCs w:val="26"/>
        </w:rPr>
        <w:t>. Учреждения в течение 10 дней со дня получения уведомления о лимитах бюджетных обязательств составляют Смету по установленной форме в соответствии с приложением № 1 к настоящему Порядку.</w:t>
      </w:r>
    </w:p>
    <w:p w:rsidR="004E02E4" w:rsidRDefault="004E02E4" w:rsidP="009D4A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</w:t>
      </w:r>
      <w:r w:rsidR="009D4AE6">
        <w:rPr>
          <w:rFonts w:ascii="Times New Roman" w:hAnsi="Times New Roman" w:cs="Times New Roman"/>
          <w:sz w:val="28"/>
          <w:szCs w:val="26"/>
        </w:rPr>
        <w:t>3</w:t>
      </w:r>
      <w:r>
        <w:rPr>
          <w:rFonts w:ascii="Times New Roman" w:hAnsi="Times New Roman" w:cs="Times New Roman"/>
          <w:sz w:val="28"/>
          <w:szCs w:val="26"/>
        </w:rPr>
        <w:t>.</w:t>
      </w:r>
      <w:r w:rsidR="009D4AE6" w:rsidRPr="009D4AE6">
        <w:t xml:space="preserve"> </w:t>
      </w:r>
      <w:r w:rsidR="009D4AE6">
        <w:rPr>
          <w:rFonts w:ascii="Times New Roman" w:hAnsi="Times New Roman" w:cs="Times New Roman"/>
          <w:sz w:val="28"/>
          <w:szCs w:val="26"/>
        </w:rPr>
        <w:t>Смета составляется в рублях, в двух экземплярах.</w:t>
      </w:r>
      <w:r w:rsidR="009D4AE6" w:rsidRPr="009D4AE6">
        <w:rPr>
          <w:rFonts w:ascii="Times New Roman" w:hAnsi="Times New Roman" w:cs="Times New Roman"/>
          <w:sz w:val="28"/>
          <w:szCs w:val="26"/>
        </w:rPr>
        <w:t xml:space="preserve"> Один экземпляр утвержденной сметы учреждения остаётся в бюджетном отделе управления финансов, второй экземпляр направляется учреждению.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2.4. Показатели Сметы формируются в разрезе </w:t>
      </w:r>
      <w:proofErr w:type="gramStart"/>
      <w:r>
        <w:rPr>
          <w:rFonts w:ascii="Times New Roman" w:hAnsi="Times New Roman" w:cs="Times New Roman"/>
          <w:sz w:val="28"/>
          <w:szCs w:val="26"/>
        </w:rPr>
        <w:t>кодов классификации расходов бюджетов бюджетной классификации Российской Федерации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с детализацией по кодам подгрупп и элементов видов расходов и подстатей классификации операций сектора государственного управления, с указанием кода аналитического показателя.</w:t>
      </w:r>
    </w:p>
    <w:p w:rsidR="004E02E4" w:rsidRDefault="004E02E4" w:rsidP="0084437D">
      <w:pPr>
        <w:pStyle w:val="a5"/>
        <w:ind w:firstLine="709"/>
        <w:jc w:val="left"/>
        <w:rPr>
          <w:sz w:val="28"/>
          <w:szCs w:val="26"/>
        </w:rPr>
      </w:pPr>
      <w:r>
        <w:rPr>
          <w:sz w:val="28"/>
          <w:szCs w:val="26"/>
        </w:rPr>
        <w:t>2.5. Смета составляется учреждением на основании обоснований (расчетов) плановых сметных показателей, являющихся неотъемлемой частью сметы. Обоснования (расчеты) плановых сметных показателей составляются в процессе формирования проекта (</w:t>
      </w:r>
      <w:r w:rsidR="00807DBC" w:rsidRPr="00807DBC">
        <w:rPr>
          <w:sz w:val="28"/>
          <w:szCs w:val="26"/>
        </w:rPr>
        <w:t>решения</w:t>
      </w:r>
      <w:r w:rsidRPr="00807DBC">
        <w:rPr>
          <w:sz w:val="28"/>
          <w:szCs w:val="26"/>
        </w:rPr>
        <w:t>)</w:t>
      </w:r>
      <w:r>
        <w:rPr>
          <w:sz w:val="28"/>
          <w:szCs w:val="26"/>
        </w:rPr>
        <w:t xml:space="preserve"> о бюджете на очередной финансовый год (на очередной финансовый год и плановый период) и утверждаются в соответствии с п.3.3. настоящего Порядка. </w:t>
      </w:r>
      <w:proofErr w:type="gramStart"/>
      <w:r>
        <w:rPr>
          <w:sz w:val="28"/>
          <w:szCs w:val="26"/>
        </w:rPr>
        <w:t xml:space="preserve"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</w:t>
      </w:r>
      <w:r w:rsidR="00A10C4A">
        <w:rPr>
          <w:sz w:val="28"/>
          <w:szCs w:val="26"/>
        </w:rPr>
        <w:t>графиком основных</w:t>
      </w:r>
      <w:r>
        <w:rPr>
          <w:sz w:val="28"/>
          <w:szCs w:val="26"/>
        </w:rPr>
        <w:t xml:space="preserve"> мероприятий </w:t>
      </w:r>
      <w:r w:rsidR="00A10C4A">
        <w:rPr>
          <w:sz w:val="28"/>
          <w:szCs w:val="26"/>
        </w:rPr>
        <w:t xml:space="preserve">по составлению проекта бюджета муниципального образования « </w:t>
      </w:r>
      <w:proofErr w:type="spellStart"/>
      <w:r w:rsidR="00A10C4A">
        <w:rPr>
          <w:sz w:val="28"/>
          <w:szCs w:val="26"/>
        </w:rPr>
        <w:t>Глазовский</w:t>
      </w:r>
      <w:proofErr w:type="spellEnd"/>
      <w:r w:rsidR="00A10C4A">
        <w:rPr>
          <w:sz w:val="28"/>
          <w:szCs w:val="26"/>
        </w:rPr>
        <w:t xml:space="preserve"> район»</w:t>
      </w:r>
      <w:r>
        <w:rPr>
          <w:sz w:val="28"/>
          <w:szCs w:val="26"/>
        </w:rPr>
        <w:t xml:space="preserve">, обязательных для составления проекта </w:t>
      </w:r>
      <w:r w:rsidR="00A10C4A">
        <w:rPr>
          <w:sz w:val="28"/>
          <w:szCs w:val="26"/>
        </w:rPr>
        <w:t xml:space="preserve">бюджета </w:t>
      </w:r>
      <w:r w:rsidR="0041234D">
        <w:rPr>
          <w:sz w:val="28"/>
          <w:szCs w:val="26"/>
        </w:rPr>
        <w:t>Муниципального образования «</w:t>
      </w:r>
      <w:proofErr w:type="spellStart"/>
      <w:r w:rsidR="0041234D">
        <w:rPr>
          <w:sz w:val="28"/>
          <w:szCs w:val="26"/>
        </w:rPr>
        <w:t>Глазовский</w:t>
      </w:r>
      <w:proofErr w:type="spellEnd"/>
      <w:r w:rsidR="0041234D">
        <w:rPr>
          <w:sz w:val="28"/>
          <w:szCs w:val="26"/>
        </w:rPr>
        <w:t xml:space="preserve"> район» </w:t>
      </w:r>
      <w:r>
        <w:rPr>
          <w:sz w:val="28"/>
          <w:szCs w:val="26"/>
        </w:rPr>
        <w:t xml:space="preserve">на очередной финансовый год и на плановый период, утверждаемый правовым актом </w:t>
      </w:r>
      <w:r w:rsidR="00A10C4A">
        <w:rPr>
          <w:sz w:val="28"/>
          <w:szCs w:val="26"/>
        </w:rPr>
        <w:t>А</w:t>
      </w:r>
      <w:r>
        <w:rPr>
          <w:sz w:val="28"/>
          <w:szCs w:val="26"/>
        </w:rPr>
        <w:t xml:space="preserve">дминистрации </w:t>
      </w:r>
      <w:r w:rsidR="00A10C4A">
        <w:rPr>
          <w:sz w:val="28"/>
          <w:szCs w:val="26"/>
        </w:rPr>
        <w:t>м</w:t>
      </w:r>
      <w:r w:rsidR="00BC4800">
        <w:rPr>
          <w:sz w:val="28"/>
          <w:szCs w:val="26"/>
        </w:rPr>
        <w:t>униципального образования «</w:t>
      </w:r>
      <w:proofErr w:type="spellStart"/>
      <w:r w:rsidR="00BC4800">
        <w:rPr>
          <w:sz w:val="28"/>
          <w:szCs w:val="26"/>
        </w:rPr>
        <w:t>Глазовский</w:t>
      </w:r>
      <w:proofErr w:type="spellEnd"/>
      <w:r w:rsidR="00BC4800">
        <w:rPr>
          <w:sz w:val="28"/>
          <w:szCs w:val="26"/>
        </w:rPr>
        <w:t xml:space="preserve"> район»</w:t>
      </w:r>
      <w:r>
        <w:rPr>
          <w:sz w:val="28"/>
          <w:szCs w:val="26"/>
        </w:rPr>
        <w:t>.</w:t>
      </w:r>
      <w:proofErr w:type="gramEnd"/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12011D">
        <w:rPr>
          <w:rFonts w:ascii="Times New Roman" w:hAnsi="Times New Roman" w:cs="Times New Roman"/>
          <w:sz w:val="28"/>
          <w:szCs w:val="26"/>
        </w:rPr>
        <w:t>2.6.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 Утверждения смет учреждений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6"/>
        </w:rPr>
      </w:pPr>
    </w:p>
    <w:p w:rsidR="002B2396" w:rsidRPr="002B2396" w:rsidRDefault="004E02E4" w:rsidP="002B2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6"/>
        </w:rPr>
        <w:t>Смета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главного распорядителя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бюджетных средств.</w:t>
      </w:r>
      <w:proofErr w:type="gramEnd"/>
      <w:r w:rsidR="002B2396" w:rsidRPr="002B2396">
        <w:t xml:space="preserve"> </w:t>
      </w:r>
      <w:r w:rsidR="002B2396" w:rsidRPr="002B2396">
        <w:rPr>
          <w:rFonts w:ascii="Times New Roman" w:hAnsi="Times New Roman" w:cs="Times New Roman"/>
          <w:sz w:val="28"/>
          <w:szCs w:val="26"/>
        </w:rPr>
        <w:t xml:space="preserve">Смета </w:t>
      </w:r>
      <w:proofErr w:type="gramStart"/>
      <w:r w:rsidR="002B2396" w:rsidRPr="002B2396">
        <w:rPr>
          <w:rFonts w:ascii="Times New Roman" w:hAnsi="Times New Roman" w:cs="Times New Roman"/>
          <w:sz w:val="28"/>
          <w:szCs w:val="26"/>
        </w:rPr>
        <w:t>учреждения,  являющегося главным распорядителем средств бюджета утверждается</w:t>
      </w:r>
      <w:proofErr w:type="gramEnd"/>
      <w:r w:rsidR="002B2396" w:rsidRPr="002B2396">
        <w:rPr>
          <w:rFonts w:ascii="Times New Roman" w:hAnsi="Times New Roman" w:cs="Times New Roman"/>
          <w:sz w:val="28"/>
          <w:szCs w:val="26"/>
        </w:rPr>
        <w:t xml:space="preserve"> руководителем главного распорядителя средств бюджета муниципального образования «</w:t>
      </w:r>
      <w:proofErr w:type="spellStart"/>
      <w:r w:rsidR="002B2396" w:rsidRPr="002B2396">
        <w:rPr>
          <w:rFonts w:ascii="Times New Roman" w:hAnsi="Times New Roman" w:cs="Times New Roman"/>
          <w:sz w:val="28"/>
          <w:szCs w:val="26"/>
        </w:rPr>
        <w:t>Глазовский</w:t>
      </w:r>
      <w:proofErr w:type="spellEnd"/>
      <w:r w:rsidR="002B2396" w:rsidRPr="002B2396">
        <w:rPr>
          <w:rFonts w:ascii="Times New Roman" w:hAnsi="Times New Roman" w:cs="Times New Roman"/>
          <w:sz w:val="28"/>
          <w:szCs w:val="26"/>
        </w:rPr>
        <w:t xml:space="preserve"> район»  не позднее 10 рабочих дней со дня доведения получателю в установленном порядке соответствующих лимитов бюджетных обязательств. 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3.2. Смета учреждения, не осуществляющего бюджетные полномочия главного распорядителя бюджетных средств, утверждается руководителем </w:t>
      </w:r>
      <w:r>
        <w:rPr>
          <w:rFonts w:ascii="Times New Roman" w:hAnsi="Times New Roman" w:cs="Times New Roman"/>
          <w:sz w:val="28"/>
          <w:szCs w:val="26"/>
        </w:rPr>
        <w:lastRenderedPageBreak/>
        <w:t xml:space="preserve">учреждения или </w:t>
      </w:r>
      <w:proofErr w:type="gramStart"/>
      <w:r>
        <w:rPr>
          <w:rFonts w:ascii="Times New Roman" w:hAnsi="Times New Roman" w:cs="Times New Roman"/>
          <w:sz w:val="28"/>
          <w:szCs w:val="26"/>
        </w:rPr>
        <w:t>иным лицом, уполномоченным действовать в установленном законодательством Российской Федерации порядке от имени учреждения и направляется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учреждением на согласование ГРБС. Согласование оформляется после подписи руководителя учреждения (уполномоченного лица).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3.3. Обоснования (расчеты) плановых сметных показателей утверждаются руководителем учреждения.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3.4. Утверждение сметы учреждения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3.5.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 не позднее одного рабочего дня после утверждения сметы.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3.6. Руководитель главного распорядителя средств бюджета вправе ограничить предоставленное право утверждать смету учреждения руководителю учреждения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 Ведение смет учреждений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6"/>
        </w:rPr>
      </w:pP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4.1. Ведение Сметы заключается во внесении изменений в Смету в пределах доведенных учреждению в установленном порядке объемов соответствующих лимитов бюджетных обязательств </w:t>
      </w:r>
      <w:r w:rsidRPr="007D3E32">
        <w:rPr>
          <w:rFonts w:ascii="Times New Roman" w:hAnsi="Times New Roman" w:cs="Times New Roman"/>
          <w:sz w:val="28"/>
          <w:szCs w:val="26"/>
          <w:highlight w:val="yellow"/>
        </w:rPr>
        <w:t>(приложение № 2).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4.2. Внесение изменений в Смету осуществляется путем утверждения изменений показателей сумм в сторону увеличения, отражать со знаком «плюс» и (или) уменьшения объемов бюджетных обязательств, отражать со знаком «минус»: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ГРБС и лимитов бюджетных обязательств;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ГРБС и лимитов бюджетных обязательств;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-изменяющих объемы сметных назначений, приводящих к перераспределению их между разделами сметы.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4.3. Изменения в смету формируются на основании изменений показателей обоснований (расчетов) плановых сметных показателей, </w:t>
      </w:r>
      <w:r>
        <w:rPr>
          <w:rFonts w:ascii="Times New Roman" w:hAnsi="Times New Roman" w:cs="Times New Roman"/>
          <w:sz w:val="28"/>
          <w:szCs w:val="26"/>
        </w:rPr>
        <w:lastRenderedPageBreak/>
        <w:t>сформированных в соответствии с положениями п. 2.5. настоящего Порядка. 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п. 4.5 настоящего Порядка.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4.4. Внесение изменений в смету, требующих изменения показателей бюджетной росписи ГРБС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ГРБС и лимиты бюджетных обязательств.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4.5. Утверждение изменений в показатели сметы и изменений обоснований (расчетов) плановых сметных показателей осуществляется в сроки, предусмотренные п.3.4 настоящего Порядка, в случаях внесения изменений в смету, установленных абзацами вторым-четвертым п.4.2. настоящего Порядка.</w:t>
      </w:r>
    </w:p>
    <w:p w:rsidR="004E02E4" w:rsidRDefault="004E02E4" w:rsidP="004E0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4.6.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4E02E4" w:rsidRDefault="004E02E4"/>
    <w:p w:rsidR="004E02E4" w:rsidRDefault="004E02E4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p w:rsidR="003C77FE" w:rsidRDefault="003C77FE"/>
    <w:sectPr w:rsidR="003C7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C23AC"/>
    <w:multiLevelType w:val="multilevel"/>
    <w:tmpl w:val="778CD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0AB282E"/>
    <w:multiLevelType w:val="multilevel"/>
    <w:tmpl w:val="63A08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0B56DF"/>
    <w:multiLevelType w:val="multilevel"/>
    <w:tmpl w:val="CC0C9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EC"/>
    <w:rsid w:val="0004241B"/>
    <w:rsid w:val="0012011D"/>
    <w:rsid w:val="00173160"/>
    <w:rsid w:val="001C6376"/>
    <w:rsid w:val="002B2396"/>
    <w:rsid w:val="002F366B"/>
    <w:rsid w:val="00386E03"/>
    <w:rsid w:val="003C77FE"/>
    <w:rsid w:val="0041234D"/>
    <w:rsid w:val="004E02E4"/>
    <w:rsid w:val="007001D7"/>
    <w:rsid w:val="00792E2B"/>
    <w:rsid w:val="007D3E32"/>
    <w:rsid w:val="00807DBC"/>
    <w:rsid w:val="0084437D"/>
    <w:rsid w:val="008579E8"/>
    <w:rsid w:val="009D4AE6"/>
    <w:rsid w:val="00A10C4A"/>
    <w:rsid w:val="00AA13EC"/>
    <w:rsid w:val="00BC4800"/>
    <w:rsid w:val="00C34EFB"/>
    <w:rsid w:val="00DD564E"/>
    <w:rsid w:val="00EB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02E4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4E02E4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E02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E02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02E4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4E02E4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E02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E02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B585533A318B785D2B23E6A7979C41F9E49A63381129C7A97BFD2CBDDcDB2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585533A318B785D2B23E6A7979C41F9E48A4378C1D9C7A97BFD2CBDDD298DEA6421D71C2C7c8B8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5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2019-01-25T12:31:00Z</cp:lastPrinted>
  <dcterms:created xsi:type="dcterms:W3CDTF">2019-01-24T04:40:00Z</dcterms:created>
  <dcterms:modified xsi:type="dcterms:W3CDTF">2019-07-01T10:09:00Z</dcterms:modified>
</cp:coreProperties>
</file>