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B738D3" w:rsidRDefault="00B738D3" w:rsidP="00B738D3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B738D3" w:rsidRDefault="00B738D3" w:rsidP="00B738D3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B738D3" w:rsidRDefault="00B738D3" w:rsidP="00B738D3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B738D3" w:rsidRDefault="00B738D3" w:rsidP="00B738D3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16</w:t>
      </w:r>
    </w:p>
    <w:p w:rsidR="00B738D3" w:rsidRDefault="00B738D3" w:rsidP="00B738D3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 июл</w:t>
      </w:r>
      <w:r>
        <w:rPr>
          <w:b/>
          <w:sz w:val="28"/>
          <w:szCs w:val="28"/>
        </w:rPr>
        <w:t>я 2019 года</w:t>
      </w:r>
    </w:p>
    <w:p w:rsidR="00B738D3" w:rsidRDefault="00B738D3" w:rsidP="00B738D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738D3" w:rsidRDefault="00B738D3" w:rsidP="00B738D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738D3" w:rsidRDefault="00B738D3" w:rsidP="00B738D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738D3" w:rsidRDefault="00B738D3" w:rsidP="00B738D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738D3" w:rsidRDefault="00B738D3" w:rsidP="00B738D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738D3" w:rsidRDefault="00B738D3" w:rsidP="00B738D3">
      <w:pPr>
        <w:spacing w:line="360" w:lineRule="auto"/>
        <w:rPr>
          <w:b/>
          <w:sz w:val="28"/>
          <w:szCs w:val="28"/>
        </w:rPr>
      </w:pPr>
    </w:p>
    <w:p w:rsidR="00B738D3" w:rsidRDefault="00B738D3" w:rsidP="00B738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B738D3" w:rsidRDefault="00B738D3" w:rsidP="00B738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B738D3" w:rsidRDefault="00B738D3" w:rsidP="00B738D3">
      <w:pPr>
        <w:ind w:firstLine="900"/>
        <w:jc w:val="both"/>
      </w:pPr>
      <w:r>
        <w:lastRenderedPageBreak/>
        <w:t>В</w:t>
      </w:r>
      <w:r>
        <w:t>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B738D3" w:rsidRDefault="00B738D3" w:rsidP="00B738D3"/>
    <w:p w:rsidR="00B738D3" w:rsidRDefault="00B738D3" w:rsidP="00B738D3"/>
    <w:p w:rsidR="00B738D3" w:rsidRPr="00FB741A" w:rsidRDefault="00B738D3" w:rsidP="00B738D3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B738D3" w:rsidRPr="00FB741A" w:rsidRDefault="00B738D3" w:rsidP="00B738D3">
      <w:pPr>
        <w:jc w:val="center"/>
      </w:pPr>
    </w:p>
    <w:p w:rsidR="00B738D3" w:rsidRDefault="00B738D3" w:rsidP="00B738D3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 xml:space="preserve"> результатах аукциона по продаже земельного участка</w:t>
      </w:r>
    </w:p>
    <w:p w:rsidR="00B738D3" w:rsidRPr="00FB741A" w:rsidRDefault="00B738D3" w:rsidP="00B738D3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B738D3" w:rsidRDefault="00B738D3" w:rsidP="00B738D3">
      <w:pPr>
        <w:pStyle w:val="a8"/>
        <w:spacing w:after="0"/>
        <w:jc w:val="right"/>
        <w:rPr>
          <w:sz w:val="22"/>
          <w:szCs w:val="22"/>
        </w:rPr>
      </w:pPr>
    </w:p>
    <w:p w:rsidR="00B738D3" w:rsidRDefault="00B738D3" w:rsidP="00B738D3">
      <w:pPr>
        <w:pStyle w:val="a8"/>
        <w:spacing w:after="0"/>
        <w:jc w:val="right"/>
        <w:rPr>
          <w:sz w:val="22"/>
          <w:szCs w:val="22"/>
        </w:rPr>
      </w:pPr>
    </w:p>
    <w:p w:rsidR="00B738D3" w:rsidRDefault="00B738D3" w:rsidP="00B738D3">
      <w:pPr>
        <w:pStyle w:val="a8"/>
        <w:spacing w:after="0"/>
        <w:jc w:val="right"/>
        <w:rPr>
          <w:sz w:val="22"/>
          <w:szCs w:val="22"/>
        </w:rPr>
      </w:pPr>
    </w:p>
    <w:p w:rsidR="00B738D3" w:rsidRPr="004A4DA1" w:rsidRDefault="00B738D3" w:rsidP="00B738D3">
      <w:pPr>
        <w:pStyle w:val="a8"/>
        <w:spacing w:after="0"/>
        <w:jc w:val="right"/>
        <w:rPr>
          <w:sz w:val="22"/>
          <w:szCs w:val="22"/>
        </w:rPr>
      </w:pPr>
      <w:r w:rsidRPr="004A4DA1">
        <w:rPr>
          <w:sz w:val="22"/>
          <w:szCs w:val="22"/>
        </w:rPr>
        <w:t>Приложение 1</w:t>
      </w:r>
    </w:p>
    <w:p w:rsidR="00B738D3" w:rsidRDefault="00B738D3" w:rsidP="00B738D3">
      <w:pPr>
        <w:pStyle w:val="a8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от 04.07</w:t>
      </w:r>
      <w:r>
        <w:rPr>
          <w:sz w:val="22"/>
          <w:szCs w:val="22"/>
        </w:rPr>
        <w:t>.2019</w:t>
      </w:r>
      <w:r w:rsidRPr="004A4DA1">
        <w:rPr>
          <w:sz w:val="22"/>
          <w:szCs w:val="22"/>
        </w:rPr>
        <w:t xml:space="preserve"> № </w:t>
      </w:r>
      <w:r>
        <w:rPr>
          <w:sz w:val="22"/>
          <w:szCs w:val="22"/>
        </w:rPr>
        <w:t>216</w:t>
      </w:r>
    </w:p>
    <w:p w:rsidR="00B738D3" w:rsidRDefault="00B738D3" w:rsidP="00B738D3">
      <w:pPr>
        <w:pStyle w:val="a8"/>
        <w:spacing w:after="0"/>
        <w:jc w:val="right"/>
        <w:rPr>
          <w:sz w:val="22"/>
          <w:szCs w:val="22"/>
        </w:rPr>
      </w:pPr>
    </w:p>
    <w:p w:rsidR="00B738D3" w:rsidRDefault="00B738D3" w:rsidP="00B738D3">
      <w:pPr>
        <w:pStyle w:val="a5"/>
        <w:outlineLvl w:val="0"/>
        <w:rPr>
          <w:sz w:val="22"/>
          <w:szCs w:val="22"/>
        </w:rPr>
      </w:pPr>
    </w:p>
    <w:p w:rsidR="00B738D3" w:rsidRDefault="00B738D3" w:rsidP="00B738D3">
      <w:pPr>
        <w:pStyle w:val="a5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АДМИНИСТРАЦИЯ МУНИЦИПАЛЬНОГО ОБРАЗОВАНИЯ </w:t>
      </w:r>
    </w:p>
    <w:p w:rsidR="00B738D3" w:rsidRDefault="00B738D3" w:rsidP="00B738D3">
      <w:pPr>
        <w:pStyle w:val="a5"/>
        <w:outlineLvl w:val="0"/>
        <w:rPr>
          <w:sz w:val="22"/>
          <w:szCs w:val="22"/>
        </w:rPr>
      </w:pPr>
      <w:r>
        <w:rPr>
          <w:sz w:val="22"/>
          <w:szCs w:val="22"/>
        </w:rPr>
        <w:t>«ГЛАЗОВСКИЙ РАЙОН»</w:t>
      </w:r>
    </w:p>
    <w:p w:rsidR="00B738D3" w:rsidRDefault="00B738D3" w:rsidP="00B738D3">
      <w:pPr>
        <w:pStyle w:val="a5"/>
        <w:outlineLvl w:val="0"/>
        <w:rPr>
          <w:sz w:val="22"/>
          <w:szCs w:val="22"/>
        </w:rPr>
      </w:pPr>
    </w:p>
    <w:p w:rsidR="00B738D3" w:rsidRDefault="00B738D3" w:rsidP="00B738D3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ПРОТОКОЛ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№ 08с/2-2019 от 04.07.2019</w:t>
      </w:r>
    </w:p>
    <w:p w:rsidR="00B738D3" w:rsidRDefault="00B738D3" w:rsidP="00B738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аукциона по продаже земельного участка</w:t>
      </w:r>
    </w:p>
    <w:p w:rsidR="00B738D3" w:rsidRDefault="00B738D3" w:rsidP="00B738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 извещению о проведении торгов № </w:t>
      </w:r>
      <w:r>
        <w:rPr>
          <w:b/>
          <w:sz w:val="22"/>
          <w:szCs w:val="22"/>
        </w:rPr>
        <w:t>240519/0068740/02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2"/>
        <w:gridCol w:w="5668"/>
      </w:tblGrid>
      <w:tr w:rsidR="00B738D3" w:rsidTr="00B738D3">
        <w:tc>
          <w:tcPr>
            <w:tcW w:w="4535" w:type="dxa"/>
          </w:tcPr>
          <w:p w:rsidR="00B738D3" w:rsidRDefault="00B738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1" w:type="dxa"/>
          </w:tcPr>
          <w:p w:rsidR="00B738D3" w:rsidRDefault="00B738D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738D3" w:rsidRDefault="00B738D3" w:rsidP="00B738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Организатор аукциона:</w:t>
      </w:r>
      <w:r>
        <w:rPr>
          <w:sz w:val="22"/>
          <w:szCs w:val="22"/>
        </w:rPr>
        <w:t xml:space="preserve"> Администрация муниципального образования «Глазовский район».</w:t>
      </w:r>
    </w:p>
    <w:p w:rsidR="00B738D3" w:rsidRDefault="00B738D3" w:rsidP="00B738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Дата и время начала аукциона:</w:t>
      </w:r>
      <w:r>
        <w:rPr>
          <w:sz w:val="22"/>
          <w:szCs w:val="22"/>
        </w:rPr>
        <w:t xml:space="preserve"> 04 июля 2019 года 09 часов 00 минут местного времени</w:t>
      </w:r>
    </w:p>
    <w:p w:rsidR="00B738D3" w:rsidRDefault="00B738D3" w:rsidP="00B738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Место проведения:</w:t>
      </w:r>
      <w:r>
        <w:rPr>
          <w:sz w:val="22"/>
          <w:szCs w:val="22"/>
        </w:rPr>
        <w:t xml:space="preserve"> Удмуртская Республика, г. Глазов, ул. М. Гвардии, д.22а,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308</w:t>
      </w:r>
    </w:p>
    <w:p w:rsidR="00B738D3" w:rsidRDefault="00B738D3" w:rsidP="00B738D3">
      <w:pPr>
        <w:tabs>
          <w:tab w:val="center" w:pos="45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738D3" w:rsidTr="00B738D3">
        <w:tc>
          <w:tcPr>
            <w:tcW w:w="4785" w:type="dxa"/>
            <w:hideMark/>
          </w:tcPr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786" w:type="dxa"/>
            <w:hideMark/>
          </w:tcPr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Лапин Сергей Аркадьевич</w:t>
            </w:r>
          </w:p>
        </w:tc>
      </w:tr>
      <w:tr w:rsidR="00B738D3" w:rsidTr="00B738D3">
        <w:tc>
          <w:tcPr>
            <w:tcW w:w="4785" w:type="dxa"/>
          </w:tcPr>
          <w:p w:rsidR="00B738D3" w:rsidRDefault="00B738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738D3" w:rsidRDefault="00B738D3">
            <w:pPr>
              <w:jc w:val="both"/>
              <w:rPr>
                <w:sz w:val="22"/>
                <w:szCs w:val="22"/>
              </w:rPr>
            </w:pPr>
          </w:p>
        </w:tc>
      </w:tr>
      <w:tr w:rsidR="00B738D3" w:rsidTr="00B738D3">
        <w:tc>
          <w:tcPr>
            <w:tcW w:w="4785" w:type="dxa"/>
          </w:tcPr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</w:t>
            </w: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присутствовали:</w:t>
            </w: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4786" w:type="dxa"/>
          </w:tcPr>
          <w:p w:rsidR="00B738D3" w:rsidRDefault="00B738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Савина Евгения Юрьевна</w:t>
            </w: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Подрядчикова</w:t>
            </w:r>
            <w:proofErr w:type="spellEnd"/>
            <w:r>
              <w:rPr>
                <w:sz w:val="22"/>
                <w:szCs w:val="22"/>
              </w:rPr>
              <w:t xml:space="preserve"> Светлана Анатольевна</w:t>
            </w: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Вершинина Любовь Степановна</w:t>
            </w: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Ипатова Людмила </w:t>
            </w:r>
            <w:proofErr w:type="spellStart"/>
            <w:r>
              <w:rPr>
                <w:sz w:val="22"/>
                <w:szCs w:val="22"/>
              </w:rPr>
              <w:t>Калимулловна</w:t>
            </w:r>
            <w:proofErr w:type="spellEnd"/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Симанова Наталия Анатолиевна</w:t>
            </w:r>
          </w:p>
          <w:p w:rsidR="00B738D3" w:rsidRDefault="00B738D3">
            <w:pPr>
              <w:jc w:val="both"/>
              <w:rPr>
                <w:sz w:val="22"/>
                <w:szCs w:val="22"/>
              </w:rPr>
            </w:pPr>
          </w:p>
        </w:tc>
      </w:tr>
    </w:tbl>
    <w:p w:rsidR="00B738D3" w:rsidRDefault="00B738D3" w:rsidP="00B738D3">
      <w:pPr>
        <w:ind w:firstLine="540"/>
        <w:jc w:val="both"/>
        <w:rPr>
          <w:sz w:val="22"/>
          <w:szCs w:val="22"/>
        </w:rPr>
      </w:pPr>
    </w:p>
    <w:p w:rsidR="00B738D3" w:rsidRDefault="00B738D3" w:rsidP="00B738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заседании комиссии по проведению аукциона присутствовало 6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комиссии. Кворум имеется. Комиссия правомочна для принятия решений.</w:t>
      </w:r>
    </w:p>
    <w:p w:rsidR="00B738D3" w:rsidRDefault="00B738D3" w:rsidP="00B738D3">
      <w:pPr>
        <w:pStyle w:val="aa"/>
        <w:ind w:left="0" w:firstLine="567"/>
        <w:rPr>
          <w:b/>
          <w:sz w:val="22"/>
          <w:szCs w:val="22"/>
        </w:rPr>
      </w:pPr>
    </w:p>
    <w:p w:rsidR="00B738D3" w:rsidRDefault="00B738D3" w:rsidP="00B738D3">
      <w:pPr>
        <w:pStyle w:val="aa"/>
        <w:ind w:left="0" w:firstLine="567"/>
        <w:rPr>
          <w:sz w:val="22"/>
          <w:szCs w:val="22"/>
        </w:rPr>
      </w:pPr>
      <w:r>
        <w:rPr>
          <w:sz w:val="22"/>
          <w:szCs w:val="22"/>
        </w:rPr>
        <w:t>Предмет аукциона:  продажа земельного участка:</w:t>
      </w:r>
    </w:p>
    <w:p w:rsidR="00B738D3" w:rsidRDefault="00B738D3" w:rsidP="00B738D3">
      <w:pPr>
        <w:pStyle w:val="aa"/>
        <w:ind w:left="0" w:firstLine="56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ЛОТ № 1:</w:t>
      </w:r>
    </w:p>
    <w:p w:rsidR="00B738D3" w:rsidRDefault="00B738D3" w:rsidP="00B738D3">
      <w:pPr>
        <w:pStyle w:val="a8"/>
        <w:tabs>
          <w:tab w:val="left" w:pos="1134"/>
        </w:tabs>
        <w:spacing w:after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земельный участок из категории земель населенных пунктов с кадастровым номером 18:05:008003:747, площадью 1238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расположенный по адресу: Удмуртская Республика, Глазовский муниципальный район, сельское поселение Верхнебогатырское, д. Симашур, ул. </w:t>
      </w:r>
      <w:proofErr w:type="spellStart"/>
      <w:r>
        <w:rPr>
          <w:sz w:val="22"/>
          <w:szCs w:val="22"/>
        </w:rPr>
        <w:t>Симашурская</w:t>
      </w:r>
      <w:proofErr w:type="spellEnd"/>
      <w:r>
        <w:rPr>
          <w:sz w:val="22"/>
          <w:szCs w:val="22"/>
        </w:rPr>
        <w:t>, 35,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B738D3" w:rsidRDefault="00B738D3" w:rsidP="00B738D3">
      <w:pPr>
        <w:tabs>
          <w:tab w:val="left" w:pos="360"/>
          <w:tab w:val="left" w:pos="426"/>
        </w:tabs>
        <w:ind w:firstLine="57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</w:p>
    <w:p w:rsidR="00B738D3" w:rsidRDefault="00B738D3" w:rsidP="00B738D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Сообщение председателя комиссии:</w:t>
      </w:r>
    </w:p>
    <w:p w:rsidR="00B738D3" w:rsidRDefault="00B738D3" w:rsidP="00B738D3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- Руководствуясь статьей 39.11 Земельного кодекса РФ, на основании постановления Администрации муниципального образования «Глазовский  район» от 17.05.2019 года № 2.160 «О проведении аукциона по продаже земельного участка, находящегося в государственной собственности и об утверждении документации об условиях организации и проведения аукциона», на официальном сайте Российской Федерации в сети «Интернет» по адресу: </w:t>
      </w:r>
      <w:hyperlink r:id="rId5" w:history="1">
        <w:r>
          <w:rPr>
            <w:rStyle w:val="a4"/>
            <w:sz w:val="22"/>
            <w:szCs w:val="22"/>
            <w:lang w:val="en-US"/>
          </w:rPr>
          <w:t>www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torgi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gov</w:t>
        </w:r>
      </w:hyperlink>
      <w:r>
        <w:rPr>
          <w:sz w:val="22"/>
          <w:szCs w:val="22"/>
          <w:u w:val="single"/>
        </w:rPr>
        <w:t xml:space="preserve">. 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  <w:r>
        <w:rPr>
          <w:sz w:val="22"/>
          <w:szCs w:val="22"/>
          <w:u w:val="single"/>
        </w:rPr>
        <w:t>. и</w:t>
      </w:r>
      <w:r>
        <w:rPr>
          <w:sz w:val="22"/>
          <w:szCs w:val="22"/>
        </w:rPr>
        <w:t xml:space="preserve"> на официальном портале муниципального образования «Глазовский</w:t>
      </w:r>
      <w:proofErr w:type="gramEnd"/>
      <w:r>
        <w:rPr>
          <w:sz w:val="22"/>
          <w:szCs w:val="22"/>
        </w:rPr>
        <w:t xml:space="preserve"> район» в сети «Интернет» по адресу: </w:t>
      </w:r>
      <w:r>
        <w:rPr>
          <w:sz w:val="22"/>
          <w:szCs w:val="22"/>
          <w:u w:val="single"/>
          <w:lang w:val="en-US"/>
        </w:rPr>
        <w:t>www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  <w:lang w:val="en-US"/>
        </w:rPr>
        <w:t>glazrayon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  <w:lang w:val="en-US"/>
        </w:rPr>
        <w:t>ru</w:t>
      </w:r>
      <w:r>
        <w:rPr>
          <w:sz w:val="22"/>
          <w:szCs w:val="22"/>
        </w:rPr>
        <w:t xml:space="preserve"> размещено 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по продаже вышеуказанного земельного участка.  </w:t>
      </w:r>
    </w:p>
    <w:p w:rsidR="00B738D3" w:rsidRDefault="00B738D3" w:rsidP="00B738D3">
      <w:pPr>
        <w:pStyle w:val="a8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На основании  протокола рассмотрения заявок на участие в аукционе № 18с/1-2019 от 02.07.2019 участниками аукциона по лоту №1 признаны:</w:t>
      </w:r>
    </w:p>
    <w:p w:rsidR="00B738D3" w:rsidRDefault="00B738D3" w:rsidP="00B738D3">
      <w:pPr>
        <w:pStyle w:val="a8"/>
        <w:spacing w:after="0"/>
        <w:ind w:firstLine="540"/>
        <w:rPr>
          <w:sz w:val="22"/>
          <w:szCs w:val="22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B738D3" w:rsidTr="00B738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8D3" w:rsidRDefault="00B738D3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Ф.И.О. (наименование) претендента</w:t>
            </w:r>
          </w:p>
        </w:tc>
      </w:tr>
      <w:tr w:rsidR="00B738D3" w:rsidTr="00B738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 Алексей Юрьевич</w:t>
            </w:r>
          </w:p>
        </w:tc>
      </w:tr>
      <w:tr w:rsidR="00B738D3" w:rsidTr="00B738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Тюшин</w:t>
            </w:r>
            <w:proofErr w:type="spellEnd"/>
            <w:r>
              <w:rPr>
                <w:sz w:val="22"/>
                <w:szCs w:val="22"/>
              </w:rPr>
              <w:t xml:space="preserve"> Валерий Николаевич</w:t>
            </w:r>
          </w:p>
        </w:tc>
      </w:tr>
      <w:tr w:rsidR="00B738D3" w:rsidTr="00B738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 Андрей Аркадьевич</w:t>
            </w:r>
          </w:p>
        </w:tc>
      </w:tr>
    </w:tbl>
    <w:p w:rsidR="00B738D3" w:rsidRDefault="00B738D3" w:rsidP="00B738D3">
      <w:pPr>
        <w:tabs>
          <w:tab w:val="left" w:pos="2850"/>
        </w:tabs>
        <w:jc w:val="both"/>
        <w:rPr>
          <w:sz w:val="22"/>
          <w:szCs w:val="22"/>
        </w:rPr>
      </w:pPr>
    </w:p>
    <w:p w:rsidR="00B738D3" w:rsidRDefault="00B738D3" w:rsidP="00B738D3">
      <w:pPr>
        <w:tabs>
          <w:tab w:val="left" w:pos="285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Признанным участникам аукциона выданы пронумерованные билеты согласно их регистрации:</w:t>
      </w:r>
    </w:p>
    <w:p w:rsidR="00B738D3" w:rsidRDefault="00B738D3" w:rsidP="00B738D3">
      <w:pPr>
        <w:tabs>
          <w:tab w:val="left" w:pos="2850"/>
        </w:tabs>
        <w:jc w:val="both"/>
        <w:rPr>
          <w:sz w:val="22"/>
          <w:szCs w:val="22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B738D3" w:rsidTr="00B738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8D3" w:rsidRDefault="00B738D3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Ф.И.О. (наименование) претендента</w:t>
            </w:r>
          </w:p>
        </w:tc>
      </w:tr>
      <w:tr w:rsidR="00B738D3" w:rsidTr="00B738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Богданов Андрей Аркадьевич </w:t>
            </w:r>
          </w:p>
        </w:tc>
      </w:tr>
      <w:tr w:rsidR="00B738D3" w:rsidTr="00B738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 Алексей Юрьевич</w:t>
            </w:r>
          </w:p>
        </w:tc>
      </w:tr>
      <w:tr w:rsidR="00B738D3" w:rsidTr="00B738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8D3" w:rsidRDefault="00B738D3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Тюшин</w:t>
            </w:r>
            <w:proofErr w:type="spellEnd"/>
            <w:r>
              <w:rPr>
                <w:sz w:val="22"/>
                <w:szCs w:val="22"/>
              </w:rPr>
              <w:t xml:space="preserve"> Валерий Николаевич</w:t>
            </w:r>
          </w:p>
        </w:tc>
      </w:tr>
    </w:tbl>
    <w:p w:rsidR="00B738D3" w:rsidRDefault="00B738D3" w:rsidP="00B738D3">
      <w:pPr>
        <w:jc w:val="both"/>
        <w:rPr>
          <w:sz w:val="22"/>
          <w:szCs w:val="22"/>
        </w:rPr>
      </w:pPr>
    </w:p>
    <w:p w:rsidR="00B738D3" w:rsidRDefault="00B738D3" w:rsidP="00B738D3">
      <w:pPr>
        <w:pStyle w:val="ac"/>
        <w:tabs>
          <w:tab w:val="left" w:pos="4998"/>
        </w:tabs>
        <w:snapToGri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Начальная цена</w:t>
      </w:r>
      <w:r>
        <w:rPr>
          <w:sz w:val="22"/>
          <w:szCs w:val="22"/>
        </w:rPr>
        <w:t xml:space="preserve"> продажи – 39640,76  руб. (тридцать девять тысяч шестьсот сорок руб. 76 коп.)</w:t>
      </w:r>
    </w:p>
    <w:p w:rsidR="00B738D3" w:rsidRDefault="00B738D3" w:rsidP="00B738D3">
      <w:pPr>
        <w:pStyle w:val="ac"/>
        <w:tabs>
          <w:tab w:val="left" w:pos="4998"/>
        </w:tabs>
        <w:snapToGri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Шаг аукциона</w:t>
      </w:r>
      <w:r>
        <w:rPr>
          <w:sz w:val="22"/>
          <w:szCs w:val="22"/>
        </w:rPr>
        <w:t xml:space="preserve"> (3% начальной цены) – 1189,22  руб. (одна тысяча сто восемьдесят девять руб. 22 коп.)</w:t>
      </w:r>
    </w:p>
    <w:p w:rsidR="00B738D3" w:rsidRDefault="00B738D3" w:rsidP="00B738D3">
      <w:pPr>
        <w:pStyle w:val="ac"/>
        <w:tabs>
          <w:tab w:val="left" w:pos="4998"/>
        </w:tabs>
        <w:snapToGri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Размер задатка </w:t>
      </w:r>
      <w:r>
        <w:rPr>
          <w:sz w:val="22"/>
          <w:szCs w:val="22"/>
        </w:rPr>
        <w:t>(20% начальной цены) – 7928,15  руб. (семь тысяч девятьсот двадцать восемь руб. 15 коп.)</w:t>
      </w:r>
    </w:p>
    <w:p w:rsidR="00B738D3" w:rsidRDefault="00B738D3" w:rsidP="00B738D3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</w:p>
    <w:p w:rsidR="00B738D3" w:rsidRDefault="00B738D3" w:rsidP="00B738D3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лоту №1</w:t>
      </w:r>
    </w:p>
    <w:p w:rsidR="00B738D3" w:rsidRDefault="00B738D3" w:rsidP="00B738D3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аукциона по продаже земельного участка из категории земель населенных пунктов с кадастровым номером 18:05:008003:747, площадью 1238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расположенного по адресу: Удмуртская Республика, Глазовский муниципальный район, сельское поселение Верхнебогатырское, д. Симашур, ул. </w:t>
      </w:r>
      <w:proofErr w:type="spellStart"/>
      <w:r>
        <w:rPr>
          <w:sz w:val="22"/>
          <w:szCs w:val="22"/>
        </w:rPr>
        <w:t>Симашурская</w:t>
      </w:r>
      <w:proofErr w:type="spellEnd"/>
      <w:r>
        <w:rPr>
          <w:sz w:val="22"/>
          <w:szCs w:val="22"/>
        </w:rPr>
        <w:t>, 35,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были сделаны следующие предложения:</w:t>
      </w:r>
    </w:p>
    <w:p w:rsidR="00B738D3" w:rsidRDefault="00B738D3" w:rsidP="00B738D3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B738D3" w:rsidTr="00B738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Последнее предложение</w:t>
            </w:r>
          </w:p>
          <w:p w:rsidR="00B738D3" w:rsidRDefault="00B738D3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(победитель аукциона)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Предпоследнее предложение</w:t>
            </w:r>
          </w:p>
        </w:tc>
      </w:tr>
      <w:tr w:rsidR="00B738D3" w:rsidTr="00B738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 (для юридического лица), фамилия, имя и (при наличии) отчество (для физического лица) участника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D3" w:rsidRDefault="00B73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 Андрей Аркадьевич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D3" w:rsidRDefault="00B73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 Алексей Юрьевич</w:t>
            </w:r>
          </w:p>
        </w:tc>
      </w:tr>
      <w:tr w:rsidR="00B738D3" w:rsidTr="00B738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место нахождение</w:t>
            </w:r>
            <w:proofErr w:type="gramEnd"/>
            <w:r>
              <w:rPr>
                <w:sz w:val="22"/>
                <w:szCs w:val="22"/>
              </w:rPr>
              <w:t xml:space="preserve"> (для юридического лица), место жительства (для физического лица)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Удмуртская Республика, г. Глазов, ул. Луначарского, д. 11, ком. 1, 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лазов</w:t>
            </w:r>
            <w:proofErr w:type="spellEnd"/>
            <w:r>
              <w:rPr>
                <w:sz w:val="22"/>
                <w:szCs w:val="22"/>
              </w:rPr>
              <w:t>, ул. Пастухова, д. 5а, кв. 31</w:t>
            </w:r>
          </w:p>
        </w:tc>
      </w:tr>
      <w:tr w:rsidR="00B738D3" w:rsidTr="00B738D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о размере цены земельного участка,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182056,18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D3" w:rsidRDefault="00B738D3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180866,96</w:t>
            </w:r>
          </w:p>
        </w:tc>
      </w:tr>
    </w:tbl>
    <w:p w:rsidR="00B738D3" w:rsidRDefault="00B738D3" w:rsidP="00B738D3">
      <w:pPr>
        <w:ind w:firstLine="540"/>
        <w:jc w:val="both"/>
        <w:rPr>
          <w:sz w:val="22"/>
          <w:szCs w:val="22"/>
        </w:rPr>
      </w:pPr>
    </w:p>
    <w:p w:rsidR="00B738D3" w:rsidRDefault="00B738D3" w:rsidP="00B738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Комиссия решила:</w:t>
      </w:r>
    </w:p>
    <w:p w:rsidR="00B738D3" w:rsidRDefault="00B738D3" w:rsidP="00B738D3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1.  Признать Богданова Андрея Аркадьевича, зарегистрированного по адресу: Удмуртская Республика, г. Глазов, ул. Луначарского, д. 11, ком. 1, 2, победителем аукциона по продаже земельного участка из категории земель населенных пунктов с кадастровым номером 18:05:008003:747, площадью 1238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расположенного по адресу: Удмуртская Республика, Глазовский муниципальный район, сельское поселение Верхнебогатырское, д. Симашур, ул. </w:t>
      </w:r>
      <w:proofErr w:type="spellStart"/>
      <w:r>
        <w:rPr>
          <w:sz w:val="22"/>
          <w:szCs w:val="22"/>
        </w:rPr>
        <w:t>Симашурская</w:t>
      </w:r>
      <w:proofErr w:type="spellEnd"/>
      <w:r>
        <w:rPr>
          <w:sz w:val="22"/>
          <w:szCs w:val="22"/>
        </w:rPr>
        <w:t xml:space="preserve">, 35,  разрешенное использование: для индивидуального жилищного строительства </w:t>
      </w:r>
      <w:r>
        <w:rPr>
          <w:sz w:val="22"/>
          <w:szCs w:val="22"/>
        </w:rPr>
        <w:lastRenderedPageBreak/>
        <w:t>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B738D3" w:rsidRDefault="00B738D3" w:rsidP="00B738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 Направить победителю аукциона Богданову Андрею Аркадьевичу три экземпляра подписанного проекта договора купли-продажи земельного участка в десятидневный срок со дня составления протокола по цене продажи </w:t>
      </w:r>
      <w:r>
        <w:rPr>
          <w:b/>
          <w:sz w:val="22"/>
          <w:szCs w:val="22"/>
        </w:rPr>
        <w:t>182 056,18</w:t>
      </w:r>
      <w:r>
        <w:rPr>
          <w:sz w:val="22"/>
          <w:szCs w:val="22"/>
        </w:rPr>
        <w:t xml:space="preserve"> руб. (сто восемьдесят две тысячи пятьдесят шесть рублей 18 коп.)</w:t>
      </w:r>
    </w:p>
    <w:p w:rsidR="00B738D3" w:rsidRDefault="00B738D3" w:rsidP="00B738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3. Вернуть оплаченные задатки Богданову Алексею Юрьевичу, </w:t>
      </w:r>
      <w:proofErr w:type="spellStart"/>
      <w:r>
        <w:rPr>
          <w:sz w:val="22"/>
          <w:szCs w:val="22"/>
        </w:rPr>
        <w:t>Тюшину</w:t>
      </w:r>
      <w:proofErr w:type="spellEnd"/>
      <w:r>
        <w:rPr>
          <w:sz w:val="22"/>
          <w:szCs w:val="22"/>
        </w:rPr>
        <w:t xml:space="preserve"> Валерию Николаевичу в размере 7928,15 руб. (семь тысяч девятьсот двадцать восемь руб. 15 коп.)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каждому в течение 3 (трех)  рабочих дней со дня подписания протокола о результатах аукциона.</w:t>
      </w:r>
    </w:p>
    <w:p w:rsidR="00B738D3" w:rsidRDefault="00B738D3" w:rsidP="00B738D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sz w:val="22"/>
          <w:szCs w:val="22"/>
        </w:rPr>
        <w:t>Разместить протокол</w:t>
      </w:r>
      <w:proofErr w:type="gramEnd"/>
      <w:r>
        <w:rPr>
          <w:sz w:val="22"/>
          <w:szCs w:val="22"/>
        </w:rPr>
        <w:t xml:space="preserve"> на официальном сайте Российской Федерации </w:t>
      </w:r>
      <w:proofErr w:type="spellStart"/>
      <w:r>
        <w:rPr>
          <w:sz w:val="22"/>
          <w:szCs w:val="22"/>
          <w:u w:val="single"/>
          <w:lang w:val="en-US"/>
        </w:rPr>
        <w:t>torgi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gov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  <w:r>
        <w:rPr>
          <w:sz w:val="22"/>
          <w:szCs w:val="22"/>
        </w:rPr>
        <w:t xml:space="preserve"> и на портале муниципального образования «Глазовский район» в сети «Интернет»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по адресу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  <w:lang w:val="en-US"/>
        </w:rPr>
        <w:t>http</w:t>
      </w:r>
      <w:r>
        <w:rPr>
          <w:sz w:val="22"/>
          <w:szCs w:val="22"/>
          <w:u w:val="single"/>
        </w:rPr>
        <w:t xml:space="preserve">:// </w:t>
      </w:r>
      <w:proofErr w:type="spellStart"/>
      <w:r>
        <w:rPr>
          <w:sz w:val="22"/>
          <w:szCs w:val="22"/>
          <w:u w:val="single"/>
          <w:lang w:val="en-US"/>
        </w:rPr>
        <w:t>glazrayon</w:t>
      </w:r>
      <w:proofErr w:type="spellEnd"/>
      <w:r>
        <w:rPr>
          <w:sz w:val="22"/>
          <w:szCs w:val="22"/>
          <w:u w:val="single"/>
        </w:rPr>
        <w:t xml:space="preserve">. 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течение одного рабочего дня со дня подписания протокола.</w:t>
      </w:r>
    </w:p>
    <w:p w:rsidR="00B738D3" w:rsidRDefault="00B738D3" w:rsidP="00B738D3">
      <w:pPr>
        <w:tabs>
          <w:tab w:val="left" w:pos="2850"/>
        </w:tabs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7054"/>
        <w:gridCol w:w="2951"/>
      </w:tblGrid>
      <w:tr w:rsidR="00B738D3" w:rsidTr="00B738D3">
        <w:trPr>
          <w:trHeight w:val="508"/>
        </w:trPr>
        <w:tc>
          <w:tcPr>
            <w:tcW w:w="7054" w:type="dxa"/>
            <w:hideMark/>
          </w:tcPr>
          <w:p w:rsidR="00B738D3" w:rsidRDefault="00B738D3">
            <w:pPr>
              <w:tabs>
                <w:tab w:val="left" w:pos="78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Председатель комиссии </w:t>
            </w:r>
          </w:p>
          <w:p w:rsidR="00B738D3" w:rsidRDefault="00B738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51" w:type="dxa"/>
            <w:hideMark/>
          </w:tcPr>
          <w:p w:rsidR="00B738D3" w:rsidRDefault="00B738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С.А.Лапин</w:t>
            </w:r>
            <w:proofErr w:type="spellEnd"/>
          </w:p>
        </w:tc>
      </w:tr>
      <w:tr w:rsidR="00B738D3" w:rsidTr="00B738D3">
        <w:trPr>
          <w:trHeight w:val="1001"/>
        </w:trPr>
        <w:tc>
          <w:tcPr>
            <w:tcW w:w="7054" w:type="dxa"/>
            <w:hideMark/>
          </w:tcPr>
          <w:p w:rsidR="00B738D3" w:rsidRDefault="00B738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Члены комиссии    </w:t>
            </w:r>
          </w:p>
        </w:tc>
        <w:tc>
          <w:tcPr>
            <w:tcW w:w="2951" w:type="dxa"/>
          </w:tcPr>
          <w:p w:rsidR="00B738D3" w:rsidRDefault="00B738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С.А.Подрядчикова</w:t>
            </w:r>
            <w:proofErr w:type="spellEnd"/>
          </w:p>
          <w:p w:rsidR="00B738D3" w:rsidRDefault="00B738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Л.С.Вершинина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738D3" w:rsidRDefault="00B738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Л.К.Ипатова</w:t>
            </w:r>
            <w:proofErr w:type="spellEnd"/>
          </w:p>
          <w:p w:rsidR="00B738D3" w:rsidRDefault="00B738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Н.А.Симанова</w:t>
            </w:r>
            <w:proofErr w:type="spellEnd"/>
          </w:p>
          <w:p w:rsidR="00B738D3" w:rsidRDefault="00B738D3">
            <w:pPr>
              <w:rPr>
                <w:sz w:val="22"/>
                <w:szCs w:val="22"/>
              </w:rPr>
            </w:pPr>
          </w:p>
        </w:tc>
      </w:tr>
      <w:tr w:rsidR="00B738D3" w:rsidTr="00B738D3">
        <w:trPr>
          <w:trHeight w:val="399"/>
        </w:trPr>
        <w:tc>
          <w:tcPr>
            <w:tcW w:w="7054" w:type="dxa"/>
          </w:tcPr>
          <w:p w:rsidR="00B738D3" w:rsidRDefault="00B738D3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аукциона:</w:t>
            </w:r>
          </w:p>
          <w:p w:rsidR="00B738D3" w:rsidRDefault="00B738D3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  <w:p w:rsidR="00B738D3" w:rsidRDefault="00B738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«Глазовский район»</w:t>
            </w:r>
          </w:p>
          <w:p w:rsidR="00B738D3" w:rsidRDefault="00B738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51" w:type="dxa"/>
          </w:tcPr>
          <w:p w:rsidR="00B738D3" w:rsidRDefault="00B738D3">
            <w:pPr>
              <w:rPr>
                <w:sz w:val="22"/>
                <w:szCs w:val="22"/>
              </w:rPr>
            </w:pPr>
          </w:p>
          <w:p w:rsidR="00B738D3" w:rsidRDefault="00B738D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В.В.Сабреков</w:t>
            </w:r>
            <w:proofErr w:type="spellEnd"/>
          </w:p>
        </w:tc>
      </w:tr>
      <w:tr w:rsidR="00B738D3" w:rsidTr="00B738D3">
        <w:trPr>
          <w:trHeight w:val="399"/>
        </w:trPr>
        <w:tc>
          <w:tcPr>
            <w:tcW w:w="7054" w:type="dxa"/>
            <w:hideMark/>
          </w:tcPr>
          <w:p w:rsidR="00B738D3" w:rsidRDefault="00B738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Секретарь</w:t>
            </w:r>
          </w:p>
        </w:tc>
        <w:tc>
          <w:tcPr>
            <w:tcW w:w="2951" w:type="dxa"/>
          </w:tcPr>
          <w:p w:rsidR="00B738D3" w:rsidRDefault="00B738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Е.Ю.Савина</w:t>
            </w:r>
            <w:proofErr w:type="spellEnd"/>
          </w:p>
          <w:p w:rsidR="00B738D3" w:rsidRDefault="00B738D3">
            <w:pPr>
              <w:rPr>
                <w:sz w:val="22"/>
                <w:szCs w:val="22"/>
              </w:rPr>
            </w:pPr>
          </w:p>
        </w:tc>
      </w:tr>
      <w:tr w:rsidR="00B738D3" w:rsidTr="00B738D3">
        <w:trPr>
          <w:trHeight w:val="275"/>
        </w:trPr>
        <w:tc>
          <w:tcPr>
            <w:tcW w:w="7054" w:type="dxa"/>
            <w:hideMark/>
          </w:tcPr>
          <w:p w:rsidR="00B738D3" w:rsidRDefault="00B738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Победитель аукциона по лоту 1                       </w:t>
            </w:r>
          </w:p>
        </w:tc>
        <w:tc>
          <w:tcPr>
            <w:tcW w:w="2951" w:type="dxa"/>
            <w:hideMark/>
          </w:tcPr>
          <w:p w:rsidR="00B738D3" w:rsidRDefault="00B738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А.А.Богданов</w:t>
            </w:r>
            <w:proofErr w:type="spellEnd"/>
          </w:p>
        </w:tc>
      </w:tr>
    </w:tbl>
    <w:p w:rsidR="00B738D3" w:rsidRDefault="00B738D3" w:rsidP="00B738D3">
      <w:pPr>
        <w:jc w:val="both"/>
        <w:rPr>
          <w:sz w:val="22"/>
          <w:szCs w:val="22"/>
        </w:rPr>
      </w:pPr>
    </w:p>
    <w:p w:rsidR="00324787" w:rsidRDefault="00324787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 w:rsidP="00B738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Адрес редакции:</w:t>
      </w:r>
    </w:p>
    <w:p w:rsidR="00B738D3" w:rsidRDefault="00B738D3" w:rsidP="00B738D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B738D3" w:rsidRDefault="00B738D3" w:rsidP="00B738D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B738D3" w:rsidRDefault="00B738D3" w:rsidP="00B738D3">
      <w:pPr>
        <w:spacing w:line="360" w:lineRule="auto"/>
        <w:ind w:firstLine="900"/>
        <w:jc w:val="center"/>
        <w:rPr>
          <w:sz w:val="22"/>
          <w:szCs w:val="22"/>
        </w:rPr>
      </w:pPr>
    </w:p>
    <w:p w:rsidR="00B738D3" w:rsidRDefault="00B738D3" w:rsidP="00B738D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04</w:t>
      </w:r>
      <w:bookmarkStart w:id="0" w:name="_GoBack"/>
      <w:bookmarkEnd w:id="0"/>
      <w:r>
        <w:rPr>
          <w:sz w:val="22"/>
          <w:szCs w:val="22"/>
        </w:rPr>
        <w:t xml:space="preserve">.07.2019 </w:t>
      </w:r>
    </w:p>
    <w:p w:rsidR="00B738D3" w:rsidRDefault="00B738D3" w:rsidP="00B738D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B738D3" w:rsidRDefault="00B738D3" w:rsidP="00B738D3">
      <w:pPr>
        <w:spacing w:line="360" w:lineRule="auto"/>
        <w:ind w:firstLine="900"/>
        <w:jc w:val="center"/>
        <w:rPr>
          <w:sz w:val="22"/>
          <w:szCs w:val="22"/>
        </w:rPr>
      </w:pPr>
    </w:p>
    <w:p w:rsidR="00B738D3" w:rsidRDefault="00B738D3" w:rsidP="00B738D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B738D3" w:rsidRDefault="00B738D3" w:rsidP="00B738D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p w:rsidR="00B738D3" w:rsidRDefault="00B738D3"/>
    <w:sectPr w:rsidR="00B7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2B"/>
    <w:rsid w:val="00324787"/>
    <w:rsid w:val="005C502B"/>
    <w:rsid w:val="00B738D3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D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uiPriority w:val="99"/>
    <w:semiHidden/>
    <w:unhideWhenUsed/>
    <w:rsid w:val="00B738D3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738D3"/>
    <w:pPr>
      <w:suppressAutoHyphens/>
      <w:jc w:val="center"/>
    </w:pPr>
    <w:rPr>
      <w:b/>
      <w:szCs w:val="20"/>
      <w:lang w:eastAsia="ar-SA"/>
    </w:rPr>
  </w:style>
  <w:style w:type="character" w:customStyle="1" w:styleId="a7">
    <w:name w:val="Название Знак"/>
    <w:basedOn w:val="a0"/>
    <w:link w:val="a5"/>
    <w:rsid w:val="00B738D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B738D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B73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738D3"/>
    <w:pPr>
      <w:ind w:left="-360"/>
    </w:pPr>
  </w:style>
  <w:style w:type="character" w:customStyle="1" w:styleId="ab">
    <w:name w:val="Основной текст с отступом Знак"/>
    <w:basedOn w:val="a0"/>
    <w:link w:val="aa"/>
    <w:semiHidden/>
    <w:rsid w:val="00B73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738D3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38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Содержимое таблицы"/>
    <w:basedOn w:val="a"/>
    <w:rsid w:val="00B738D3"/>
    <w:pPr>
      <w:suppressLineNumbers/>
      <w:suppressAutoHyphens/>
    </w:pPr>
    <w:rPr>
      <w:szCs w:val="20"/>
      <w:lang w:eastAsia="ar-SA"/>
    </w:rPr>
  </w:style>
  <w:style w:type="paragraph" w:styleId="a6">
    <w:name w:val="Subtitle"/>
    <w:basedOn w:val="a"/>
    <w:next w:val="a"/>
    <w:link w:val="ad"/>
    <w:uiPriority w:val="11"/>
    <w:qFormat/>
    <w:rsid w:val="00B73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6"/>
    <w:uiPriority w:val="11"/>
    <w:rsid w:val="00B73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738D3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D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uiPriority w:val="99"/>
    <w:semiHidden/>
    <w:unhideWhenUsed/>
    <w:rsid w:val="00B738D3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738D3"/>
    <w:pPr>
      <w:suppressAutoHyphens/>
      <w:jc w:val="center"/>
    </w:pPr>
    <w:rPr>
      <w:b/>
      <w:szCs w:val="20"/>
      <w:lang w:eastAsia="ar-SA"/>
    </w:rPr>
  </w:style>
  <w:style w:type="character" w:customStyle="1" w:styleId="a7">
    <w:name w:val="Название Знак"/>
    <w:basedOn w:val="a0"/>
    <w:link w:val="a5"/>
    <w:rsid w:val="00B738D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B738D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B73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738D3"/>
    <w:pPr>
      <w:ind w:left="-360"/>
    </w:pPr>
  </w:style>
  <w:style w:type="character" w:customStyle="1" w:styleId="ab">
    <w:name w:val="Основной текст с отступом Знак"/>
    <w:basedOn w:val="a0"/>
    <w:link w:val="aa"/>
    <w:semiHidden/>
    <w:rsid w:val="00B73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738D3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38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Содержимое таблицы"/>
    <w:basedOn w:val="a"/>
    <w:rsid w:val="00B738D3"/>
    <w:pPr>
      <w:suppressLineNumbers/>
      <w:suppressAutoHyphens/>
    </w:pPr>
    <w:rPr>
      <w:szCs w:val="20"/>
      <w:lang w:eastAsia="ar-SA"/>
    </w:rPr>
  </w:style>
  <w:style w:type="paragraph" w:styleId="a6">
    <w:name w:val="Subtitle"/>
    <w:basedOn w:val="a"/>
    <w:next w:val="a"/>
    <w:link w:val="ad"/>
    <w:uiPriority w:val="11"/>
    <w:qFormat/>
    <w:rsid w:val="00B73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6"/>
    <w:uiPriority w:val="11"/>
    <w:rsid w:val="00B73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738D3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2019-07-04T06:35:00Z</dcterms:created>
  <dcterms:modified xsi:type="dcterms:W3CDTF">2019-07-04T06:41:00Z</dcterms:modified>
</cp:coreProperties>
</file>