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07" w:rsidRPr="00201AB3" w:rsidRDefault="00372207" w:rsidP="00372207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372207" w:rsidRPr="00201AB3" w:rsidRDefault="00372207" w:rsidP="00372207">
      <w:pPr>
        <w:jc w:val="center"/>
        <w:rPr>
          <w:b/>
          <w:sz w:val="22"/>
          <w:szCs w:val="22"/>
        </w:rPr>
      </w:pPr>
      <w:r w:rsidRPr="00201AB3"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372207" w:rsidRPr="00201AB3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Pr="001065DB" w:rsidRDefault="00372207" w:rsidP="00372207">
      <w:pPr>
        <w:jc w:val="center"/>
        <w:rPr>
          <w:b/>
        </w:rPr>
      </w:pPr>
      <w:r w:rsidRPr="001065DB">
        <w:rPr>
          <w:b/>
        </w:rPr>
        <w:t>ПОСТАНОВЛЕНИЕ</w:t>
      </w:r>
    </w:p>
    <w:p w:rsidR="00372207" w:rsidRPr="001065DB" w:rsidRDefault="00372207" w:rsidP="00372207">
      <w:pPr>
        <w:jc w:val="center"/>
        <w:rPr>
          <w:b/>
        </w:rPr>
      </w:pPr>
    </w:p>
    <w:p w:rsidR="00372207" w:rsidRDefault="00372207" w:rsidP="00372207">
      <w:pPr>
        <w:rPr>
          <w:b/>
          <w:bCs/>
        </w:rPr>
      </w:pPr>
      <w:r>
        <w:rPr>
          <w:b/>
          <w:bCs/>
        </w:rPr>
        <w:t>от 15 декабря 2021 года                                                                                                      № 38</w:t>
      </w:r>
    </w:p>
    <w:p w:rsidR="00372207" w:rsidRDefault="00372207" w:rsidP="00372207">
      <w:pPr>
        <w:rPr>
          <w:b/>
        </w:rPr>
      </w:pPr>
    </w:p>
    <w:p w:rsidR="00372207" w:rsidRDefault="00372207" w:rsidP="00372207">
      <w:pPr>
        <w:rPr>
          <w:b/>
          <w:bCs/>
        </w:rPr>
      </w:pPr>
      <w:r>
        <w:rPr>
          <w:b/>
          <w:bCs/>
        </w:rPr>
        <w:t>Об организации мероприятий по усилению</w:t>
      </w:r>
    </w:p>
    <w:p w:rsidR="00372207" w:rsidRDefault="00372207" w:rsidP="00372207">
      <w:pPr>
        <w:rPr>
          <w:b/>
          <w:bCs/>
        </w:rPr>
      </w:pPr>
      <w:r>
        <w:rPr>
          <w:b/>
          <w:bCs/>
        </w:rPr>
        <w:t xml:space="preserve">пожарной безопасности при подготовке и </w:t>
      </w:r>
    </w:p>
    <w:p w:rsidR="00372207" w:rsidRDefault="00372207" w:rsidP="00372207">
      <w:pPr>
        <w:rPr>
          <w:b/>
          <w:bCs/>
        </w:rPr>
      </w:pPr>
      <w:r>
        <w:rPr>
          <w:b/>
          <w:bCs/>
        </w:rPr>
        <w:t xml:space="preserve">проведении </w:t>
      </w:r>
      <w:proofErr w:type="gramStart"/>
      <w:r>
        <w:rPr>
          <w:b/>
          <w:bCs/>
        </w:rPr>
        <w:t>новогодних</w:t>
      </w:r>
      <w:proofErr w:type="gramEnd"/>
      <w:r>
        <w:rPr>
          <w:b/>
          <w:bCs/>
        </w:rPr>
        <w:t xml:space="preserve"> и рождественских</w:t>
      </w:r>
    </w:p>
    <w:p w:rsidR="00372207" w:rsidRDefault="00372207" w:rsidP="00372207">
      <w:pPr>
        <w:rPr>
          <w:b/>
          <w:bCs/>
        </w:rPr>
      </w:pPr>
      <w:r>
        <w:rPr>
          <w:b/>
          <w:bCs/>
        </w:rPr>
        <w:t xml:space="preserve">мероприятий на территории </w:t>
      </w:r>
      <w:proofErr w:type="gramStart"/>
      <w:r>
        <w:rPr>
          <w:b/>
          <w:bCs/>
        </w:rPr>
        <w:t>муниципального</w:t>
      </w:r>
      <w:proofErr w:type="gramEnd"/>
    </w:p>
    <w:p w:rsidR="00372207" w:rsidRDefault="00372207" w:rsidP="00372207">
      <w:pPr>
        <w:rPr>
          <w:b/>
          <w:bCs/>
        </w:rPr>
      </w:pPr>
      <w:r>
        <w:rPr>
          <w:b/>
          <w:bCs/>
        </w:rPr>
        <w:t>образования «Верхнебогатырское»</w:t>
      </w:r>
    </w:p>
    <w:p w:rsidR="00372207" w:rsidRDefault="00372207" w:rsidP="00372207">
      <w:pPr>
        <w:ind w:right="-150"/>
        <w:rPr>
          <w:b/>
          <w:bCs/>
        </w:rPr>
      </w:pPr>
    </w:p>
    <w:p w:rsidR="00372207" w:rsidRDefault="00372207" w:rsidP="00372207">
      <w:pPr>
        <w:ind w:firstLine="708"/>
        <w:jc w:val="both"/>
        <w:rPr>
          <w:b/>
          <w:bCs/>
        </w:rPr>
      </w:pPr>
      <w:proofErr w:type="gramStart"/>
      <w:r>
        <w:t>В соответствии со статьей 15 Федерального закона Российской Федерации от 06.10.3003 № 131- ФЗ «Об общих принципах организации местного самоуправления в Российской Федерации», Постановлением Правительства Удмуртской Республики от 21.12.2018 № 533 «Об установлении на территории Удмуртской Республики особого противопожарного режима» и в целях предупреждения и ликвидации последствий чрезвычайных ситуаций на объектах с массовым пребыванием людей, недопущения гибели и получения травм среди населения</w:t>
      </w:r>
      <w:proofErr w:type="gramEnd"/>
      <w:r>
        <w:t xml:space="preserve"> муниципального образования «Верхнебогатырское» в период проведения новогодних и рождественских мероприятий, </w:t>
      </w:r>
      <w:r>
        <w:rPr>
          <w:b/>
          <w:bCs/>
        </w:rPr>
        <w:t>ПОСТАНОВЛЯЮ:</w:t>
      </w:r>
    </w:p>
    <w:p w:rsidR="00372207" w:rsidRDefault="00372207" w:rsidP="00372207">
      <w:pPr>
        <w:ind w:firstLine="708"/>
        <w:rPr>
          <w:b/>
          <w:bCs/>
        </w:rPr>
      </w:pPr>
    </w:p>
    <w:p w:rsidR="00372207" w:rsidRDefault="00372207" w:rsidP="00372207">
      <w:pPr>
        <w:pStyle w:val="a4"/>
        <w:numPr>
          <w:ilvl w:val="0"/>
          <w:numId w:val="2"/>
        </w:numPr>
        <w:jc w:val="both"/>
        <w:rPr>
          <w:bCs/>
        </w:rPr>
      </w:pPr>
      <w:r>
        <w:t>Утвердить план</w:t>
      </w:r>
      <w:r>
        <w:rPr>
          <w:b/>
          <w:bCs/>
        </w:rPr>
        <w:t xml:space="preserve"> </w:t>
      </w:r>
      <w:r w:rsidRPr="006B0B02">
        <w:rPr>
          <w:bCs/>
        </w:rPr>
        <w:t xml:space="preserve">организационно-технических мероприятий по усилению </w:t>
      </w:r>
      <w:proofErr w:type="gramStart"/>
      <w:r w:rsidRPr="006B0B02">
        <w:rPr>
          <w:bCs/>
        </w:rPr>
        <w:t>пожарной</w:t>
      </w:r>
      <w:proofErr w:type="gramEnd"/>
      <w:r w:rsidRPr="006B0B02">
        <w:rPr>
          <w:bCs/>
        </w:rPr>
        <w:t xml:space="preserve"> </w:t>
      </w:r>
      <w:r>
        <w:rPr>
          <w:bCs/>
        </w:rPr>
        <w:t xml:space="preserve"> </w:t>
      </w:r>
    </w:p>
    <w:p w:rsidR="00372207" w:rsidRPr="006B0B02" w:rsidRDefault="00372207" w:rsidP="00372207">
      <w:pPr>
        <w:pStyle w:val="a4"/>
        <w:ind w:left="709" w:hanging="709"/>
        <w:jc w:val="both"/>
        <w:rPr>
          <w:bCs/>
        </w:rPr>
      </w:pPr>
      <w:r>
        <w:rPr>
          <w:bCs/>
        </w:rPr>
        <w:t xml:space="preserve">            </w:t>
      </w:r>
      <w:r w:rsidRPr="006B0B02">
        <w:rPr>
          <w:bCs/>
        </w:rPr>
        <w:t>безопасности при подготовке и проведени</w:t>
      </w:r>
      <w:r>
        <w:rPr>
          <w:bCs/>
        </w:rPr>
        <w:t>и</w:t>
      </w:r>
      <w:r w:rsidRPr="006B0B02">
        <w:rPr>
          <w:bCs/>
        </w:rPr>
        <w:t xml:space="preserve"> новогодних и рождественских</w:t>
      </w:r>
      <w:r>
        <w:rPr>
          <w:bCs/>
        </w:rPr>
        <w:t xml:space="preserve">             </w:t>
      </w:r>
      <w:r w:rsidRPr="006B0B02">
        <w:rPr>
          <w:bCs/>
        </w:rPr>
        <w:t xml:space="preserve"> мероприятий на территории муници</w:t>
      </w:r>
      <w:r>
        <w:rPr>
          <w:bCs/>
        </w:rPr>
        <w:t xml:space="preserve">пального образования «Верхнебогатырское» в 2022            </w:t>
      </w:r>
      <w:r w:rsidRPr="006B0B02">
        <w:rPr>
          <w:bCs/>
        </w:rPr>
        <w:t>году</w:t>
      </w:r>
      <w:r>
        <w:rPr>
          <w:bCs/>
        </w:rPr>
        <w:t xml:space="preserve"> (прилагается).</w:t>
      </w:r>
    </w:p>
    <w:p w:rsidR="00372207" w:rsidRDefault="00372207" w:rsidP="00372207">
      <w:pPr>
        <w:numPr>
          <w:ilvl w:val="0"/>
          <w:numId w:val="1"/>
        </w:numPr>
        <w:ind w:left="708"/>
        <w:jc w:val="both"/>
      </w:pPr>
      <w:r>
        <w:t>Утвердить график дежурства сотрудников Администрации муниципального образования «Верхнебогатырское» на период новогодних и рождественских праздников</w:t>
      </w:r>
      <w:r w:rsidRPr="00D06DEC">
        <w:rPr>
          <w:b/>
        </w:rPr>
        <w:t xml:space="preserve">  </w:t>
      </w:r>
      <w:r>
        <w:t xml:space="preserve"> (прилагается).</w:t>
      </w:r>
    </w:p>
    <w:p w:rsidR="00372207" w:rsidRDefault="00372207" w:rsidP="00372207">
      <w:pPr>
        <w:numPr>
          <w:ilvl w:val="0"/>
          <w:numId w:val="1"/>
        </w:numPr>
        <w:jc w:val="both"/>
      </w:pPr>
      <w:proofErr w:type="gramStart"/>
      <w:r>
        <w:t>Рекомендовать руководителям учреждениям и организациям независимо от форм собственности организовать выполнение мероприятий, направленных на укрепление пожарной безопасности вверенных объектов, организовать и провести инструктажи с обслуживающим персоналом по мерам пожарной безопасности при проведении праздничных мероприятий, организовать круглосуточное дежурство на специальной и приспособленной для целей пожаротушения технике.</w:t>
      </w:r>
      <w:proofErr w:type="gramEnd"/>
    </w:p>
    <w:p w:rsidR="00372207" w:rsidRPr="0069660A" w:rsidRDefault="00372207" w:rsidP="00372207">
      <w:pPr>
        <w:numPr>
          <w:ilvl w:val="0"/>
          <w:numId w:val="1"/>
        </w:numPr>
        <w:jc w:val="both"/>
      </w:pPr>
      <w:r w:rsidRPr="0069660A">
        <w:t>Графики представить в ОНД г. Глазова, Глазовского, Ю</w:t>
      </w:r>
      <w:r>
        <w:t xml:space="preserve">каменского и </w:t>
      </w:r>
      <w:proofErr w:type="spellStart"/>
      <w:r>
        <w:t>Ярского</w:t>
      </w:r>
      <w:proofErr w:type="spellEnd"/>
      <w:r>
        <w:t xml:space="preserve">  районов, </w:t>
      </w:r>
      <w:r w:rsidRPr="0069660A">
        <w:t>в отдел по делам ГО и ЧС А</w:t>
      </w:r>
      <w:r>
        <w:t>дминистрации Глазовского района и в Единую дежурн</w:t>
      </w:r>
      <w:proofErr w:type="gramStart"/>
      <w:r>
        <w:t>о-</w:t>
      </w:r>
      <w:proofErr w:type="gramEnd"/>
      <w:r>
        <w:t xml:space="preserve"> диспетчерскую службу МО «Глазовский район».</w:t>
      </w:r>
    </w:p>
    <w:p w:rsidR="00372207" w:rsidRDefault="00372207" w:rsidP="00372207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372207" w:rsidRDefault="00372207" w:rsidP="00372207">
      <w:pPr>
        <w:jc w:val="center"/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Pr="00716CDE" w:rsidRDefault="00372207" w:rsidP="00372207">
      <w:pPr>
        <w:ind w:left="360"/>
        <w:jc w:val="both"/>
        <w:rPr>
          <w:b/>
        </w:rPr>
      </w:pPr>
      <w:r w:rsidRPr="00716CDE">
        <w:rPr>
          <w:b/>
        </w:rPr>
        <w:t>Главный специалист-эксперт</w:t>
      </w:r>
    </w:p>
    <w:p w:rsidR="00372207" w:rsidRPr="00716CDE" w:rsidRDefault="00372207" w:rsidP="00372207">
      <w:pPr>
        <w:ind w:left="360"/>
        <w:jc w:val="both"/>
        <w:rPr>
          <w:b/>
        </w:rPr>
      </w:pPr>
      <w:r w:rsidRPr="00716CDE">
        <w:rPr>
          <w:b/>
        </w:rPr>
        <w:t xml:space="preserve">муниципального образования </w:t>
      </w:r>
    </w:p>
    <w:p w:rsidR="00372207" w:rsidRPr="00716CDE" w:rsidRDefault="00372207" w:rsidP="00372207">
      <w:pPr>
        <w:ind w:left="360"/>
        <w:jc w:val="both"/>
        <w:rPr>
          <w:b/>
        </w:rPr>
      </w:pPr>
      <w:r w:rsidRPr="00716CDE">
        <w:rPr>
          <w:b/>
        </w:rPr>
        <w:t>«Верхнебогатырское»</w:t>
      </w:r>
      <w:r w:rsidRPr="00716CDE">
        <w:rPr>
          <w:b/>
        </w:rPr>
        <w:tab/>
        <w:t xml:space="preserve">                                      </w:t>
      </w:r>
      <w:r w:rsidRPr="00716CDE">
        <w:rPr>
          <w:b/>
        </w:rPr>
        <w:tab/>
      </w:r>
      <w:r w:rsidRPr="00716CDE">
        <w:rPr>
          <w:b/>
        </w:rPr>
        <w:tab/>
      </w:r>
      <w:r w:rsidRPr="00716CDE">
        <w:rPr>
          <w:b/>
        </w:rPr>
        <w:tab/>
        <w:t>Л.А. Скурихина</w:t>
      </w:r>
    </w:p>
    <w:p w:rsidR="00372207" w:rsidRDefault="00372207" w:rsidP="00372207">
      <w:pPr>
        <w:ind w:left="360"/>
        <w:rPr>
          <w:lang w:eastAsia="ar-SA"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Default="00372207" w:rsidP="00372207">
      <w:pPr>
        <w:ind w:left="708"/>
        <w:rPr>
          <w:b/>
          <w:bCs/>
        </w:rPr>
      </w:pPr>
    </w:p>
    <w:p w:rsidR="00372207" w:rsidRPr="0072403C" w:rsidRDefault="00372207" w:rsidP="00372207">
      <w:pPr>
        <w:jc w:val="right"/>
        <w:rPr>
          <w:sz w:val="22"/>
          <w:szCs w:val="22"/>
        </w:rPr>
      </w:pPr>
      <w:r w:rsidRPr="0072403C">
        <w:rPr>
          <w:sz w:val="22"/>
          <w:szCs w:val="22"/>
        </w:rPr>
        <w:t>УТВЕРЖДЕН</w:t>
      </w:r>
    </w:p>
    <w:p w:rsidR="00372207" w:rsidRPr="0072403C" w:rsidRDefault="00372207" w:rsidP="00372207">
      <w:pPr>
        <w:jc w:val="right"/>
        <w:rPr>
          <w:sz w:val="22"/>
          <w:szCs w:val="22"/>
        </w:rPr>
      </w:pPr>
      <w:r w:rsidRPr="0072403C">
        <w:rPr>
          <w:sz w:val="22"/>
          <w:szCs w:val="22"/>
        </w:rPr>
        <w:t xml:space="preserve">                                                                постановлением Администрации </w:t>
      </w:r>
      <w:proofErr w:type="gramStart"/>
      <w:r w:rsidRPr="0072403C">
        <w:rPr>
          <w:sz w:val="22"/>
          <w:szCs w:val="22"/>
        </w:rPr>
        <w:t>муниципального</w:t>
      </w:r>
      <w:proofErr w:type="gramEnd"/>
    </w:p>
    <w:p w:rsidR="00372207" w:rsidRDefault="00372207" w:rsidP="00372207">
      <w:pPr>
        <w:jc w:val="right"/>
        <w:rPr>
          <w:sz w:val="22"/>
          <w:szCs w:val="22"/>
        </w:rPr>
      </w:pPr>
      <w:r w:rsidRPr="0072403C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      образования «Верхнебогатырское</w:t>
      </w:r>
      <w:r w:rsidRPr="0072403C">
        <w:rPr>
          <w:sz w:val="22"/>
          <w:szCs w:val="22"/>
        </w:rPr>
        <w:t xml:space="preserve">» № </w:t>
      </w:r>
      <w:r>
        <w:rPr>
          <w:sz w:val="22"/>
          <w:szCs w:val="22"/>
        </w:rPr>
        <w:t>38</w:t>
      </w:r>
      <w:r w:rsidRPr="0072403C">
        <w:rPr>
          <w:sz w:val="22"/>
          <w:szCs w:val="22"/>
        </w:rPr>
        <w:t xml:space="preserve"> от </w:t>
      </w:r>
      <w:r>
        <w:rPr>
          <w:sz w:val="22"/>
          <w:szCs w:val="22"/>
        </w:rPr>
        <w:t>15.12.2021</w:t>
      </w:r>
    </w:p>
    <w:p w:rsidR="00372207" w:rsidRPr="0072403C" w:rsidRDefault="00372207" w:rsidP="00372207">
      <w:pPr>
        <w:jc w:val="right"/>
        <w:rPr>
          <w:sz w:val="22"/>
          <w:szCs w:val="22"/>
        </w:rPr>
      </w:pPr>
      <w:r w:rsidRPr="0072403C">
        <w:rPr>
          <w:sz w:val="22"/>
          <w:szCs w:val="22"/>
        </w:rPr>
        <w:t xml:space="preserve"> </w:t>
      </w:r>
    </w:p>
    <w:p w:rsidR="00372207" w:rsidRPr="0072403C" w:rsidRDefault="00372207" w:rsidP="00372207">
      <w:pPr>
        <w:jc w:val="right"/>
        <w:rPr>
          <w:b/>
          <w:sz w:val="22"/>
          <w:szCs w:val="22"/>
        </w:rPr>
      </w:pPr>
    </w:p>
    <w:p w:rsidR="00372207" w:rsidRDefault="00372207" w:rsidP="00372207">
      <w:pPr>
        <w:pStyle w:val="a4"/>
        <w:jc w:val="center"/>
        <w:rPr>
          <w:b/>
          <w:bCs/>
        </w:rPr>
      </w:pPr>
      <w:r>
        <w:rPr>
          <w:b/>
          <w:bCs/>
        </w:rPr>
        <w:t>ПЛАН</w:t>
      </w:r>
    </w:p>
    <w:p w:rsidR="00372207" w:rsidRDefault="00372207" w:rsidP="00372207">
      <w:pPr>
        <w:pStyle w:val="a4"/>
        <w:jc w:val="center"/>
        <w:rPr>
          <w:b/>
          <w:bCs/>
        </w:rPr>
      </w:pPr>
      <w:r>
        <w:rPr>
          <w:b/>
          <w:bCs/>
        </w:rPr>
        <w:t>организационно-технических мероприятий по усилению пожарной безопасности при подготовке и проведению новогодних и рождественских мероприятий на территории муниципального образования «Верхнебогатырское» в 2022 году</w:t>
      </w:r>
    </w:p>
    <w:p w:rsidR="00372207" w:rsidRDefault="00372207" w:rsidP="00372207">
      <w:pPr>
        <w:pStyle w:val="a4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1620"/>
        <w:gridCol w:w="2160"/>
      </w:tblGrid>
      <w:tr w:rsidR="00372207" w:rsidRPr="00951109" w:rsidTr="00147A82">
        <w:trPr>
          <w:tblHeader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  <w:rPr>
                <w:b/>
              </w:rPr>
            </w:pPr>
            <w:r w:rsidRPr="00951109">
              <w:rPr>
                <w:b/>
              </w:rPr>
              <w:t xml:space="preserve">№№ </w:t>
            </w:r>
            <w:proofErr w:type="gramStart"/>
            <w:r w:rsidRPr="00951109">
              <w:rPr>
                <w:b/>
              </w:rPr>
              <w:t>п</w:t>
            </w:r>
            <w:proofErr w:type="gramEnd"/>
            <w:r w:rsidRPr="00951109">
              <w:rPr>
                <w:b/>
              </w:rPr>
              <w:t>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  <w:rPr>
                <w:b/>
              </w:rPr>
            </w:pPr>
            <w:r w:rsidRPr="00951109">
              <w:rPr>
                <w:b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jc w:val="center"/>
              <w:rPr>
                <w:b/>
              </w:rPr>
            </w:pPr>
            <w:r w:rsidRPr="00951109">
              <w:rPr>
                <w:b/>
              </w:rPr>
              <w:t>Сроки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Pr="00951109" w:rsidRDefault="00372207" w:rsidP="00147A82">
            <w:pPr>
              <w:pStyle w:val="a4"/>
              <w:rPr>
                <w:b/>
              </w:rPr>
            </w:pPr>
            <w:r w:rsidRPr="00951109">
              <w:rPr>
                <w:b/>
              </w:rPr>
              <w:t>Исполнители  (по согласованию)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</w:pPr>
            <w:r>
              <w:t xml:space="preserve">1.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  <w:jc w:val="both"/>
            </w:pPr>
            <w:r>
              <w:t>Согласовать графики проведения новогодних и рождественских мероприятий с массовым пребыванием людей с организацией на них дежурства инспекторского состава отдела надзорной деятельности</w:t>
            </w:r>
            <w:r w:rsidRPr="00951109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jc w:val="center"/>
            </w:pPr>
            <w:r>
              <w:t>24.12.2021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 xml:space="preserve">Главный специалист-эксперт МО </w:t>
            </w:r>
          </w:p>
          <w:p w:rsidR="00372207" w:rsidRPr="00951109" w:rsidRDefault="00372207" w:rsidP="00147A82">
            <w:pPr>
              <w:jc w:val="center"/>
            </w:pPr>
            <w:r>
              <w:t>Л.А. Скурихина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8634B5" w:rsidRDefault="00372207" w:rsidP="00147A82">
            <w:pPr>
              <w:pStyle w:val="a4"/>
            </w:pPr>
            <w:r w:rsidRPr="008634B5">
              <w:t xml:space="preserve">2.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pStyle w:val="a4"/>
              <w:jc w:val="both"/>
            </w:pPr>
            <w:r>
              <w:t>Организовать и провести инструктажи обслуживающего персонала по мерам пожарной безопасности при проведении праздничных мероприятий. Организовать тренировки по отработке планов эвакуации. Обеспечить объекты проведения праздничных мероприятий соответствующими памятками о мерах пожарной безопасности.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jc w:val="center"/>
            </w:pPr>
            <w:proofErr w:type="gramStart"/>
            <w:r>
              <w:t>д</w:t>
            </w:r>
            <w:proofErr w:type="gramEnd"/>
            <w:r>
              <w:t>о 29.12.2021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>Руководители учреждений культуры, образовательных учреждений</w:t>
            </w:r>
          </w:p>
          <w:p w:rsidR="00372207" w:rsidRPr="00951109" w:rsidRDefault="00372207" w:rsidP="00147A82">
            <w:pPr>
              <w:jc w:val="center"/>
            </w:pPr>
            <w:r>
              <w:t>(по согласованию)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8634B5" w:rsidRDefault="00372207" w:rsidP="00147A82">
            <w:pPr>
              <w:pStyle w:val="a4"/>
            </w:pPr>
            <w:r w:rsidRPr="008634B5"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pStyle w:val="a4"/>
              <w:jc w:val="both"/>
            </w:pPr>
            <w:r>
              <w:t>Запретить применение пиротехнических изделий, открытого огня внутри зданий, помещений, сооружений и на территории населенных пунктов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 xml:space="preserve">постоянно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pStyle w:val="a4"/>
            </w:pPr>
            <w:r>
              <w:t xml:space="preserve">4.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pStyle w:val="a4"/>
              <w:jc w:val="both"/>
            </w:pPr>
            <w:r>
              <w:t>Организовать информирование населения о соблюдении требований пожарной безопасности в период новогодних и рождественских праздников, а также освещение проблемных вопросов обеспечении пожарной безопасности объектов, задействованных в проведении праздничных мероприятий, через информационные стенды в местах с массовым пребыванием людей.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>до 29.12.2021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 xml:space="preserve">Главный специалист-эксперт МО </w:t>
            </w:r>
          </w:p>
          <w:p w:rsidR="00372207" w:rsidRPr="00951109" w:rsidRDefault="00372207" w:rsidP="00147A82">
            <w:pPr>
              <w:jc w:val="center"/>
            </w:pPr>
            <w:r>
              <w:t>Л.А. Скурихина, руководители учреждений культуры</w:t>
            </w:r>
          </w:p>
          <w:p w:rsidR="00372207" w:rsidRDefault="00372207" w:rsidP="00147A82">
            <w:pPr>
              <w:jc w:val="center"/>
            </w:pPr>
            <w:r>
              <w:t>(по согласованию)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8634B5" w:rsidRDefault="00372207" w:rsidP="00147A82">
            <w:pPr>
              <w:pStyle w:val="a4"/>
            </w:pPr>
            <w:r w:rsidRPr="008634B5"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pStyle w:val="a4"/>
              <w:jc w:val="both"/>
            </w:pPr>
            <w:r>
              <w:t>Своевременно проводить очистку от снега, подъездных путей к зданиям, к наружным источникам противопожарного водоснабжения (пожарным гидрантам, пожарным водоемам, прудам), а также автомобильных дорог в населенных пунктах и между населенными пунктами.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 xml:space="preserve">Главный специалист-эксперт МО </w:t>
            </w:r>
          </w:p>
          <w:p w:rsidR="00372207" w:rsidRPr="00951109" w:rsidRDefault="00372207" w:rsidP="00147A82">
            <w:pPr>
              <w:jc w:val="center"/>
            </w:pPr>
            <w:r>
              <w:t>Л.А. Скурихина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</w:pPr>
            <w: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  <w:jc w:val="both"/>
            </w:pPr>
            <w:r w:rsidRPr="00951109">
              <w:t>Провести ревизию присп</w:t>
            </w:r>
            <w:r>
              <w:t>особленной пожарной техники, уко</w:t>
            </w:r>
            <w:r w:rsidRPr="00951109">
              <w:t>мплектовать ее необходимым  оборудованием, провести ремонт (по необходимости)</w:t>
            </w:r>
            <w:r>
              <w:t>, п</w:t>
            </w:r>
            <w:r w:rsidRPr="00951109">
              <w:t>ровести инвентаризацию и ремонт пожарного оборудования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>до</w:t>
            </w:r>
          </w:p>
          <w:p w:rsidR="00372207" w:rsidRPr="00951109" w:rsidRDefault="00372207" w:rsidP="00147A82">
            <w:pPr>
              <w:jc w:val="center"/>
            </w:pPr>
            <w:r>
              <w:t>29.12.2021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Pr="00951109" w:rsidRDefault="00372207" w:rsidP="00147A82">
            <w:pPr>
              <w:pStyle w:val="a4"/>
            </w:pPr>
            <w:r>
              <w:t>Главный специалист-эксперт, ООО «</w:t>
            </w:r>
            <w:proofErr w:type="spellStart"/>
            <w:r>
              <w:t>Аквафонд</w:t>
            </w:r>
            <w:proofErr w:type="spellEnd"/>
            <w:r>
              <w:t xml:space="preserve">», ООО «Северный», КФХ «ИП А.В. </w:t>
            </w:r>
            <w:proofErr w:type="spellStart"/>
            <w:r>
              <w:t>Кунаев</w:t>
            </w:r>
            <w:proofErr w:type="spellEnd"/>
            <w:r>
              <w:t xml:space="preserve">», КФХ «ИП Н.В. </w:t>
            </w:r>
            <w:proofErr w:type="spellStart"/>
            <w:r>
              <w:t>Хаймин</w:t>
            </w:r>
            <w:proofErr w:type="spellEnd"/>
            <w:r>
              <w:t xml:space="preserve">» (по </w:t>
            </w:r>
            <w:r>
              <w:lastRenderedPageBreak/>
              <w:t>согласованию)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</w:pPr>
            <w:r>
              <w:lastRenderedPageBreak/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pStyle w:val="a4"/>
              <w:jc w:val="both"/>
            </w:pPr>
            <w:r>
              <w:t>Рекомендовать в целях предупреждения пожаров в подвальных и чердачных помещениях проведение мероприятий по ограничению доступа в них посторонних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951109" w:rsidRDefault="00372207" w:rsidP="00147A82">
            <w:pPr>
              <w:jc w:val="center"/>
            </w:pPr>
            <w:r>
              <w:t>до 29.12.2021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Pr="00951109" w:rsidRDefault="00372207" w:rsidP="00147A82">
            <w:pPr>
              <w:pStyle w:val="a4"/>
            </w:pPr>
            <w:r>
              <w:t>Руководители учреждений культуры, образовательных учреждений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8634B5" w:rsidRDefault="00372207" w:rsidP="00147A82">
            <w:pPr>
              <w:pStyle w:val="a4"/>
            </w:pPr>
            <w:r w:rsidRPr="008634B5"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654748" w:rsidRDefault="00372207" w:rsidP="00147A82">
            <w:pPr>
              <w:pStyle w:val="a4"/>
              <w:jc w:val="both"/>
            </w:pPr>
            <w:r>
              <w:t>Организовать круглосуточное дежурство на специальной и приспособленной для целей пожаротушения технике в праздничные дни, составить график дежурства. Уточнить схему оповещения населения на случай возникновения пожара.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654748" w:rsidRDefault="00372207" w:rsidP="00147A82">
            <w:pPr>
              <w:jc w:val="center"/>
            </w:pPr>
            <w:proofErr w:type="gramStart"/>
            <w:r>
              <w:t>п</w:t>
            </w:r>
            <w:proofErr w:type="gramEnd"/>
            <w:r>
              <w:t>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 xml:space="preserve">Главный специалист-эксперт МО </w:t>
            </w:r>
          </w:p>
          <w:p w:rsidR="00372207" w:rsidRPr="00654748" w:rsidRDefault="00372207" w:rsidP="00147A82">
            <w:pPr>
              <w:pStyle w:val="a4"/>
            </w:pPr>
            <w:r>
              <w:t>Л.А. Скурихина</w:t>
            </w:r>
          </w:p>
        </w:tc>
      </w:tr>
      <w:tr w:rsidR="00372207" w:rsidRPr="00951109" w:rsidTr="00147A8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Pr="008634B5" w:rsidRDefault="00372207" w:rsidP="00147A82">
            <w:pPr>
              <w:pStyle w:val="a4"/>
            </w:pPr>
            <w:r w:rsidRPr="008634B5"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pStyle w:val="a4"/>
              <w:jc w:val="both"/>
            </w:pPr>
            <w:r>
              <w:t>Уточнить состав добровольных пожарных дружин. Провести инструктивные занятия на случай обнаружения пожара. Определить порядок оповещения и сбора членов ДПД при пожаре.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7" w:rsidRDefault="00372207" w:rsidP="00147A82">
            <w:pPr>
              <w:jc w:val="center"/>
            </w:pPr>
            <w:proofErr w:type="gramStart"/>
            <w:r>
              <w:t>д</w:t>
            </w:r>
            <w:proofErr w:type="gramEnd"/>
            <w:r>
              <w:t>о 29.12.2021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07" w:rsidRDefault="00372207" w:rsidP="00147A82">
            <w:pPr>
              <w:jc w:val="center"/>
            </w:pPr>
            <w:r>
              <w:t xml:space="preserve">Главный специалист-эксперт МО </w:t>
            </w:r>
          </w:p>
          <w:p w:rsidR="00372207" w:rsidRPr="00450435" w:rsidRDefault="00372207" w:rsidP="00147A82">
            <w:pPr>
              <w:pStyle w:val="a4"/>
              <w:rPr>
                <w:b/>
              </w:rPr>
            </w:pPr>
            <w:r>
              <w:t>Л.А. Скурихина</w:t>
            </w:r>
          </w:p>
        </w:tc>
      </w:tr>
    </w:tbl>
    <w:p w:rsidR="00372207" w:rsidRDefault="00372207" w:rsidP="00372207"/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center"/>
        <w:rPr>
          <w:b/>
        </w:rPr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72207" w:rsidRDefault="00372207" w:rsidP="00372207">
      <w:pPr>
        <w:jc w:val="right"/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3D2"/>
    <w:multiLevelType w:val="hybridMultilevel"/>
    <w:tmpl w:val="42589A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3D321C"/>
    <w:multiLevelType w:val="hybridMultilevel"/>
    <w:tmpl w:val="48DC9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9B"/>
    <w:rsid w:val="00324787"/>
    <w:rsid w:val="00372207"/>
    <w:rsid w:val="0071459B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0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aliases w:val="Основной текст Знак Знак,bt"/>
    <w:basedOn w:val="a"/>
    <w:link w:val="a5"/>
    <w:rsid w:val="00372207"/>
    <w:rPr>
      <w:sz w:val="22"/>
      <w:szCs w:val="22"/>
    </w:rPr>
  </w:style>
  <w:style w:type="character" w:customStyle="1" w:styleId="a5">
    <w:name w:val="Основной текст Знак"/>
    <w:aliases w:val="Основной текст Знак Знак Знак,bt Знак"/>
    <w:basedOn w:val="a0"/>
    <w:link w:val="a4"/>
    <w:rsid w:val="00372207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0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aliases w:val="Основной текст Знак Знак,bt"/>
    <w:basedOn w:val="a"/>
    <w:link w:val="a5"/>
    <w:rsid w:val="00372207"/>
    <w:rPr>
      <w:sz w:val="22"/>
      <w:szCs w:val="22"/>
    </w:rPr>
  </w:style>
  <w:style w:type="character" w:customStyle="1" w:styleId="a5">
    <w:name w:val="Основной текст Знак"/>
    <w:aliases w:val="Основной текст Знак Знак Знак,bt Знак"/>
    <w:basedOn w:val="a0"/>
    <w:link w:val="a4"/>
    <w:rsid w:val="0037220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2021-12-22T05:41:00Z</dcterms:created>
  <dcterms:modified xsi:type="dcterms:W3CDTF">2021-12-22T05:41:00Z</dcterms:modified>
</cp:coreProperties>
</file>