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FE2891" w:rsidRPr="00636D62" w:rsidRDefault="00FE2891" w:rsidP="00FE2891">
      <w:pPr>
        <w:jc w:val="center"/>
        <w:rPr>
          <w:b/>
          <w:sz w:val="56"/>
          <w:szCs w:val="56"/>
        </w:rPr>
      </w:pPr>
      <w:r w:rsidRPr="00636D62">
        <w:rPr>
          <w:b/>
          <w:sz w:val="56"/>
          <w:szCs w:val="56"/>
        </w:rPr>
        <w:t>ВЕСТНИК</w:t>
      </w:r>
    </w:p>
    <w:p w:rsidR="00FE2891" w:rsidRPr="00636D62" w:rsidRDefault="00FE2891" w:rsidP="00FE2891">
      <w:pPr>
        <w:jc w:val="center"/>
        <w:rPr>
          <w:b/>
          <w:sz w:val="56"/>
          <w:szCs w:val="56"/>
        </w:rPr>
      </w:pPr>
    </w:p>
    <w:p w:rsidR="00FE2891" w:rsidRPr="00636D62" w:rsidRDefault="00FE2891" w:rsidP="00FE2891">
      <w:pPr>
        <w:jc w:val="center"/>
        <w:rPr>
          <w:b/>
          <w:sz w:val="40"/>
          <w:szCs w:val="40"/>
        </w:rPr>
      </w:pPr>
      <w:r w:rsidRPr="00636D62">
        <w:rPr>
          <w:b/>
          <w:sz w:val="40"/>
          <w:szCs w:val="40"/>
        </w:rPr>
        <w:t>муниципального образования</w:t>
      </w:r>
    </w:p>
    <w:p w:rsidR="00FE2891" w:rsidRPr="00636D62" w:rsidRDefault="00FE2891" w:rsidP="00FE2891">
      <w:pPr>
        <w:jc w:val="center"/>
        <w:rPr>
          <w:b/>
          <w:sz w:val="40"/>
          <w:szCs w:val="40"/>
        </w:rPr>
      </w:pPr>
      <w:r w:rsidRPr="00636D62">
        <w:rPr>
          <w:b/>
          <w:sz w:val="40"/>
          <w:szCs w:val="40"/>
        </w:rPr>
        <w:t>«Качкашурское»</w:t>
      </w: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844A46" w:rsidP="00FE2891">
      <w:pPr>
        <w:jc w:val="center"/>
        <w:rPr>
          <w:b/>
          <w:sz w:val="40"/>
          <w:szCs w:val="40"/>
        </w:rPr>
      </w:pPr>
      <w:r>
        <w:rPr>
          <w:b/>
          <w:sz w:val="40"/>
          <w:szCs w:val="40"/>
        </w:rPr>
        <w:t xml:space="preserve">№ </w:t>
      </w:r>
      <w:r w:rsidR="005E39AD">
        <w:rPr>
          <w:b/>
          <w:sz w:val="40"/>
          <w:szCs w:val="40"/>
        </w:rPr>
        <w:t>1</w:t>
      </w:r>
    </w:p>
    <w:p w:rsidR="00FE2891" w:rsidRPr="00636D62" w:rsidRDefault="00FE2891" w:rsidP="00FE2891">
      <w:pPr>
        <w:tabs>
          <w:tab w:val="left" w:pos="5400"/>
        </w:tabs>
        <w:rPr>
          <w:b/>
          <w:sz w:val="40"/>
          <w:szCs w:val="40"/>
        </w:rPr>
      </w:pPr>
      <w:r w:rsidRPr="00636D62">
        <w:rPr>
          <w:b/>
          <w:sz w:val="40"/>
          <w:szCs w:val="40"/>
        </w:rPr>
        <w:tab/>
      </w:r>
    </w:p>
    <w:p w:rsidR="00FE2891" w:rsidRPr="00636D62" w:rsidRDefault="00FE2891" w:rsidP="00FE2891">
      <w:pPr>
        <w:jc w:val="center"/>
        <w:rPr>
          <w:b/>
          <w:sz w:val="40"/>
          <w:szCs w:val="40"/>
        </w:rPr>
      </w:pPr>
      <w:r w:rsidRPr="00636D62">
        <w:rPr>
          <w:b/>
          <w:sz w:val="40"/>
          <w:szCs w:val="40"/>
        </w:rPr>
        <w:t xml:space="preserve"> </w:t>
      </w:r>
      <w:r w:rsidR="005E39AD">
        <w:rPr>
          <w:b/>
          <w:sz w:val="40"/>
          <w:szCs w:val="40"/>
        </w:rPr>
        <w:t>20</w:t>
      </w:r>
      <w:r w:rsidR="0002204C">
        <w:rPr>
          <w:b/>
          <w:sz w:val="40"/>
          <w:szCs w:val="40"/>
        </w:rPr>
        <w:t xml:space="preserve"> </w:t>
      </w:r>
      <w:r w:rsidR="005E39AD">
        <w:rPr>
          <w:b/>
          <w:sz w:val="40"/>
          <w:szCs w:val="40"/>
        </w:rPr>
        <w:t>января</w:t>
      </w:r>
      <w:r w:rsidRPr="00636D62">
        <w:rPr>
          <w:b/>
          <w:sz w:val="40"/>
          <w:szCs w:val="40"/>
        </w:rPr>
        <w:t xml:space="preserve">  201</w:t>
      </w:r>
      <w:r w:rsidR="005E39AD">
        <w:rPr>
          <w:b/>
          <w:sz w:val="40"/>
          <w:szCs w:val="40"/>
        </w:rPr>
        <w:t>6</w:t>
      </w:r>
      <w:r w:rsidRPr="00636D62">
        <w:rPr>
          <w:b/>
          <w:sz w:val="40"/>
          <w:szCs w:val="40"/>
        </w:rPr>
        <w:t xml:space="preserve"> года</w:t>
      </w:r>
    </w:p>
    <w:p w:rsidR="00FE2891" w:rsidRPr="00636D62" w:rsidRDefault="00FE2891" w:rsidP="00FE2891">
      <w:pPr>
        <w:jc w:val="center"/>
        <w:rPr>
          <w:b/>
          <w:sz w:val="40"/>
          <w:szCs w:val="40"/>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rPr>
          <w:b/>
        </w:rPr>
      </w:pPr>
    </w:p>
    <w:p w:rsidR="00FE2891" w:rsidRDefault="00FE2891" w:rsidP="00FE2891">
      <w:pPr>
        <w:jc w:val="center"/>
        <w:rPr>
          <w:b/>
        </w:rPr>
      </w:pPr>
      <w:r w:rsidRPr="00636D62">
        <w:rPr>
          <w:b/>
        </w:rPr>
        <w:t>д. Качкашур, 201</w:t>
      </w:r>
      <w:r w:rsidR="005E39AD">
        <w:rPr>
          <w:b/>
        </w:rPr>
        <w:t>6</w:t>
      </w:r>
      <w:r w:rsidRPr="00636D62">
        <w:rPr>
          <w:b/>
        </w:rPr>
        <w:t xml:space="preserve"> год</w:t>
      </w:r>
    </w:p>
    <w:p w:rsidR="00636D62" w:rsidRDefault="00636D62" w:rsidP="00FE2891">
      <w:pPr>
        <w:jc w:val="center"/>
        <w:rPr>
          <w:b/>
        </w:rPr>
      </w:pPr>
    </w:p>
    <w:p w:rsidR="00FE2891" w:rsidRPr="00636D62" w:rsidRDefault="00FE2891" w:rsidP="00FE2891">
      <w:pPr>
        <w:shd w:val="clear" w:color="auto" w:fill="FFFFFF"/>
        <w:spacing w:line="269" w:lineRule="exact"/>
        <w:jc w:val="both"/>
      </w:pPr>
      <w:r w:rsidRPr="00636D62">
        <w:rPr>
          <w:color w:val="323232"/>
          <w:spacing w:val="2"/>
        </w:rPr>
        <w:lastRenderedPageBreak/>
        <w:t xml:space="preserve">Вестник МО «Качкашурское» издается в соответствии с решением Совета </w:t>
      </w:r>
      <w:r w:rsidRPr="00636D62">
        <w:rPr>
          <w:color w:val="323232"/>
          <w:spacing w:val="1"/>
        </w:rPr>
        <w:t xml:space="preserve">депутатов муниципального образования «Качкашурское» от 27.03.2009 № 45 «Об </w:t>
      </w:r>
      <w:r w:rsidRPr="00636D62">
        <w:rPr>
          <w:color w:val="323232"/>
          <w:spacing w:val="2"/>
        </w:rPr>
        <w:t xml:space="preserve">учреждении печатного средства массовой информации «Вестник муниципального </w:t>
      </w:r>
      <w:r w:rsidRPr="00636D62">
        <w:rPr>
          <w:color w:val="323232"/>
          <w:spacing w:val="3"/>
        </w:rPr>
        <w:t>образования «Качкашурское»»</w:t>
      </w:r>
    </w:p>
    <w:p w:rsidR="00FE2891" w:rsidRPr="00636D62" w:rsidRDefault="00FE2891" w:rsidP="00FE2891">
      <w:pPr>
        <w:shd w:val="clear" w:color="auto" w:fill="FFFFFF"/>
        <w:spacing w:before="475"/>
        <w:ind w:left="4282"/>
      </w:pPr>
      <w:r w:rsidRPr="00636D62">
        <w:rPr>
          <w:color w:val="323232"/>
          <w:spacing w:val="-1"/>
        </w:rPr>
        <w:t>СОДЕРЖАНИЕ</w:t>
      </w:r>
    </w:p>
    <w:p w:rsidR="00FE2891" w:rsidRPr="00636D62" w:rsidRDefault="00FE2891" w:rsidP="00FE2891">
      <w:pPr>
        <w:shd w:val="clear" w:color="auto" w:fill="FFFFFF"/>
        <w:spacing w:before="466"/>
        <w:ind w:left="8515"/>
        <w:rPr>
          <w:color w:val="323232"/>
          <w:spacing w:val="-5"/>
        </w:rPr>
      </w:pPr>
      <w:r w:rsidRPr="00636D62">
        <w:rPr>
          <w:color w:val="323232"/>
          <w:spacing w:val="-5"/>
        </w:rPr>
        <w:t xml:space="preserve">       стр.</w:t>
      </w:r>
    </w:p>
    <w:tbl>
      <w:tblPr>
        <w:tblW w:w="9639" w:type="dxa"/>
        <w:tblInd w:w="40" w:type="dxa"/>
        <w:tblLayout w:type="fixed"/>
        <w:tblCellMar>
          <w:left w:w="40" w:type="dxa"/>
          <w:right w:w="40" w:type="dxa"/>
        </w:tblCellMar>
        <w:tblLook w:val="0000" w:firstRow="0" w:lastRow="0" w:firstColumn="0" w:lastColumn="0" w:noHBand="0" w:noVBand="0"/>
      </w:tblPr>
      <w:tblGrid>
        <w:gridCol w:w="8364"/>
        <w:gridCol w:w="1275"/>
      </w:tblGrid>
      <w:tr w:rsidR="00FE2891" w:rsidRPr="00636D62" w:rsidTr="009B24D4">
        <w:trPr>
          <w:trHeight w:hRule="exact" w:val="559"/>
        </w:trPr>
        <w:tc>
          <w:tcPr>
            <w:tcW w:w="8364" w:type="dxa"/>
            <w:shd w:val="clear" w:color="auto" w:fill="FFFFFF"/>
          </w:tcPr>
          <w:p w:rsidR="0031413B" w:rsidRPr="00E630FD" w:rsidRDefault="00092F8B" w:rsidP="0031413B">
            <w:pPr>
              <w:pStyle w:val="4"/>
              <w:ind w:firstLine="540"/>
              <w:rPr>
                <w:szCs w:val="24"/>
              </w:rPr>
            </w:pPr>
            <w:r>
              <w:rPr>
                <w:bCs/>
                <w:color w:val="000000"/>
              </w:rPr>
              <w:t xml:space="preserve"> </w:t>
            </w:r>
            <w:r w:rsidR="0031413B">
              <w:rPr>
                <w:b w:val="0"/>
                <w:szCs w:val="24"/>
              </w:rPr>
              <w:t>Р</w:t>
            </w:r>
            <w:r w:rsidR="0031413B" w:rsidRPr="00F05857">
              <w:rPr>
                <w:b w:val="0"/>
                <w:szCs w:val="24"/>
              </w:rPr>
              <w:t>ешени</w:t>
            </w:r>
            <w:r w:rsidR="0031413B">
              <w:rPr>
                <w:b w:val="0"/>
                <w:szCs w:val="24"/>
              </w:rPr>
              <w:t>е</w:t>
            </w:r>
            <w:r w:rsidR="0031413B" w:rsidRPr="00F05857">
              <w:rPr>
                <w:b w:val="0"/>
                <w:szCs w:val="24"/>
              </w:rPr>
              <w:t xml:space="preserve"> Совета депутатов муниципального образования «Качкашурское»</w:t>
            </w:r>
            <w:r w:rsidR="0031413B" w:rsidRPr="00E630FD">
              <w:rPr>
                <w:szCs w:val="24"/>
              </w:rPr>
              <w:t xml:space="preserve"> </w:t>
            </w:r>
            <w:r w:rsidR="0031413B" w:rsidRPr="0031413B">
              <w:rPr>
                <w:b w:val="0"/>
                <w:szCs w:val="24"/>
              </w:rPr>
              <w:t>о бюджете муниципального образования</w:t>
            </w:r>
            <w:r w:rsidR="0031413B">
              <w:rPr>
                <w:b w:val="0"/>
                <w:szCs w:val="24"/>
              </w:rPr>
              <w:t xml:space="preserve"> на 2016 год</w:t>
            </w:r>
            <w:r w:rsidR="0013769B">
              <w:rPr>
                <w:b w:val="0"/>
                <w:szCs w:val="24"/>
              </w:rPr>
              <w:t xml:space="preserve"> </w:t>
            </w:r>
            <w:r>
              <w:rPr>
                <w:b w:val="0"/>
                <w:szCs w:val="24"/>
              </w:rPr>
              <w:t>№ 183</w:t>
            </w:r>
            <w:r w:rsidR="0031413B">
              <w:rPr>
                <w:b w:val="0"/>
                <w:szCs w:val="24"/>
              </w:rPr>
              <w:t xml:space="preserve"> </w:t>
            </w:r>
          </w:p>
          <w:p w:rsidR="0031413B" w:rsidRPr="00E630FD" w:rsidRDefault="0031413B" w:rsidP="0031413B">
            <w:pPr>
              <w:pStyle w:val="4"/>
              <w:ind w:firstLine="540"/>
              <w:rPr>
                <w:szCs w:val="24"/>
              </w:rPr>
            </w:pPr>
            <w:r w:rsidRPr="00E630FD">
              <w:rPr>
                <w:szCs w:val="24"/>
              </w:rPr>
              <w:t xml:space="preserve">«Качкашурское» </w:t>
            </w:r>
            <w:r w:rsidRPr="00E630FD">
              <w:rPr>
                <w:bCs/>
                <w:szCs w:val="24"/>
              </w:rPr>
              <w:t xml:space="preserve">на 2016 год </w:t>
            </w:r>
          </w:p>
          <w:p w:rsidR="00FE2891" w:rsidRDefault="00FE2891" w:rsidP="009C4247">
            <w:pPr>
              <w:pStyle w:val="a5"/>
              <w:spacing w:before="0" w:after="0"/>
              <w:jc w:val="both"/>
              <w:rPr>
                <w:bCs/>
                <w:color w:val="000000"/>
              </w:rPr>
            </w:pPr>
            <w:r w:rsidRPr="00F05857">
              <w:rPr>
                <w:bCs/>
                <w:color w:val="000000"/>
              </w:rPr>
              <w:t xml:space="preserve">Постановление Главы муниципального образования «Качкашурское» от </w:t>
            </w:r>
            <w:r w:rsidR="0002204C">
              <w:rPr>
                <w:bCs/>
                <w:color w:val="000000"/>
              </w:rPr>
              <w:t>04</w:t>
            </w:r>
            <w:r w:rsidR="009C4247">
              <w:rPr>
                <w:bCs/>
                <w:color w:val="000000"/>
              </w:rPr>
              <w:t>.0</w:t>
            </w:r>
            <w:r w:rsidR="0002204C">
              <w:rPr>
                <w:bCs/>
                <w:color w:val="000000"/>
              </w:rPr>
              <w:t>2</w:t>
            </w:r>
            <w:r w:rsidR="009C4247">
              <w:rPr>
                <w:bCs/>
                <w:color w:val="000000"/>
              </w:rPr>
              <w:t>.201</w:t>
            </w:r>
            <w:r w:rsidR="0002204C">
              <w:rPr>
                <w:bCs/>
                <w:color w:val="000000"/>
              </w:rPr>
              <w:t>5</w:t>
            </w:r>
            <w:r w:rsidRPr="00F05857">
              <w:rPr>
                <w:bCs/>
                <w:color w:val="000000"/>
              </w:rPr>
              <w:t xml:space="preserve"> № </w:t>
            </w:r>
            <w:r w:rsidR="0002204C">
              <w:rPr>
                <w:bCs/>
                <w:color w:val="000000"/>
              </w:rPr>
              <w:t>1</w:t>
            </w:r>
            <w:r w:rsidR="009B24D4" w:rsidRPr="00F05857">
              <w:rPr>
                <w:bCs/>
                <w:color w:val="000000"/>
              </w:rPr>
              <w:t xml:space="preserve"> «</w:t>
            </w:r>
            <w:r w:rsidRPr="00F05857">
              <w:rPr>
                <w:bCs/>
                <w:color w:val="000000"/>
              </w:rPr>
              <w:t>О проведении публичных слушаний</w:t>
            </w:r>
            <w:r w:rsidR="009B24D4" w:rsidRPr="00F05857">
              <w:rPr>
                <w:bCs/>
                <w:color w:val="000000"/>
              </w:rPr>
              <w:t>»</w:t>
            </w:r>
          </w:p>
          <w:p w:rsidR="009C4247" w:rsidRDefault="009C4247" w:rsidP="009C4247">
            <w:pPr>
              <w:pStyle w:val="a5"/>
              <w:spacing w:before="0" w:after="0"/>
              <w:rPr>
                <w:bCs/>
                <w:color w:val="000000"/>
              </w:rPr>
            </w:pPr>
          </w:p>
          <w:p w:rsidR="009C4247" w:rsidRDefault="009C4247" w:rsidP="009C4247">
            <w:pPr>
              <w:pStyle w:val="a5"/>
              <w:spacing w:before="0" w:after="0"/>
              <w:rPr>
                <w:bCs/>
                <w:color w:val="000000"/>
              </w:rPr>
            </w:pPr>
          </w:p>
          <w:p w:rsidR="009C4247" w:rsidRPr="00F05857" w:rsidRDefault="009C4247" w:rsidP="009C4247">
            <w:pPr>
              <w:pStyle w:val="a5"/>
              <w:spacing w:before="0" w:after="0"/>
            </w:pPr>
          </w:p>
        </w:tc>
        <w:tc>
          <w:tcPr>
            <w:tcW w:w="1275" w:type="dxa"/>
            <w:shd w:val="clear" w:color="auto" w:fill="FFFFFF"/>
          </w:tcPr>
          <w:p w:rsidR="00FE2891" w:rsidRPr="00636D62" w:rsidRDefault="006068F6" w:rsidP="006068F6">
            <w:pPr>
              <w:shd w:val="clear" w:color="auto" w:fill="FFFFFF"/>
              <w:jc w:val="center"/>
            </w:pPr>
            <w:r>
              <w:t xml:space="preserve">   </w:t>
            </w:r>
            <w:r w:rsidR="009B24D4" w:rsidRPr="00636D62">
              <w:t>3</w:t>
            </w:r>
            <w:r>
              <w:t>-7</w:t>
            </w:r>
            <w:bookmarkStart w:id="0" w:name="_GoBack"/>
            <w:bookmarkEnd w:id="0"/>
            <w:r w:rsidR="00FE2891" w:rsidRPr="00636D62">
              <w:t xml:space="preserve">        </w:t>
            </w:r>
          </w:p>
        </w:tc>
      </w:tr>
      <w:tr w:rsidR="00FE2891" w:rsidRPr="00636D62" w:rsidTr="009C4247">
        <w:trPr>
          <w:trHeight w:hRule="exact" w:val="1419"/>
        </w:trPr>
        <w:tc>
          <w:tcPr>
            <w:tcW w:w="8364" w:type="dxa"/>
            <w:shd w:val="clear" w:color="auto" w:fill="FFFFFF"/>
          </w:tcPr>
          <w:p w:rsidR="009C4247" w:rsidRDefault="0013769B" w:rsidP="009B24D4">
            <w:pPr>
              <w:pStyle w:val="ConsPlusTitle"/>
              <w:widowControl/>
              <w:jc w:val="both"/>
              <w:rPr>
                <w:rFonts w:ascii="Times New Roman" w:hAnsi="Times New Roman" w:cs="Times New Roman"/>
                <w:b w:val="0"/>
                <w:sz w:val="24"/>
                <w:szCs w:val="24"/>
              </w:rPr>
            </w:pPr>
            <w:r>
              <w:rPr>
                <w:b w:val="0"/>
                <w:szCs w:val="24"/>
              </w:rPr>
              <w:t xml:space="preserve">от 24 </w:t>
            </w:r>
            <w:r>
              <w:rPr>
                <w:rFonts w:ascii="Times New Roman" w:hAnsi="Times New Roman" w:cs="Times New Roman"/>
                <w:b w:val="0"/>
                <w:sz w:val="24"/>
                <w:szCs w:val="24"/>
              </w:rPr>
              <w:t>декабря 2015 года</w:t>
            </w:r>
          </w:p>
          <w:p w:rsidR="0031413B" w:rsidRDefault="0031413B" w:rsidP="0013769B">
            <w:pPr>
              <w:pStyle w:val="4"/>
              <w:ind w:firstLine="540"/>
              <w:rPr>
                <w:bCs/>
                <w:color w:val="000000"/>
              </w:rPr>
            </w:pPr>
            <w:r>
              <w:rPr>
                <w:b w:val="0"/>
                <w:szCs w:val="24"/>
              </w:rPr>
              <w:t xml:space="preserve">   </w:t>
            </w: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Default="0013769B" w:rsidP="0031413B">
            <w:pPr>
              <w:pStyle w:val="a5"/>
              <w:spacing w:before="0" w:after="0"/>
              <w:jc w:val="center"/>
              <w:rPr>
                <w:bCs/>
                <w:color w:val="000000"/>
              </w:rPr>
            </w:pPr>
          </w:p>
          <w:p w:rsidR="0013769B" w:rsidRPr="0031413B" w:rsidRDefault="0013769B" w:rsidP="0031413B">
            <w:pPr>
              <w:pStyle w:val="a5"/>
              <w:spacing w:before="0" w:after="0"/>
              <w:jc w:val="center"/>
              <w:rPr>
                <w:bCs/>
                <w:color w:val="000000"/>
              </w:rPr>
            </w:pPr>
          </w:p>
          <w:p w:rsidR="0031413B" w:rsidRDefault="0031413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13769B" w:rsidRDefault="0013769B" w:rsidP="0031413B">
            <w:pPr>
              <w:pStyle w:val="a5"/>
              <w:spacing w:before="0" w:after="0"/>
              <w:jc w:val="center"/>
              <w:rPr>
                <w:b/>
                <w:bCs/>
                <w:color w:val="000000"/>
              </w:rPr>
            </w:pPr>
          </w:p>
          <w:p w:rsidR="00FE2891" w:rsidRPr="00F05857" w:rsidRDefault="00FE2891" w:rsidP="0031413B">
            <w:pPr>
              <w:pStyle w:val="ConsPlusTitle"/>
              <w:widowControl/>
              <w:jc w:val="both"/>
              <w:rPr>
                <w:rFonts w:ascii="Times New Roman" w:hAnsi="Times New Roman" w:cs="Times New Roman"/>
                <w:b w:val="0"/>
                <w:sz w:val="24"/>
                <w:szCs w:val="24"/>
              </w:rPr>
            </w:pPr>
            <w:r w:rsidRPr="00F05857">
              <w:rPr>
                <w:rFonts w:ascii="Times New Roman" w:hAnsi="Times New Roman" w:cs="Times New Roman"/>
                <w:b w:val="0"/>
                <w:sz w:val="24"/>
                <w:szCs w:val="24"/>
              </w:rPr>
              <w:t xml:space="preserve">Проект </w:t>
            </w:r>
            <w:r w:rsidR="009B24D4" w:rsidRPr="00F05857">
              <w:rPr>
                <w:rFonts w:ascii="Times New Roman" w:hAnsi="Times New Roman" w:cs="Times New Roman"/>
                <w:b w:val="0"/>
                <w:sz w:val="24"/>
                <w:szCs w:val="24"/>
              </w:rPr>
              <w:t>«</w:t>
            </w:r>
            <w:r w:rsidRPr="00F05857">
              <w:rPr>
                <w:rFonts w:ascii="Times New Roman" w:hAnsi="Times New Roman" w:cs="Times New Roman"/>
                <w:b w:val="0"/>
                <w:sz w:val="24"/>
                <w:szCs w:val="24"/>
              </w:rPr>
              <w:t>О внесении изменений в Устав муниципального образования</w:t>
            </w:r>
            <w:r w:rsidR="009B24D4" w:rsidRPr="00F05857">
              <w:rPr>
                <w:rFonts w:ascii="Times New Roman" w:hAnsi="Times New Roman" w:cs="Times New Roman"/>
                <w:b w:val="0"/>
                <w:sz w:val="24"/>
                <w:szCs w:val="24"/>
              </w:rPr>
              <w:t xml:space="preserve"> </w:t>
            </w:r>
            <w:r w:rsidRPr="00F05857">
              <w:rPr>
                <w:rFonts w:ascii="Times New Roman" w:hAnsi="Times New Roman" w:cs="Times New Roman"/>
                <w:b w:val="0"/>
                <w:sz w:val="24"/>
                <w:szCs w:val="24"/>
              </w:rPr>
              <w:t>«Качкашурское</w:t>
            </w:r>
          </w:p>
        </w:tc>
        <w:tc>
          <w:tcPr>
            <w:tcW w:w="1275" w:type="dxa"/>
            <w:shd w:val="clear" w:color="auto" w:fill="FFFFFF"/>
          </w:tcPr>
          <w:p w:rsidR="009C4247" w:rsidRDefault="009C4247" w:rsidP="009C4247">
            <w:pPr>
              <w:shd w:val="clear" w:color="auto" w:fill="FFFFFF"/>
              <w:jc w:val="center"/>
            </w:pPr>
          </w:p>
          <w:p w:rsidR="00FE2891" w:rsidRPr="00636D62" w:rsidRDefault="00FE2891" w:rsidP="009C4247">
            <w:pPr>
              <w:shd w:val="clear" w:color="auto" w:fill="FFFFFF"/>
              <w:jc w:val="center"/>
            </w:pPr>
          </w:p>
        </w:tc>
      </w:tr>
      <w:tr w:rsidR="00FE2891" w:rsidRPr="00636D62" w:rsidTr="0013769B">
        <w:trPr>
          <w:trHeight w:hRule="exact" w:val="3817"/>
        </w:trPr>
        <w:tc>
          <w:tcPr>
            <w:tcW w:w="8364" w:type="dxa"/>
            <w:shd w:val="clear" w:color="auto" w:fill="FFFFFF"/>
          </w:tcPr>
          <w:p w:rsidR="0013769B" w:rsidRPr="006068F6" w:rsidRDefault="006068F6" w:rsidP="00092F8B">
            <w:pPr>
              <w:pStyle w:val="4"/>
              <w:ind w:firstLine="540"/>
              <w:rPr>
                <w:b w:val="0"/>
                <w:szCs w:val="24"/>
              </w:rPr>
            </w:pPr>
            <w:r w:rsidRPr="006068F6">
              <w:rPr>
                <w:b w:val="0"/>
              </w:rPr>
              <w:t>Объявление</w:t>
            </w:r>
            <w:r>
              <w:rPr>
                <w:b w:val="0"/>
              </w:rPr>
              <w:t xml:space="preserve"> о возможности  предоставления земельного участка на праве собственности, расположенного по адресу:</w:t>
            </w:r>
            <w:r w:rsidRPr="00405A5E">
              <w:t xml:space="preserve"> </w:t>
            </w:r>
            <w:r w:rsidRPr="006068F6">
              <w:rPr>
                <w:b w:val="0"/>
              </w:rPr>
              <w:t>Удмуртская Республика, Глазовский район, д. Лекшур, участок примыкает с северной стороны к участку ул. Сибирская, д. 2б</w:t>
            </w:r>
            <w:r>
              <w:rPr>
                <w:b w:val="0"/>
              </w:rPr>
              <w:t>.</w:t>
            </w:r>
          </w:p>
          <w:p w:rsidR="00FE2891" w:rsidRPr="00F05857" w:rsidRDefault="00FE2891" w:rsidP="0013769B">
            <w:pPr>
              <w:jc w:val="both"/>
            </w:pPr>
          </w:p>
        </w:tc>
        <w:tc>
          <w:tcPr>
            <w:tcW w:w="1275" w:type="dxa"/>
            <w:shd w:val="clear" w:color="auto" w:fill="FFFFFF"/>
          </w:tcPr>
          <w:p w:rsidR="00FE2891" w:rsidRPr="00636D62" w:rsidRDefault="006068F6" w:rsidP="006068F6">
            <w:pPr>
              <w:shd w:val="clear" w:color="auto" w:fill="FFFFFF"/>
              <w:jc w:val="center"/>
            </w:pPr>
            <w:r>
              <w:t xml:space="preserve"> 8</w:t>
            </w:r>
          </w:p>
        </w:tc>
      </w:tr>
    </w:tbl>
    <w:p w:rsidR="00FE2891" w:rsidRPr="00636D62" w:rsidRDefault="00FE2891" w:rsidP="00FE2891">
      <w:pPr>
        <w:pStyle w:val="a5"/>
        <w:spacing w:before="0" w:after="0"/>
        <w:jc w:val="center"/>
        <w:rPr>
          <w:b/>
          <w:bCs/>
        </w:rPr>
      </w:pPr>
    </w:p>
    <w:p w:rsidR="00FE2891" w:rsidRPr="00636D62" w:rsidRDefault="00FE2891" w:rsidP="00FE2891">
      <w:pPr>
        <w:pStyle w:val="a5"/>
        <w:spacing w:before="0" w:after="0"/>
        <w:jc w:val="center"/>
        <w:rPr>
          <w:b/>
          <w:bCs/>
        </w:rPr>
      </w:pPr>
    </w:p>
    <w:p w:rsidR="00FE2891" w:rsidRPr="00636D62" w:rsidRDefault="00FE2891" w:rsidP="00FE2891">
      <w:pPr>
        <w:pStyle w:val="a5"/>
        <w:spacing w:before="0" w:after="0"/>
        <w:jc w:val="center"/>
        <w:rPr>
          <w:b/>
          <w:bCs/>
        </w:rPr>
      </w:pPr>
    </w:p>
    <w:p w:rsidR="00FE2891" w:rsidRPr="00636D62" w:rsidRDefault="00FE2891"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9B24D4" w:rsidRPr="00636D62" w:rsidRDefault="009B24D4" w:rsidP="00FE2891">
      <w:pPr>
        <w:pStyle w:val="a5"/>
        <w:spacing w:before="0" w:after="0"/>
        <w:jc w:val="center"/>
        <w:rPr>
          <w:b/>
          <w:bCs/>
        </w:rPr>
      </w:pPr>
    </w:p>
    <w:p w:rsidR="00FE2891" w:rsidRDefault="00FE2891" w:rsidP="00FE2891">
      <w:pPr>
        <w:pStyle w:val="a5"/>
        <w:spacing w:before="0" w:after="0"/>
        <w:jc w:val="center"/>
        <w:rPr>
          <w:b/>
          <w:bCs/>
        </w:rPr>
      </w:pPr>
    </w:p>
    <w:p w:rsidR="00636D62" w:rsidRDefault="00636D62" w:rsidP="00FE2891">
      <w:pPr>
        <w:pStyle w:val="a5"/>
        <w:spacing w:before="0" w:after="0"/>
        <w:jc w:val="center"/>
        <w:rPr>
          <w:b/>
          <w:bCs/>
        </w:rPr>
      </w:pPr>
    </w:p>
    <w:p w:rsidR="00636D62" w:rsidRDefault="00636D62" w:rsidP="00FE2891">
      <w:pPr>
        <w:pStyle w:val="a5"/>
        <w:spacing w:before="0" w:after="0"/>
        <w:jc w:val="center"/>
        <w:rPr>
          <w:b/>
          <w:bCs/>
        </w:rPr>
      </w:pPr>
    </w:p>
    <w:p w:rsidR="00636D62" w:rsidRDefault="00636D62" w:rsidP="00FE2891">
      <w:pPr>
        <w:pStyle w:val="a5"/>
        <w:spacing w:before="0" w:after="0"/>
        <w:jc w:val="center"/>
        <w:rPr>
          <w:b/>
          <w:bCs/>
        </w:rPr>
      </w:pPr>
    </w:p>
    <w:p w:rsidR="009C4247" w:rsidRDefault="009C4247" w:rsidP="00092F8B">
      <w:pPr>
        <w:pStyle w:val="a5"/>
        <w:spacing w:before="0" w:after="0"/>
        <w:rPr>
          <w:b/>
          <w:bCs/>
        </w:rPr>
      </w:pPr>
    </w:p>
    <w:p w:rsidR="009C4247" w:rsidRDefault="009C4247" w:rsidP="00FE2891">
      <w:pPr>
        <w:pStyle w:val="a5"/>
        <w:spacing w:before="0" w:after="0"/>
        <w:jc w:val="center"/>
        <w:rPr>
          <w:b/>
          <w:bCs/>
        </w:rPr>
      </w:pPr>
    </w:p>
    <w:p w:rsidR="005E39AD" w:rsidRDefault="005E39AD" w:rsidP="005E39AD">
      <w:pPr>
        <w:pStyle w:val="a5"/>
        <w:spacing w:after="0"/>
        <w:jc w:val="center"/>
      </w:pPr>
      <w:r>
        <w:rPr>
          <w:b/>
          <w:bCs/>
          <w:color w:val="000000"/>
        </w:rPr>
        <w:lastRenderedPageBreak/>
        <w:t>СОВЕТ ДЕПУТАТОВ МУНИЦИПАЛЬНОГО ОБРАЗОВАНИЯ «КАЧКАШУРСКОЕ»</w:t>
      </w:r>
    </w:p>
    <w:p w:rsidR="005E39AD" w:rsidRDefault="005E39AD" w:rsidP="005E39AD">
      <w:pPr>
        <w:pStyle w:val="a5"/>
        <w:spacing w:after="0"/>
        <w:jc w:val="center"/>
      </w:pPr>
      <w:r>
        <w:rPr>
          <w:b/>
          <w:bCs/>
          <w:color w:val="000000"/>
        </w:rPr>
        <w:t xml:space="preserve">«КАЧКАШУР» МУНИЦИПАЛ КЫЛДЭТЫСЬ ДЕПУТАТЪЁСЛЭН КЕНЕШСЫ </w:t>
      </w:r>
    </w:p>
    <w:p w:rsidR="005E39AD" w:rsidRDefault="005E39AD" w:rsidP="005E39AD">
      <w:pPr>
        <w:pStyle w:val="a5"/>
        <w:spacing w:after="0"/>
        <w:jc w:val="center"/>
        <w:rPr>
          <w:b/>
          <w:bCs/>
          <w:color w:val="000000"/>
        </w:rPr>
      </w:pPr>
    </w:p>
    <w:p w:rsidR="005E39AD" w:rsidRDefault="005E39AD" w:rsidP="005E39AD">
      <w:pPr>
        <w:pStyle w:val="a5"/>
        <w:spacing w:after="0"/>
        <w:jc w:val="center"/>
        <w:rPr>
          <w:b/>
          <w:bCs/>
          <w:color w:val="000000"/>
        </w:rPr>
      </w:pPr>
      <w:r>
        <w:rPr>
          <w:b/>
          <w:bCs/>
          <w:color w:val="000000"/>
        </w:rPr>
        <w:t>РЕШЕНИЕ</w:t>
      </w:r>
    </w:p>
    <w:p w:rsidR="005E39AD" w:rsidRDefault="005E39AD" w:rsidP="005E39AD">
      <w:pPr>
        <w:pStyle w:val="a5"/>
        <w:spacing w:after="0"/>
        <w:jc w:val="center"/>
      </w:pPr>
    </w:p>
    <w:p w:rsidR="005E39AD" w:rsidRDefault="005E39AD" w:rsidP="005E39AD">
      <w:pPr>
        <w:pStyle w:val="a5"/>
        <w:spacing w:before="0" w:after="0"/>
        <w:jc w:val="center"/>
        <w:rPr>
          <w:b/>
          <w:bCs/>
          <w:color w:val="000000"/>
        </w:rPr>
      </w:pPr>
      <w:r>
        <w:rPr>
          <w:b/>
          <w:bCs/>
          <w:color w:val="000000"/>
        </w:rPr>
        <w:t>24 декабря 2015 года                                                                                           № 183</w:t>
      </w:r>
    </w:p>
    <w:p w:rsidR="005E39AD" w:rsidRDefault="005E39AD" w:rsidP="005E39AD">
      <w:pPr>
        <w:pStyle w:val="4"/>
        <w:ind w:firstLine="540"/>
        <w:rPr>
          <w:szCs w:val="24"/>
        </w:rPr>
      </w:pPr>
    </w:p>
    <w:p w:rsidR="005E39AD" w:rsidRPr="00E630FD" w:rsidRDefault="005E39AD" w:rsidP="005E39AD">
      <w:pPr>
        <w:pStyle w:val="4"/>
        <w:ind w:firstLine="540"/>
        <w:rPr>
          <w:szCs w:val="24"/>
        </w:rPr>
      </w:pPr>
      <w:r w:rsidRPr="00E630FD">
        <w:rPr>
          <w:szCs w:val="24"/>
        </w:rPr>
        <w:t>О бюджете муниципального образования</w:t>
      </w:r>
    </w:p>
    <w:p w:rsidR="005E39AD" w:rsidRPr="00E630FD" w:rsidRDefault="005E39AD" w:rsidP="005E39AD">
      <w:pPr>
        <w:pStyle w:val="4"/>
        <w:ind w:firstLine="540"/>
        <w:rPr>
          <w:szCs w:val="24"/>
        </w:rPr>
      </w:pPr>
      <w:r w:rsidRPr="00E630FD">
        <w:rPr>
          <w:szCs w:val="24"/>
        </w:rPr>
        <w:t xml:space="preserve">«Качкашурское» </w:t>
      </w:r>
      <w:r w:rsidRPr="00E630FD">
        <w:rPr>
          <w:bCs/>
          <w:szCs w:val="24"/>
        </w:rPr>
        <w:t xml:space="preserve">на 2016 год </w:t>
      </w:r>
    </w:p>
    <w:p w:rsidR="005E39AD" w:rsidRPr="00E630FD" w:rsidRDefault="005E39AD" w:rsidP="005E39AD">
      <w:pPr>
        <w:pStyle w:val="ConsPlusNormal"/>
        <w:ind w:firstLine="540"/>
        <w:rPr>
          <w:rFonts w:ascii="Times New Roman" w:hAnsi="Times New Roman" w:cs="Times New Roman"/>
          <w:sz w:val="24"/>
          <w:szCs w:val="24"/>
        </w:rPr>
      </w:pPr>
    </w:p>
    <w:p w:rsidR="005E39AD" w:rsidRPr="00E630FD" w:rsidRDefault="005E39AD" w:rsidP="005E39AD">
      <w:pPr>
        <w:pStyle w:val="4"/>
        <w:ind w:firstLine="540"/>
        <w:rPr>
          <w:b w:val="0"/>
          <w:szCs w:val="24"/>
        </w:rPr>
      </w:pPr>
      <w:r w:rsidRPr="00E630FD">
        <w:rPr>
          <w:b w:val="0"/>
          <w:szCs w:val="24"/>
        </w:rPr>
        <w:t>Рассмотрев проект бюджета муниципального образования «Качкашурское» на 2016 год</w:t>
      </w:r>
      <w:r w:rsidRPr="00E630FD">
        <w:rPr>
          <w:b w:val="0"/>
          <w:bCs/>
          <w:szCs w:val="24"/>
        </w:rPr>
        <w:t xml:space="preserve">, </w:t>
      </w:r>
      <w:r w:rsidRPr="00E630FD">
        <w:rPr>
          <w:b w:val="0"/>
          <w:szCs w:val="24"/>
        </w:rPr>
        <w:t>руководствуясь Бюджетным кодексом Российской Федерации, Уст</w:t>
      </w:r>
      <w:r>
        <w:rPr>
          <w:b w:val="0"/>
          <w:szCs w:val="24"/>
        </w:rPr>
        <w:t xml:space="preserve">авом муниципального образования </w:t>
      </w:r>
      <w:r w:rsidRPr="00E630FD">
        <w:rPr>
          <w:b w:val="0"/>
          <w:szCs w:val="24"/>
        </w:rPr>
        <w:t>«Качкашурское</w:t>
      </w:r>
      <w:r>
        <w:rPr>
          <w:b w:val="0"/>
          <w:szCs w:val="24"/>
        </w:rPr>
        <w:t>», Совет депутатов</w:t>
      </w:r>
      <w:r w:rsidRPr="00E630FD">
        <w:rPr>
          <w:b w:val="0"/>
          <w:szCs w:val="24"/>
        </w:rPr>
        <w:t xml:space="preserve"> муниципального образования «Качкашурское», РЕШИЛ:</w:t>
      </w:r>
    </w:p>
    <w:p w:rsidR="005E39AD" w:rsidRPr="00E630FD" w:rsidRDefault="005E39AD" w:rsidP="005E39AD">
      <w:pPr>
        <w:pStyle w:val="ConsPlusNormal"/>
        <w:ind w:firstLine="540"/>
        <w:jc w:val="both"/>
        <w:rPr>
          <w:rFonts w:ascii="Times New Roman" w:hAnsi="Times New Roman" w:cs="Times New Roman"/>
          <w:color w:val="C00000"/>
          <w:sz w:val="24"/>
          <w:szCs w:val="24"/>
        </w:rPr>
      </w:pP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1. Утвердить основные характеристики бюджета муниципального образования «Качкашурское»  на 2016 год:</w:t>
      </w: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w:t>
      </w:r>
      <w:r>
        <w:rPr>
          <w:rFonts w:ascii="Times New Roman" w:hAnsi="Times New Roman" w:cs="Times New Roman"/>
          <w:sz w:val="24"/>
          <w:szCs w:val="24"/>
        </w:rPr>
        <w:t xml:space="preserve"> </w:t>
      </w:r>
      <w:r w:rsidRPr="00DE3914">
        <w:rPr>
          <w:rFonts w:ascii="Times New Roman" w:hAnsi="Times New Roman" w:cs="Times New Roman"/>
          <w:sz w:val="24"/>
          <w:szCs w:val="24"/>
        </w:rPr>
        <w:t xml:space="preserve">прогнозируемый общий объем доходов на 2016 год по основным источникам согласно классификации бюджетов Российской Федерации  в сумме 2316,8 тыс. рублей, в том числе  объем межбюджетных трансфертов, получаемых из бюджетов бюджетной системы Российской Федерации, в сумме 1631,8  тыс. рублей согласно приложению 1 к настоящему решению; </w:t>
      </w: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 общий объем расходов бюджета муниципального образования «Качкашурское» в сумме 2329,8 тыс. рублей;</w:t>
      </w: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 верхний предел муниципального долга муниципального образования «Качкашурское» на 1 января 2017 года в сумме 0,0 тыс. рублей, в том числе верхний предел долга по муниципальным гарантиям муниципального образования «Качкашурское» 0,0 тыс. рублей;</w:t>
      </w: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w:t>
      </w:r>
      <w:r>
        <w:rPr>
          <w:rFonts w:ascii="Times New Roman" w:hAnsi="Times New Roman" w:cs="Times New Roman"/>
          <w:sz w:val="24"/>
          <w:szCs w:val="24"/>
        </w:rPr>
        <w:t xml:space="preserve"> </w:t>
      </w:r>
      <w:r w:rsidRPr="00DE3914">
        <w:rPr>
          <w:rFonts w:ascii="Times New Roman" w:hAnsi="Times New Roman" w:cs="Times New Roman"/>
          <w:sz w:val="24"/>
          <w:szCs w:val="24"/>
        </w:rPr>
        <w:t>предельный объем муниципального долга муниципального образования «Качкашурское» на 2016 год в сумме  0,0 тыс. рублей;</w:t>
      </w: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 дефицит бюджета  муниципального образования «Качкашурское» в сумме 13,0 тыс. рублей.</w:t>
      </w:r>
    </w:p>
    <w:p w:rsidR="005E39AD" w:rsidRPr="00DE3914" w:rsidRDefault="005E39AD" w:rsidP="005E39AD">
      <w:pPr>
        <w:pStyle w:val="ConsPlusNormal"/>
        <w:ind w:firstLine="0"/>
        <w:jc w:val="both"/>
        <w:rPr>
          <w:rFonts w:ascii="Times New Roman" w:hAnsi="Times New Roman" w:cs="Times New Roman"/>
          <w:sz w:val="24"/>
          <w:szCs w:val="24"/>
        </w:rPr>
      </w:pP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2. Утвердить источники внутреннего финансирования дефицита бюджета муниципального образования «Качкашурское» на 2016 год согласно приложению 2 настоящему решению.</w:t>
      </w:r>
    </w:p>
    <w:p w:rsidR="005E39AD" w:rsidRPr="00DE3914" w:rsidRDefault="005E39AD" w:rsidP="005E39AD">
      <w:pPr>
        <w:pStyle w:val="ConsPlusNormal"/>
        <w:ind w:firstLine="540"/>
        <w:jc w:val="both"/>
        <w:rPr>
          <w:rFonts w:ascii="Times New Roman" w:hAnsi="Times New Roman" w:cs="Times New Roman"/>
          <w:sz w:val="24"/>
          <w:szCs w:val="24"/>
        </w:rPr>
      </w:pP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 xml:space="preserve">3.  В соответствии с пунктом 2 статьи 184.1 Бюджетного кодекса Российской Федерации утвердить нормативы распределения доходов в бюджет муниципального образования «Качкашурское» на 2016 год согласно приложению 3 к настоящему решению. </w:t>
      </w:r>
    </w:p>
    <w:p w:rsidR="005E39AD" w:rsidRPr="00DE3914" w:rsidRDefault="005E39AD" w:rsidP="005E39AD">
      <w:pPr>
        <w:pStyle w:val="ConsPlusNormal"/>
        <w:ind w:firstLine="540"/>
        <w:jc w:val="both"/>
        <w:rPr>
          <w:rFonts w:ascii="Times New Roman" w:hAnsi="Times New Roman" w:cs="Times New Roman"/>
          <w:sz w:val="24"/>
          <w:szCs w:val="24"/>
        </w:rPr>
      </w:pP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4. Утвердить перечень главных администраторов доходов бюджета муниципального образования «Качкашурское», закрепленные за ними виды (подвиды) доходов бюджета муниципального образования «Качкашурское» согласно приложению 4 к настоящему решению.</w:t>
      </w:r>
    </w:p>
    <w:p w:rsidR="005E39AD" w:rsidRPr="00DE3914" w:rsidRDefault="005E39AD" w:rsidP="005E39AD">
      <w:pPr>
        <w:pStyle w:val="ConsPlusNormal"/>
        <w:ind w:firstLine="540"/>
        <w:jc w:val="both"/>
        <w:rPr>
          <w:rFonts w:ascii="Times New Roman" w:hAnsi="Times New Roman" w:cs="Times New Roman"/>
          <w:sz w:val="24"/>
          <w:szCs w:val="24"/>
        </w:rPr>
      </w:pPr>
      <w:r w:rsidRPr="00DE3914">
        <w:rPr>
          <w:rFonts w:ascii="Times New Roman" w:hAnsi="Times New Roman" w:cs="Times New Roman"/>
          <w:sz w:val="24"/>
          <w:szCs w:val="24"/>
        </w:rPr>
        <w:t xml:space="preserve"> Утвердить перечень главных </w:t>
      </w:r>
      <w:proofErr w:type="gramStart"/>
      <w:r w:rsidRPr="00DE3914">
        <w:rPr>
          <w:rFonts w:ascii="Times New Roman" w:hAnsi="Times New Roman" w:cs="Times New Roman"/>
          <w:sz w:val="24"/>
          <w:szCs w:val="24"/>
        </w:rPr>
        <w:t xml:space="preserve">администраторов источников финансирования </w:t>
      </w:r>
      <w:r w:rsidRPr="00DE3914">
        <w:rPr>
          <w:rFonts w:ascii="Times New Roman" w:hAnsi="Times New Roman" w:cs="Times New Roman"/>
          <w:sz w:val="24"/>
          <w:szCs w:val="24"/>
        </w:rPr>
        <w:lastRenderedPageBreak/>
        <w:t>дефицита бюджета муниципального</w:t>
      </w:r>
      <w:proofErr w:type="gramEnd"/>
      <w:r w:rsidRPr="00DE3914">
        <w:rPr>
          <w:rFonts w:ascii="Times New Roman" w:hAnsi="Times New Roman" w:cs="Times New Roman"/>
          <w:sz w:val="24"/>
          <w:szCs w:val="24"/>
        </w:rPr>
        <w:t xml:space="preserve"> образования «Качкашурское» согласно приложению 5 к настоящему решению.</w:t>
      </w:r>
    </w:p>
    <w:p w:rsidR="005E39AD" w:rsidRPr="00DE3914" w:rsidRDefault="005E39AD" w:rsidP="005E39AD">
      <w:pPr>
        <w:pStyle w:val="ConsPlusNormal"/>
        <w:ind w:firstLine="540"/>
        <w:jc w:val="both"/>
        <w:rPr>
          <w:rFonts w:ascii="Times New Roman" w:hAnsi="Times New Roman" w:cs="Times New Roman"/>
          <w:sz w:val="24"/>
          <w:szCs w:val="24"/>
        </w:rPr>
      </w:pP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5. Утвердить:</w:t>
      </w: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 ведомственную структуру расходов бюджета муниципального образования «Качкашурское» на 2016 год согласно приложению 6  к настоящему решению;</w:t>
      </w:r>
    </w:p>
    <w:p w:rsidR="005E39AD" w:rsidRPr="001F6C09" w:rsidRDefault="005E39AD" w:rsidP="005E39AD">
      <w:pPr>
        <w:pStyle w:val="ConsPlusNormal"/>
        <w:jc w:val="both"/>
        <w:rPr>
          <w:rFonts w:ascii="Times New Roman" w:hAnsi="Times New Roman" w:cs="Times New Roman"/>
          <w:sz w:val="24"/>
          <w:szCs w:val="24"/>
        </w:rPr>
      </w:pPr>
      <w:r w:rsidRPr="001F6C09">
        <w:rPr>
          <w:rFonts w:ascii="Times New Roman" w:hAnsi="Times New Roman" w:cs="Times New Roman"/>
          <w:sz w:val="24"/>
          <w:szCs w:val="24"/>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«Качкашурское» на 2016 год согласно приложению 7 к настоящему решению;</w:t>
      </w:r>
    </w:p>
    <w:p w:rsidR="005E39AD" w:rsidRPr="001F6C09" w:rsidRDefault="005E39AD" w:rsidP="005E39AD">
      <w:pPr>
        <w:pStyle w:val="ConsPlusNormal"/>
        <w:ind w:firstLine="567"/>
        <w:jc w:val="both"/>
        <w:rPr>
          <w:rFonts w:ascii="Times New Roman" w:hAnsi="Times New Roman" w:cs="Times New Roman"/>
          <w:sz w:val="24"/>
          <w:szCs w:val="24"/>
        </w:rPr>
      </w:pPr>
      <w:r w:rsidRPr="001F6C09">
        <w:rPr>
          <w:rFonts w:ascii="Times New Roman" w:hAnsi="Times New Roman" w:cs="Times New Roman"/>
          <w:sz w:val="24"/>
          <w:szCs w:val="24"/>
        </w:rPr>
        <w:t>- распределение бюджетных ассигнований из бюджета муниципального образования «Качкашурское» по разделам и подразделам, целевым статьям и видам расходов классификации расходов бюджета муниципального образования «Качкашурское» на 2016 год согласно приложению 8 к настоящему решению;</w:t>
      </w:r>
    </w:p>
    <w:p w:rsidR="005E39AD" w:rsidRPr="001F6C09" w:rsidRDefault="005E39AD" w:rsidP="005E39AD">
      <w:pPr>
        <w:pStyle w:val="ConsPlusNormal"/>
        <w:ind w:firstLine="540"/>
        <w:jc w:val="both"/>
        <w:rPr>
          <w:rFonts w:ascii="Times New Roman" w:hAnsi="Times New Roman" w:cs="Times New Roman"/>
          <w:sz w:val="24"/>
          <w:szCs w:val="24"/>
        </w:rPr>
      </w:pP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 xml:space="preserve">6. </w:t>
      </w:r>
      <w:proofErr w:type="gramStart"/>
      <w:r w:rsidRPr="001F6C09">
        <w:rPr>
          <w:rFonts w:ascii="Times New Roman" w:hAnsi="Times New Roman" w:cs="Times New Roman"/>
          <w:sz w:val="24"/>
          <w:szCs w:val="24"/>
        </w:rPr>
        <w:t>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муниципального образования «Качкашурское», в том числе их остатки, не использованные на 1 января 2016 года, направляются в 2016 году на увеличение р</w:t>
      </w:r>
      <w:r>
        <w:rPr>
          <w:rFonts w:ascii="Times New Roman" w:hAnsi="Times New Roman" w:cs="Times New Roman"/>
          <w:sz w:val="24"/>
          <w:szCs w:val="24"/>
        </w:rPr>
        <w:t>асходов соответствующего органа</w:t>
      </w:r>
      <w:r w:rsidRPr="001F6C09">
        <w:rPr>
          <w:rFonts w:ascii="Times New Roman" w:hAnsi="Times New Roman" w:cs="Times New Roman"/>
          <w:sz w:val="24"/>
          <w:szCs w:val="24"/>
        </w:rPr>
        <w:t xml:space="preserve"> местного самоуправления муниципального образования «Качкашурское</w:t>
      </w:r>
      <w:r>
        <w:rPr>
          <w:rFonts w:ascii="Times New Roman" w:hAnsi="Times New Roman" w:cs="Times New Roman"/>
          <w:sz w:val="24"/>
          <w:szCs w:val="24"/>
        </w:rPr>
        <w:t>»</w:t>
      </w:r>
      <w:r w:rsidRPr="001F6C09">
        <w:rPr>
          <w:rFonts w:ascii="Times New Roman" w:hAnsi="Times New Roman" w:cs="Times New Roman"/>
          <w:sz w:val="24"/>
          <w:szCs w:val="24"/>
        </w:rPr>
        <w:t xml:space="preserve"> с внесением изменений в сводную бюджетную роспись по</w:t>
      </w:r>
      <w:proofErr w:type="gramEnd"/>
      <w:r w:rsidRPr="001F6C09">
        <w:rPr>
          <w:rFonts w:ascii="Times New Roman" w:hAnsi="Times New Roman" w:cs="Times New Roman"/>
          <w:sz w:val="24"/>
          <w:szCs w:val="24"/>
        </w:rPr>
        <w:t xml:space="preserve"> предложению главных распорядителей средств бюджета муниципального образования «Качкашурское» без внесения изменений в настоящее Решение.</w:t>
      </w:r>
    </w:p>
    <w:p w:rsidR="005E39AD" w:rsidRPr="00E630FD" w:rsidRDefault="005E39AD" w:rsidP="005E39AD">
      <w:pPr>
        <w:pStyle w:val="ConsPlusNormal"/>
        <w:ind w:firstLine="540"/>
        <w:jc w:val="both"/>
        <w:rPr>
          <w:bCs/>
          <w:color w:val="C00000"/>
        </w:rPr>
      </w:pPr>
      <w:r w:rsidRPr="00E630FD">
        <w:rPr>
          <w:bCs/>
          <w:color w:val="C00000"/>
        </w:rPr>
        <w:t xml:space="preserve">        </w:t>
      </w: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7. 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«Качкашурское» в 2016 году в сумме 24,0  тыс. рублей согласно приложению 10 к настоящему решению.</w:t>
      </w:r>
    </w:p>
    <w:p w:rsidR="005E39AD" w:rsidRPr="001F6C09" w:rsidRDefault="005E39AD" w:rsidP="005E39AD">
      <w:pPr>
        <w:pStyle w:val="ConsPlusNormal"/>
        <w:ind w:firstLine="567"/>
        <w:jc w:val="both"/>
        <w:rPr>
          <w:rFonts w:ascii="Times New Roman" w:hAnsi="Times New Roman" w:cs="Times New Roman"/>
          <w:sz w:val="24"/>
          <w:szCs w:val="24"/>
        </w:rPr>
      </w:pPr>
      <w:r w:rsidRPr="001F6C09">
        <w:rPr>
          <w:rFonts w:ascii="Times New Roman" w:hAnsi="Times New Roman" w:cs="Times New Roman"/>
          <w:sz w:val="24"/>
          <w:szCs w:val="24"/>
        </w:rPr>
        <w:t>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5E39AD" w:rsidRPr="00E630FD" w:rsidRDefault="005E39AD" w:rsidP="005E39AD">
      <w:pPr>
        <w:pStyle w:val="ConsPlusNormal"/>
        <w:ind w:firstLine="540"/>
        <w:jc w:val="both"/>
        <w:rPr>
          <w:rFonts w:ascii="Times New Roman" w:hAnsi="Times New Roman" w:cs="Times New Roman"/>
          <w:color w:val="C00000"/>
          <w:sz w:val="24"/>
          <w:szCs w:val="24"/>
        </w:rPr>
      </w:pP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 xml:space="preserve">8. Установить, что в 2016 году организация исполнения  бюджета муниципального образования «Качкашурское»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«Качкашурское» по учету средств бюджета муниципального образования «Качкашурское». </w:t>
      </w:r>
    </w:p>
    <w:p w:rsidR="005E39AD" w:rsidRPr="001F6C09" w:rsidRDefault="005E39AD" w:rsidP="005E39AD">
      <w:pPr>
        <w:pStyle w:val="ConsPlusNormal"/>
        <w:ind w:firstLine="540"/>
        <w:jc w:val="both"/>
        <w:rPr>
          <w:rFonts w:ascii="Times New Roman" w:hAnsi="Times New Roman" w:cs="Times New Roman"/>
          <w:sz w:val="24"/>
          <w:szCs w:val="24"/>
        </w:rPr>
      </w:pPr>
      <w:proofErr w:type="gramStart"/>
      <w:r w:rsidRPr="001F6C09">
        <w:rPr>
          <w:rFonts w:ascii="Times New Roman" w:hAnsi="Times New Roman" w:cs="Times New Roman"/>
          <w:sz w:val="24"/>
          <w:szCs w:val="24"/>
        </w:rPr>
        <w:t>Ведение лицевых счетов главных распорядителей, получателей средств бюджета муниципального образования «Качкашурское», и главных администраторов источников финансирования  дефицита бюджета муниципального образования «Качкашурское»,  а также санкционирование расходов бюджета муниципального образования «Качкашурское»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«Качкашурское», осуществляются управлением финансов Администрации муниципального образования «Глазовский район».</w:t>
      </w:r>
      <w:proofErr w:type="gramEnd"/>
    </w:p>
    <w:p w:rsidR="005E39AD" w:rsidRPr="00E630FD" w:rsidRDefault="005E39AD" w:rsidP="005E39AD">
      <w:pPr>
        <w:pStyle w:val="ConsPlusNormal"/>
        <w:ind w:firstLine="0"/>
        <w:jc w:val="both"/>
        <w:rPr>
          <w:rFonts w:ascii="Times New Roman" w:hAnsi="Times New Roman" w:cs="Times New Roman"/>
          <w:color w:val="C00000"/>
          <w:sz w:val="24"/>
          <w:szCs w:val="24"/>
        </w:rPr>
      </w:pP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 xml:space="preserve">9. Установить, что заключение и оплата органами местного самоуправления муниципального образования «Качкашурское» муниципальных контрактов (договоров), исполнение которых осуществляется за счет средств бюджета муниципального образования «Качкашурское», производятся в пределах доведенных им по кодам </w:t>
      </w:r>
      <w:r w:rsidRPr="001F6C09">
        <w:rPr>
          <w:rFonts w:ascii="Times New Roman" w:hAnsi="Times New Roman" w:cs="Times New Roman"/>
          <w:sz w:val="24"/>
          <w:szCs w:val="24"/>
        </w:rPr>
        <w:lastRenderedPageBreak/>
        <w:t>классификации расходов бюджета муниципального образования «Качкашурское» лимитов бюджетных обязательств с учетом ранее принятых и неисполненных обязательств.</w:t>
      </w: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«Качкашурское», принятые органами местного самоуправления муниципального образования «Качкашурское» сверх утвержденных им лимитов бюджетных обязательств, не подлежат оплате за счет средств бюджета  муниципального образования «Качкашурское».</w:t>
      </w: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 xml:space="preserve"> </w:t>
      </w:r>
      <w:proofErr w:type="gramStart"/>
      <w:r w:rsidRPr="001F6C09">
        <w:rPr>
          <w:rFonts w:ascii="Times New Roman" w:hAnsi="Times New Roman" w:cs="Times New Roman"/>
          <w:sz w:val="24"/>
          <w:szCs w:val="24"/>
        </w:rPr>
        <w:t>Не подлежат оплате обязательства муниципального образования «Качкашурское», принятые органами местного самоуправления муниципального образования «Качкашурское», вытекающие из муниципальных контрактов, сведения по которым не включены в установленном  Администрацией муниципального образования «Качкашурское» порядке в реестр муниципальных контрактов, заключенных  по итогам размещения заказов.</w:t>
      </w:r>
      <w:proofErr w:type="gramEnd"/>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Установить, что орган местного самоуправления муниципального образования «Качкашурское</w:t>
      </w:r>
      <w:r>
        <w:rPr>
          <w:rFonts w:ascii="Times New Roman" w:hAnsi="Times New Roman" w:cs="Times New Roman"/>
          <w:sz w:val="24"/>
          <w:szCs w:val="24"/>
        </w:rPr>
        <w:t>»</w:t>
      </w:r>
      <w:r w:rsidRPr="001F6C09">
        <w:rPr>
          <w:rFonts w:ascii="Times New Roman" w:hAnsi="Times New Roman" w:cs="Times New Roman"/>
          <w:sz w:val="24"/>
          <w:szCs w:val="24"/>
        </w:rPr>
        <w:t xml:space="preserve">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1) в размере до 100 процентов цены муниципального контракта – 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1F6C09">
        <w:rPr>
          <w:rFonts w:ascii="Times New Roman" w:hAnsi="Times New Roman" w:cs="Times New Roman"/>
          <w:sz w:val="24"/>
          <w:szCs w:val="24"/>
        </w:rPr>
        <w:t>а-</w:t>
      </w:r>
      <w:proofErr w:type="gramEnd"/>
      <w:r w:rsidRPr="001F6C09">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w:t>
      </w:r>
      <w:proofErr w:type="gramStart"/>
      <w:r w:rsidRPr="001F6C09">
        <w:rPr>
          <w:rFonts w:ascii="Times New Roman" w:hAnsi="Times New Roman" w:cs="Times New Roman"/>
          <w:sz w:val="24"/>
          <w:szCs w:val="24"/>
        </w:rPr>
        <w:t>услуг обязательного страхования гражданской ответственности владельцев транспортных средств</w:t>
      </w:r>
      <w:proofErr w:type="gramEnd"/>
      <w:r w:rsidRPr="001F6C09">
        <w:rPr>
          <w:rFonts w:ascii="Times New Roman" w:hAnsi="Times New Roman" w:cs="Times New Roman"/>
          <w:sz w:val="24"/>
          <w:szCs w:val="24"/>
        </w:rPr>
        <w:t xml:space="preserve">; </w:t>
      </w: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2)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5E39AD" w:rsidRPr="00E630FD" w:rsidRDefault="005E39AD" w:rsidP="005E39AD">
      <w:pPr>
        <w:pStyle w:val="ConsPlusNormal"/>
        <w:ind w:firstLine="540"/>
        <w:jc w:val="both"/>
        <w:rPr>
          <w:rFonts w:ascii="Times New Roman" w:hAnsi="Times New Roman" w:cs="Times New Roman"/>
          <w:color w:val="C00000"/>
          <w:sz w:val="24"/>
          <w:szCs w:val="24"/>
        </w:rPr>
      </w:pP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 xml:space="preserve">10. </w:t>
      </w:r>
      <w:proofErr w:type="gramStart"/>
      <w:r w:rsidRPr="001F6C09">
        <w:rPr>
          <w:rFonts w:ascii="Times New Roman" w:hAnsi="Times New Roman" w:cs="Times New Roman"/>
          <w:sz w:val="24"/>
          <w:szCs w:val="24"/>
        </w:rPr>
        <w:t xml:space="preserve">Установить, что в 2016 году бюджетные обязательства, принимаемые получателями средств бюджета муниципального образования «Качкашурское»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«Глазовский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«Глазовский район». </w:t>
      </w:r>
      <w:proofErr w:type="gramEnd"/>
    </w:p>
    <w:p w:rsidR="005E39AD" w:rsidRPr="001F6C09" w:rsidRDefault="005E39AD" w:rsidP="005E39AD">
      <w:pPr>
        <w:pStyle w:val="ConsPlusNormal"/>
        <w:ind w:firstLine="540"/>
        <w:jc w:val="both"/>
        <w:rPr>
          <w:rFonts w:ascii="Times New Roman" w:hAnsi="Times New Roman" w:cs="Times New Roman"/>
          <w:sz w:val="24"/>
          <w:szCs w:val="24"/>
        </w:rPr>
      </w:pP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11. Администрация муниципального образования «Качкашурское» не вправе принимать в 2016 году решения, приводящие к увеличению численности муниципальных служащих</w:t>
      </w:r>
      <w:r>
        <w:rPr>
          <w:rFonts w:ascii="Times New Roman" w:hAnsi="Times New Roman" w:cs="Times New Roman"/>
          <w:sz w:val="24"/>
          <w:szCs w:val="24"/>
        </w:rPr>
        <w:t>.</w:t>
      </w:r>
    </w:p>
    <w:p w:rsidR="005E39AD" w:rsidRPr="00E630FD" w:rsidRDefault="005E39AD" w:rsidP="005E39AD">
      <w:pPr>
        <w:pStyle w:val="ConsPlusNormal"/>
        <w:ind w:firstLine="540"/>
        <w:jc w:val="both"/>
        <w:rPr>
          <w:rFonts w:ascii="Times New Roman" w:hAnsi="Times New Roman" w:cs="Times New Roman"/>
          <w:color w:val="C00000"/>
          <w:sz w:val="24"/>
          <w:szCs w:val="24"/>
        </w:rPr>
      </w:pPr>
    </w:p>
    <w:p w:rsidR="005E39AD" w:rsidRPr="001F6C09" w:rsidRDefault="005E39AD" w:rsidP="005E39AD">
      <w:pPr>
        <w:pStyle w:val="ConsPlusNormal"/>
        <w:ind w:firstLine="540"/>
        <w:jc w:val="both"/>
        <w:rPr>
          <w:rFonts w:ascii="Times New Roman" w:hAnsi="Times New Roman" w:cs="Times New Roman"/>
          <w:sz w:val="24"/>
          <w:szCs w:val="24"/>
        </w:rPr>
      </w:pPr>
      <w:r w:rsidRPr="001F6C09">
        <w:rPr>
          <w:rFonts w:ascii="Times New Roman" w:hAnsi="Times New Roman" w:cs="Times New Roman"/>
          <w:sz w:val="24"/>
          <w:szCs w:val="24"/>
        </w:rPr>
        <w:t xml:space="preserve">12. Установить, что в случае </w:t>
      </w:r>
      <w:proofErr w:type="spellStart"/>
      <w:r w:rsidRPr="001F6C09">
        <w:rPr>
          <w:rFonts w:ascii="Times New Roman" w:hAnsi="Times New Roman" w:cs="Times New Roman"/>
          <w:sz w:val="24"/>
          <w:szCs w:val="24"/>
        </w:rPr>
        <w:t>недополучения</w:t>
      </w:r>
      <w:proofErr w:type="spellEnd"/>
      <w:r w:rsidRPr="001F6C09">
        <w:rPr>
          <w:rFonts w:ascii="Times New Roman" w:hAnsi="Times New Roman" w:cs="Times New Roman"/>
          <w:sz w:val="24"/>
          <w:szCs w:val="24"/>
        </w:rPr>
        <w:t xml:space="preserve"> в бюджет муниципального образования «Качкашурское» доходов, утвержденных статьей 1 настоящего Решения, а также средств из источников внутреннего финансирования бюджета муниципального образования «Качкашурское», Администрация муниципального образования «Качкашурское» вправе направлять бюджетные ассигнования в первоочередном порядке на выплату заработной платы  работникам организаций бюджетной сферы.</w:t>
      </w:r>
    </w:p>
    <w:p w:rsidR="005E39AD" w:rsidRPr="00E630FD" w:rsidRDefault="005E39AD" w:rsidP="005E39AD">
      <w:pPr>
        <w:pStyle w:val="ConsPlusNormal"/>
        <w:ind w:firstLine="540"/>
        <w:jc w:val="both"/>
        <w:rPr>
          <w:rFonts w:ascii="Times New Roman" w:hAnsi="Times New Roman" w:cs="Times New Roman"/>
          <w:color w:val="C00000"/>
          <w:sz w:val="24"/>
          <w:szCs w:val="24"/>
        </w:rPr>
      </w:pPr>
    </w:p>
    <w:p w:rsidR="005E39AD" w:rsidRPr="0007791C" w:rsidRDefault="005E39AD" w:rsidP="005E39AD">
      <w:pPr>
        <w:pStyle w:val="ConsPlusNormal"/>
        <w:ind w:firstLine="540"/>
        <w:jc w:val="both"/>
        <w:rPr>
          <w:rFonts w:ascii="Times New Roman" w:hAnsi="Times New Roman" w:cs="Times New Roman"/>
          <w:sz w:val="24"/>
          <w:szCs w:val="24"/>
        </w:rPr>
      </w:pPr>
      <w:r w:rsidRPr="0007791C">
        <w:rPr>
          <w:rFonts w:ascii="Times New Roman" w:hAnsi="Times New Roman" w:cs="Times New Roman"/>
          <w:sz w:val="24"/>
          <w:szCs w:val="24"/>
        </w:rPr>
        <w:t xml:space="preserve">13. Утвердить распределение субвенций из бюджета поселения на выполнение </w:t>
      </w:r>
      <w:r w:rsidRPr="0007791C">
        <w:rPr>
          <w:rFonts w:ascii="Times New Roman" w:hAnsi="Times New Roman" w:cs="Times New Roman"/>
          <w:sz w:val="24"/>
          <w:szCs w:val="24"/>
        </w:rPr>
        <w:lastRenderedPageBreak/>
        <w:t>полномочий, переданных органам местного самоуправления муниципального образования «Глазовский район» на 2016 согласно приложению 9 к настоящему решению.</w:t>
      </w:r>
    </w:p>
    <w:p w:rsidR="005E39AD" w:rsidRPr="00E630FD" w:rsidRDefault="005E39AD" w:rsidP="005E39AD">
      <w:pPr>
        <w:pStyle w:val="ConsPlusNormal"/>
        <w:ind w:firstLine="540"/>
        <w:jc w:val="both"/>
        <w:rPr>
          <w:rFonts w:ascii="Times New Roman" w:hAnsi="Times New Roman" w:cs="Times New Roman"/>
          <w:color w:val="C00000"/>
          <w:sz w:val="24"/>
          <w:szCs w:val="24"/>
        </w:rPr>
      </w:pPr>
    </w:p>
    <w:p w:rsidR="005E39AD" w:rsidRPr="00A67E55" w:rsidRDefault="005E39AD" w:rsidP="005E39AD">
      <w:pPr>
        <w:pStyle w:val="ConsPlusNormal"/>
        <w:ind w:firstLine="540"/>
        <w:jc w:val="both"/>
        <w:rPr>
          <w:rFonts w:ascii="Times New Roman" w:hAnsi="Times New Roman" w:cs="Times New Roman"/>
          <w:color w:val="000000"/>
          <w:sz w:val="24"/>
          <w:szCs w:val="24"/>
        </w:rPr>
      </w:pPr>
      <w:r w:rsidRPr="0007791C">
        <w:rPr>
          <w:rFonts w:ascii="Times New Roman" w:hAnsi="Times New Roman" w:cs="Times New Roman"/>
          <w:sz w:val="24"/>
          <w:szCs w:val="24"/>
        </w:rPr>
        <w:t>14.</w:t>
      </w:r>
      <w:r w:rsidRPr="00E630FD">
        <w:rPr>
          <w:rFonts w:ascii="Times New Roman" w:hAnsi="Times New Roman" w:cs="Times New Roman"/>
          <w:color w:val="C00000"/>
          <w:sz w:val="24"/>
          <w:szCs w:val="24"/>
        </w:rPr>
        <w:t xml:space="preserve"> </w:t>
      </w:r>
      <w:r w:rsidRPr="00A67E55">
        <w:rPr>
          <w:rFonts w:ascii="Times New Roman" w:hAnsi="Times New Roman" w:cs="Times New Roman"/>
          <w:color w:val="000000"/>
          <w:sz w:val="24"/>
          <w:szCs w:val="24"/>
        </w:rPr>
        <w:t>Установить, что в соответствии с пунктом 3 статьи 217 Бюджетног</w:t>
      </w:r>
      <w:r>
        <w:rPr>
          <w:rFonts w:ascii="Times New Roman" w:hAnsi="Times New Roman" w:cs="Times New Roman"/>
          <w:color w:val="000000"/>
          <w:sz w:val="24"/>
          <w:szCs w:val="24"/>
        </w:rPr>
        <w:t xml:space="preserve">о кодекса Российской Федерации </w:t>
      </w:r>
      <w:r w:rsidRPr="00A67E55">
        <w:rPr>
          <w:rFonts w:ascii="Times New Roman" w:hAnsi="Times New Roman" w:cs="Times New Roman"/>
          <w:color w:val="000000"/>
          <w:sz w:val="24"/>
          <w:szCs w:val="24"/>
        </w:rPr>
        <w:t>основ</w:t>
      </w:r>
      <w:r>
        <w:rPr>
          <w:rFonts w:ascii="Times New Roman" w:hAnsi="Times New Roman" w:cs="Times New Roman"/>
          <w:color w:val="000000"/>
          <w:sz w:val="24"/>
          <w:szCs w:val="24"/>
        </w:rPr>
        <w:t xml:space="preserve">анием для внесения в 2016 году </w:t>
      </w:r>
      <w:r w:rsidRPr="00A67E55">
        <w:rPr>
          <w:rFonts w:ascii="Times New Roman" w:hAnsi="Times New Roman" w:cs="Times New Roman"/>
          <w:color w:val="000000"/>
          <w:sz w:val="24"/>
          <w:szCs w:val="24"/>
        </w:rPr>
        <w:t>изменений в показатели сводной бюджетной росписи бюджета муниципального образования</w:t>
      </w:r>
      <w:r>
        <w:rPr>
          <w:rFonts w:ascii="Times New Roman" w:hAnsi="Times New Roman" w:cs="Times New Roman"/>
          <w:color w:val="000000"/>
          <w:sz w:val="24"/>
          <w:szCs w:val="24"/>
        </w:rPr>
        <w:t xml:space="preserve"> «Качкашурское»</w:t>
      </w:r>
      <w:r w:rsidRPr="00A67E55">
        <w:rPr>
          <w:rFonts w:ascii="Times New Roman" w:hAnsi="Times New Roman" w:cs="Times New Roman"/>
          <w:color w:val="000000"/>
          <w:sz w:val="24"/>
          <w:szCs w:val="24"/>
        </w:rPr>
        <w:t xml:space="preserve"> </w:t>
      </w:r>
      <w:r w:rsidRPr="00A67E55">
        <w:rPr>
          <w:rFonts w:ascii="Times New Roman" w:hAnsi="Times New Roman" w:cs="Times New Roman"/>
          <w:sz w:val="24"/>
          <w:szCs w:val="24"/>
        </w:rPr>
        <w:t>без внесения изменений в решение о бюджете</w:t>
      </w:r>
      <w:r w:rsidRPr="00A67E55">
        <w:rPr>
          <w:rFonts w:ascii="Times New Roman" w:hAnsi="Times New Roman" w:cs="Times New Roman"/>
          <w:color w:val="000000"/>
          <w:sz w:val="24"/>
          <w:szCs w:val="24"/>
        </w:rPr>
        <w:t xml:space="preserve"> муниципального образования</w:t>
      </w:r>
      <w:r>
        <w:rPr>
          <w:rFonts w:ascii="Times New Roman" w:hAnsi="Times New Roman" w:cs="Times New Roman"/>
          <w:color w:val="000000"/>
          <w:sz w:val="24"/>
          <w:szCs w:val="24"/>
        </w:rPr>
        <w:t xml:space="preserve"> «Качкашурское» связанные с особенностями </w:t>
      </w:r>
      <w:r w:rsidRPr="00A67E55">
        <w:rPr>
          <w:rFonts w:ascii="Times New Roman" w:hAnsi="Times New Roman" w:cs="Times New Roman"/>
          <w:color w:val="000000"/>
          <w:sz w:val="24"/>
          <w:szCs w:val="24"/>
        </w:rPr>
        <w:t>исполнения бюджета муниципального образования</w:t>
      </w:r>
      <w:r>
        <w:rPr>
          <w:rFonts w:ascii="Times New Roman" w:hAnsi="Times New Roman" w:cs="Times New Roman"/>
          <w:color w:val="000000"/>
          <w:sz w:val="24"/>
          <w:szCs w:val="24"/>
        </w:rPr>
        <w:t xml:space="preserve"> «Качкашурское»</w:t>
      </w:r>
      <w:r w:rsidRPr="00A67E55">
        <w:rPr>
          <w:rFonts w:ascii="Times New Roman" w:hAnsi="Times New Roman" w:cs="Times New Roman"/>
          <w:color w:val="000000"/>
          <w:sz w:val="24"/>
          <w:szCs w:val="24"/>
        </w:rPr>
        <w:t xml:space="preserve"> является:</w:t>
      </w:r>
    </w:p>
    <w:p w:rsidR="005E39AD" w:rsidRPr="00A67E55" w:rsidRDefault="005E39AD" w:rsidP="005E39AD">
      <w:pPr>
        <w:widowControl w:val="0"/>
        <w:autoSpaceDE w:val="0"/>
        <w:autoSpaceDN w:val="0"/>
        <w:adjustRightInd w:val="0"/>
        <w:ind w:firstLine="540"/>
        <w:jc w:val="both"/>
        <w:rPr>
          <w:highlight w:val="magenta"/>
        </w:rPr>
      </w:pPr>
      <w:r w:rsidRPr="00A67E55">
        <w:rPr>
          <w:color w:val="000000"/>
        </w:rPr>
        <w:t>- распределение зарезервированных бюджетных ассигнований, предусмотренных  по подразделу «Резервные фонды</w:t>
      </w:r>
      <w:r>
        <w:rPr>
          <w:color w:val="000000"/>
        </w:rPr>
        <w:t xml:space="preserve">» раздела </w:t>
      </w:r>
      <w:r w:rsidRPr="00A67E55">
        <w:rPr>
          <w:color w:val="000000"/>
        </w:rPr>
        <w:t>«Общегосударственные вопросы» классификации  расходов  бюджетов бюджетной системы Российской Федерации, на финансиро</w:t>
      </w:r>
      <w:r>
        <w:rPr>
          <w:color w:val="000000"/>
        </w:rPr>
        <w:t xml:space="preserve">вание расходов, предусмотренных Положением </w:t>
      </w:r>
      <w:r w:rsidRPr="00A67E55">
        <w:rPr>
          <w:color w:val="000000"/>
        </w:rPr>
        <w:t>о резервном фонде Администрации муниципального образования</w:t>
      </w:r>
      <w:r>
        <w:rPr>
          <w:color w:val="000000"/>
        </w:rPr>
        <w:t xml:space="preserve"> «Качкашурское»</w:t>
      </w:r>
      <w:r w:rsidRPr="00A67E55">
        <w:rPr>
          <w:color w:val="000000"/>
        </w:rPr>
        <w:t>;</w:t>
      </w:r>
      <w:r w:rsidRPr="00A67E55">
        <w:rPr>
          <w:highlight w:val="magenta"/>
        </w:rPr>
        <w:t xml:space="preserve"> </w:t>
      </w:r>
    </w:p>
    <w:p w:rsidR="005E39AD" w:rsidRPr="00A67E55" w:rsidRDefault="005E39AD" w:rsidP="005E39AD">
      <w:pPr>
        <w:widowControl w:val="0"/>
        <w:autoSpaceDE w:val="0"/>
        <w:autoSpaceDN w:val="0"/>
        <w:adjustRightInd w:val="0"/>
        <w:ind w:firstLine="540"/>
        <w:jc w:val="both"/>
        <w:rPr>
          <w:color w:val="000000"/>
        </w:rPr>
      </w:pPr>
      <w:r w:rsidRPr="00A67E55">
        <w:t>-</w:t>
      </w:r>
      <w:r>
        <w:t xml:space="preserve"> получение</w:t>
      </w:r>
      <w:r w:rsidRPr="00A67E55">
        <w:t xml:space="preserve">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5E39AD" w:rsidRPr="00A67E55" w:rsidRDefault="005E39AD" w:rsidP="005E39AD">
      <w:pPr>
        <w:widowControl w:val="0"/>
        <w:autoSpaceDE w:val="0"/>
        <w:autoSpaceDN w:val="0"/>
        <w:adjustRightInd w:val="0"/>
        <w:ind w:firstLine="540"/>
        <w:jc w:val="both"/>
        <w:rPr>
          <w:color w:val="000000"/>
        </w:rPr>
      </w:pPr>
      <w:r w:rsidRPr="00A67E55">
        <w:rPr>
          <w:color w:val="000000"/>
        </w:rPr>
        <w:t>-</w:t>
      </w:r>
      <w:r>
        <w:rPr>
          <w:color w:val="000000"/>
        </w:rPr>
        <w:t xml:space="preserve"> </w:t>
      </w:r>
      <w:r w:rsidRPr="00A67E55">
        <w:rPr>
          <w:color w:val="000000"/>
        </w:rPr>
        <w:t>перераспределение  бюджетных ассигнований в пределах предусмотренных главным распорядителям средств бюджета муниципального образования</w:t>
      </w:r>
      <w:r>
        <w:rPr>
          <w:color w:val="000000"/>
        </w:rPr>
        <w:t xml:space="preserve"> «Качкашурское»;</w:t>
      </w:r>
    </w:p>
    <w:p w:rsidR="005E39AD" w:rsidRPr="00A67E55" w:rsidRDefault="005E39AD" w:rsidP="005E39AD">
      <w:pPr>
        <w:widowControl w:val="0"/>
        <w:autoSpaceDE w:val="0"/>
        <w:autoSpaceDN w:val="0"/>
        <w:adjustRightInd w:val="0"/>
        <w:ind w:firstLine="540"/>
        <w:jc w:val="both"/>
        <w:rPr>
          <w:color w:val="000000"/>
        </w:rPr>
      </w:pPr>
      <w:r>
        <w:rPr>
          <w:color w:val="000000"/>
        </w:rPr>
        <w:t>- перераспределение</w:t>
      </w:r>
      <w:r w:rsidRPr="00A67E55">
        <w:rPr>
          <w:color w:val="000000"/>
        </w:rPr>
        <w:t xml:space="preserve"> бюджетных ассигнований  между подгрупп</w:t>
      </w:r>
      <w:r>
        <w:rPr>
          <w:color w:val="000000"/>
        </w:rPr>
        <w:t xml:space="preserve">ами и элементами </w:t>
      </w:r>
      <w:proofErr w:type="gramStart"/>
      <w:r>
        <w:rPr>
          <w:color w:val="000000"/>
        </w:rPr>
        <w:t xml:space="preserve">вида расходов </w:t>
      </w:r>
      <w:r w:rsidRPr="00A67E55">
        <w:rPr>
          <w:color w:val="000000"/>
        </w:rPr>
        <w:t>классификации расходов бюджетов бюджетной системы Российской Федерации</w:t>
      </w:r>
      <w:proofErr w:type="gramEnd"/>
      <w:r w:rsidRPr="00A67E55">
        <w:rPr>
          <w:color w:val="000000"/>
        </w:rPr>
        <w:t xml:space="preserve"> в пределах общего объема бюджетных ассигнований, предусмотренных  главному распорядителю средств бюджета муниципального образования</w:t>
      </w:r>
      <w:r>
        <w:rPr>
          <w:color w:val="000000"/>
        </w:rPr>
        <w:t xml:space="preserve"> «Качкашурское»</w:t>
      </w:r>
      <w:r w:rsidRPr="00A67E55">
        <w:rPr>
          <w:color w:val="000000"/>
        </w:rPr>
        <w:t xml:space="preserve"> по соответствующей целевой </w:t>
      </w:r>
      <w:r>
        <w:rPr>
          <w:color w:val="000000"/>
        </w:rPr>
        <w:t xml:space="preserve">статье  и группе вида расходов классификации </w:t>
      </w:r>
      <w:r w:rsidRPr="00A67E55">
        <w:rPr>
          <w:color w:val="000000"/>
        </w:rPr>
        <w:t>расходов бюджетов бюджетной системы Российской Федерации;</w:t>
      </w:r>
    </w:p>
    <w:p w:rsidR="005E39AD" w:rsidRPr="00A67E55" w:rsidRDefault="005E39AD" w:rsidP="005E39AD">
      <w:pPr>
        <w:widowControl w:val="0"/>
        <w:autoSpaceDE w:val="0"/>
        <w:autoSpaceDN w:val="0"/>
        <w:adjustRightInd w:val="0"/>
        <w:ind w:firstLine="540"/>
        <w:jc w:val="both"/>
        <w:rPr>
          <w:color w:val="000000"/>
        </w:rPr>
      </w:pPr>
      <w:r w:rsidRPr="00A67E55">
        <w:rPr>
          <w:color w:val="000000"/>
        </w:rPr>
        <w:t>- перераспределение бюджетных ассигнований на реализаци</w:t>
      </w:r>
      <w:r>
        <w:rPr>
          <w:color w:val="000000"/>
        </w:rPr>
        <w:t xml:space="preserve">ю централизованных мероприятий между </w:t>
      </w:r>
      <w:r w:rsidRPr="00A67E55">
        <w:rPr>
          <w:color w:val="000000"/>
        </w:rPr>
        <w:t xml:space="preserve">разделами, подразделами, целевыми статьями, видами </w:t>
      </w:r>
      <w:proofErr w:type="gramStart"/>
      <w:r w:rsidRPr="00A67E55">
        <w:rPr>
          <w:color w:val="000000"/>
        </w:rPr>
        <w:t>расходов классификации расходов бюджетов бюджетной системы Российской Федерации</w:t>
      </w:r>
      <w:proofErr w:type="gramEnd"/>
      <w:r w:rsidRPr="00A67E55">
        <w:rPr>
          <w:color w:val="000000"/>
        </w:rPr>
        <w:t>;</w:t>
      </w:r>
    </w:p>
    <w:p w:rsidR="005E39AD" w:rsidRPr="00A67E55" w:rsidRDefault="005E39AD" w:rsidP="005E39AD">
      <w:pPr>
        <w:widowControl w:val="0"/>
        <w:autoSpaceDE w:val="0"/>
        <w:autoSpaceDN w:val="0"/>
        <w:adjustRightInd w:val="0"/>
        <w:ind w:firstLine="540"/>
        <w:jc w:val="both"/>
        <w:rPr>
          <w:color w:val="000000"/>
        </w:rPr>
      </w:pPr>
      <w:r w:rsidRPr="00A67E55">
        <w:rPr>
          <w:color w:val="000000"/>
        </w:rPr>
        <w:t>- приведение кодов бюджетной классификации расходов бюджета муниципального образования</w:t>
      </w:r>
      <w:r>
        <w:rPr>
          <w:color w:val="000000"/>
        </w:rPr>
        <w:t xml:space="preserve"> «Качкашурское»</w:t>
      </w:r>
      <w:r w:rsidRPr="00A67E55">
        <w:rPr>
          <w:color w:val="000000"/>
        </w:rPr>
        <w:t xml:space="preserve"> и источников внутреннего финансирования дефицита  бюджета муниципального образования</w:t>
      </w:r>
      <w:r>
        <w:rPr>
          <w:color w:val="000000"/>
        </w:rPr>
        <w:t xml:space="preserve"> «Качкашурское»</w:t>
      </w:r>
      <w:r w:rsidRPr="00A67E55">
        <w:rPr>
          <w:color w:val="000000"/>
        </w:rPr>
        <w:t xml:space="preserve"> в соответствие с законодательством Российской Федерации;</w:t>
      </w:r>
    </w:p>
    <w:p w:rsidR="005E39AD" w:rsidRPr="00A67E55" w:rsidRDefault="005E39AD" w:rsidP="005E39AD">
      <w:pPr>
        <w:widowControl w:val="0"/>
        <w:autoSpaceDE w:val="0"/>
        <w:autoSpaceDN w:val="0"/>
        <w:adjustRightInd w:val="0"/>
        <w:ind w:firstLine="540"/>
        <w:jc w:val="both"/>
        <w:rPr>
          <w:color w:val="000000"/>
        </w:rPr>
      </w:pPr>
      <w:r w:rsidRPr="00A67E55">
        <w:rPr>
          <w:color w:val="000000"/>
        </w:rPr>
        <w:t>-</w:t>
      </w:r>
      <w:r>
        <w:rPr>
          <w:color w:val="000000"/>
        </w:rPr>
        <w:t xml:space="preserve"> </w:t>
      </w:r>
      <w:r w:rsidRPr="00A67E55">
        <w:rPr>
          <w:color w:val="000000"/>
        </w:rPr>
        <w:t>оплата судебных издержек, связанных с представлением интересов муниципального образования</w:t>
      </w:r>
      <w:r>
        <w:rPr>
          <w:color w:val="000000"/>
        </w:rPr>
        <w:t xml:space="preserve"> «Качкашурское»</w:t>
      </w:r>
      <w:r w:rsidRPr="00A67E55">
        <w:rPr>
          <w:color w:val="000000"/>
        </w:rPr>
        <w:t xml:space="preserve">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w:t>
      </w:r>
      <w:r>
        <w:rPr>
          <w:color w:val="000000"/>
        </w:rPr>
        <w:t xml:space="preserve"> «Качкашурское»</w:t>
      </w:r>
      <w:r w:rsidRPr="00A67E55">
        <w:rPr>
          <w:color w:val="000000"/>
        </w:rPr>
        <w:t>, и мировых соглашений;</w:t>
      </w:r>
    </w:p>
    <w:p w:rsidR="005E39AD" w:rsidRPr="00A67E55" w:rsidRDefault="005E39AD" w:rsidP="005E39AD">
      <w:pPr>
        <w:widowControl w:val="0"/>
        <w:autoSpaceDE w:val="0"/>
        <w:autoSpaceDN w:val="0"/>
        <w:adjustRightInd w:val="0"/>
        <w:ind w:firstLine="540"/>
        <w:jc w:val="both"/>
        <w:rPr>
          <w:color w:val="000000"/>
        </w:rPr>
      </w:pPr>
      <w:r w:rsidRPr="00A67E55">
        <w:rPr>
          <w:color w:val="000000"/>
        </w:rPr>
        <w:t>-</w:t>
      </w:r>
      <w:r>
        <w:rPr>
          <w:color w:val="000000"/>
        </w:rPr>
        <w:t xml:space="preserve"> </w:t>
      </w:r>
      <w:r w:rsidRPr="00A67E55">
        <w:rPr>
          <w:color w:val="000000"/>
        </w:rPr>
        <w:t>уточнение источников  внутреннего финансирования бюджета  в случае предоставления бюджету муниципального образования</w:t>
      </w:r>
      <w:r>
        <w:rPr>
          <w:color w:val="000000"/>
        </w:rPr>
        <w:t xml:space="preserve"> «Качкашурское»</w:t>
      </w:r>
      <w:r w:rsidRPr="00A67E55">
        <w:rPr>
          <w:color w:val="000000"/>
        </w:rPr>
        <w:t xml:space="preserve"> из бюджета муниципального образования «Глазовский район» целевых бюджетных кредитов.</w:t>
      </w:r>
    </w:p>
    <w:p w:rsidR="005E39AD" w:rsidRPr="00E630FD" w:rsidRDefault="005E39AD" w:rsidP="005E39AD">
      <w:pPr>
        <w:pStyle w:val="ConsPlusNormal"/>
        <w:ind w:firstLine="0"/>
        <w:jc w:val="both"/>
        <w:rPr>
          <w:rFonts w:ascii="Times New Roman" w:hAnsi="Times New Roman" w:cs="Times New Roman"/>
          <w:color w:val="C00000"/>
          <w:sz w:val="24"/>
          <w:szCs w:val="24"/>
        </w:rPr>
      </w:pPr>
    </w:p>
    <w:p w:rsidR="005E39AD" w:rsidRPr="0007791C" w:rsidRDefault="005E39AD" w:rsidP="005E39AD">
      <w:pPr>
        <w:pStyle w:val="ConsPlusNormal"/>
        <w:ind w:firstLine="540"/>
        <w:jc w:val="both"/>
        <w:rPr>
          <w:rFonts w:ascii="Times New Roman" w:hAnsi="Times New Roman" w:cs="Times New Roman"/>
          <w:sz w:val="24"/>
          <w:szCs w:val="24"/>
        </w:rPr>
      </w:pPr>
      <w:r w:rsidRPr="0007791C">
        <w:rPr>
          <w:rFonts w:ascii="Times New Roman" w:hAnsi="Times New Roman" w:cs="Times New Roman"/>
          <w:sz w:val="24"/>
          <w:szCs w:val="24"/>
        </w:rPr>
        <w:t xml:space="preserve">15. </w:t>
      </w:r>
      <w:proofErr w:type="gramStart"/>
      <w:r w:rsidRPr="0007791C">
        <w:rPr>
          <w:rFonts w:ascii="Times New Roman" w:hAnsi="Times New Roman" w:cs="Times New Roman"/>
          <w:sz w:val="24"/>
          <w:szCs w:val="24"/>
        </w:rPr>
        <w:t>Установить, что правовые акты муниципального образования «Глазовский район», принимаемые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w:t>
      </w:r>
      <w:proofErr w:type="gramEnd"/>
      <w:r w:rsidRPr="0007791C">
        <w:rPr>
          <w:rFonts w:ascii="Times New Roman" w:hAnsi="Times New Roman" w:cs="Times New Roman"/>
          <w:sz w:val="24"/>
          <w:szCs w:val="24"/>
        </w:rPr>
        <w:t xml:space="preserve"> </w:t>
      </w:r>
      <w:proofErr w:type="gramStart"/>
      <w:r w:rsidRPr="0007791C">
        <w:rPr>
          <w:rFonts w:ascii="Times New Roman" w:hAnsi="Times New Roman" w:cs="Times New Roman"/>
          <w:sz w:val="24"/>
          <w:szCs w:val="24"/>
        </w:rPr>
        <w:t xml:space="preserve">сфере защиты детей-сирот и детей, оставшихся без попечения родителей» и увеличивающие расходы бюджета муниципального образования «Качкашурское», утвержденные настоящим решением, подлежат исполнению в 2016 году при наличии источников дополнительных поступлений в бюджет </w:t>
      </w:r>
      <w:r w:rsidRPr="0007791C">
        <w:rPr>
          <w:rFonts w:ascii="Times New Roman" w:hAnsi="Times New Roman" w:cs="Times New Roman"/>
          <w:sz w:val="24"/>
          <w:szCs w:val="24"/>
        </w:rPr>
        <w:lastRenderedPageBreak/>
        <w:t>муниципального образования «Качкашурское» и (или) при сокращении бюджетных ассигнований по отдельным статьям расходов бюджета муниципального образования «Качкашурское» и внесении соответствующих изменений в настоящее решение</w:t>
      </w:r>
      <w:proofErr w:type="gramEnd"/>
    </w:p>
    <w:p w:rsidR="005E39AD" w:rsidRPr="00E630FD" w:rsidRDefault="005E39AD" w:rsidP="005E39AD">
      <w:pPr>
        <w:pStyle w:val="ConsPlusNormal"/>
        <w:ind w:firstLine="0"/>
        <w:jc w:val="both"/>
        <w:rPr>
          <w:rFonts w:ascii="Times New Roman" w:hAnsi="Times New Roman" w:cs="Times New Roman"/>
          <w:color w:val="C00000"/>
          <w:sz w:val="24"/>
          <w:szCs w:val="24"/>
        </w:rPr>
      </w:pPr>
    </w:p>
    <w:p w:rsidR="005E39AD" w:rsidRPr="0007791C" w:rsidRDefault="005E39AD" w:rsidP="005E39AD">
      <w:pPr>
        <w:pStyle w:val="ConsPlusNormal"/>
        <w:ind w:firstLine="540"/>
        <w:jc w:val="both"/>
        <w:rPr>
          <w:rFonts w:ascii="Times New Roman" w:hAnsi="Times New Roman" w:cs="Times New Roman"/>
          <w:sz w:val="24"/>
          <w:szCs w:val="24"/>
        </w:rPr>
      </w:pPr>
      <w:r w:rsidRPr="0007791C">
        <w:rPr>
          <w:rFonts w:ascii="Times New Roman" w:hAnsi="Times New Roman" w:cs="Times New Roman"/>
          <w:sz w:val="24"/>
          <w:szCs w:val="24"/>
        </w:rPr>
        <w:t xml:space="preserve">16. </w:t>
      </w:r>
      <w:proofErr w:type="gramStart"/>
      <w:r w:rsidRPr="0007791C">
        <w:rPr>
          <w:rFonts w:ascii="Times New Roman" w:hAnsi="Times New Roman" w:cs="Times New Roman"/>
          <w:sz w:val="24"/>
          <w:szCs w:val="24"/>
        </w:rPr>
        <w:t xml:space="preserve">Установить, что главные распорядители средств бюджета муниципального образования «Качкашурское» обеспечивают результативность, адресность и целевой характер использования средств бюджета муниципального образования «Качкашурское»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roofErr w:type="gramEnd"/>
    </w:p>
    <w:p w:rsidR="005E39AD" w:rsidRPr="0007791C" w:rsidRDefault="005E39AD" w:rsidP="005E39AD">
      <w:pPr>
        <w:pStyle w:val="ConsPlusNormal"/>
        <w:ind w:firstLine="540"/>
        <w:jc w:val="both"/>
        <w:rPr>
          <w:rFonts w:ascii="Times New Roman" w:hAnsi="Times New Roman" w:cs="Times New Roman"/>
          <w:sz w:val="24"/>
          <w:szCs w:val="24"/>
        </w:rPr>
      </w:pPr>
    </w:p>
    <w:p w:rsidR="005E39AD" w:rsidRPr="0007791C" w:rsidRDefault="005E39AD" w:rsidP="005E39AD">
      <w:pPr>
        <w:pStyle w:val="ConsPlusNormal"/>
        <w:ind w:firstLine="540"/>
        <w:jc w:val="both"/>
        <w:rPr>
          <w:rFonts w:ascii="Times New Roman" w:hAnsi="Times New Roman" w:cs="Times New Roman"/>
          <w:sz w:val="24"/>
          <w:szCs w:val="24"/>
        </w:rPr>
      </w:pPr>
      <w:r w:rsidRPr="0007791C">
        <w:rPr>
          <w:rFonts w:ascii="Times New Roman" w:hAnsi="Times New Roman" w:cs="Times New Roman"/>
          <w:sz w:val="24"/>
          <w:szCs w:val="24"/>
        </w:rPr>
        <w:t>17. Настоящее Решение вступает в силу с 1 января 2016 года.</w:t>
      </w:r>
    </w:p>
    <w:p w:rsidR="005E39AD" w:rsidRPr="0007791C" w:rsidRDefault="005E39AD" w:rsidP="005E39AD">
      <w:pPr>
        <w:pStyle w:val="ConsPlusNormal"/>
        <w:ind w:firstLine="540"/>
        <w:jc w:val="both"/>
        <w:rPr>
          <w:rFonts w:ascii="Times New Roman" w:hAnsi="Times New Roman" w:cs="Times New Roman"/>
          <w:sz w:val="24"/>
          <w:szCs w:val="24"/>
        </w:rPr>
      </w:pPr>
    </w:p>
    <w:p w:rsidR="005E39AD" w:rsidRPr="0007791C" w:rsidRDefault="005E39AD" w:rsidP="005E39AD">
      <w:pPr>
        <w:pStyle w:val="ConsPlusNormal"/>
        <w:ind w:firstLine="540"/>
        <w:jc w:val="both"/>
        <w:rPr>
          <w:rFonts w:ascii="Times New Roman" w:hAnsi="Times New Roman" w:cs="Times New Roman"/>
          <w:sz w:val="24"/>
          <w:szCs w:val="24"/>
        </w:rPr>
      </w:pPr>
      <w:r w:rsidRPr="0007791C">
        <w:rPr>
          <w:rFonts w:ascii="Times New Roman" w:hAnsi="Times New Roman" w:cs="Times New Roman"/>
          <w:sz w:val="24"/>
          <w:szCs w:val="24"/>
        </w:rPr>
        <w:t>18. Настоящее Решение подлежит официальному опубликованию.</w:t>
      </w:r>
    </w:p>
    <w:p w:rsidR="005E39AD" w:rsidRPr="00E630FD" w:rsidRDefault="005E39AD" w:rsidP="005E39AD">
      <w:pPr>
        <w:pStyle w:val="ConsPlusNormal"/>
        <w:jc w:val="both"/>
        <w:rPr>
          <w:b/>
          <w:color w:val="C00000"/>
          <w:sz w:val="22"/>
          <w:szCs w:val="22"/>
        </w:rPr>
      </w:pPr>
    </w:p>
    <w:p w:rsidR="005E39AD" w:rsidRPr="00E630FD" w:rsidRDefault="005E39AD" w:rsidP="005E39AD">
      <w:pPr>
        <w:pStyle w:val="ConsPlusNormal"/>
        <w:jc w:val="both"/>
        <w:rPr>
          <w:b/>
          <w:color w:val="C00000"/>
          <w:sz w:val="22"/>
          <w:szCs w:val="22"/>
        </w:rPr>
      </w:pPr>
    </w:p>
    <w:p w:rsidR="005E39AD" w:rsidRPr="0007791C" w:rsidRDefault="005E39AD" w:rsidP="005E39AD">
      <w:pPr>
        <w:pStyle w:val="ConsPlusNormal"/>
        <w:jc w:val="both"/>
        <w:rPr>
          <w:b/>
          <w:sz w:val="22"/>
          <w:szCs w:val="22"/>
        </w:rPr>
      </w:pPr>
    </w:p>
    <w:p w:rsidR="005E39AD" w:rsidRPr="0007791C" w:rsidRDefault="005E39AD" w:rsidP="005E39AD">
      <w:pPr>
        <w:ind w:right="-1"/>
        <w:jc w:val="both"/>
        <w:rPr>
          <w:b/>
          <w:bCs/>
          <w:sz w:val="22"/>
          <w:szCs w:val="22"/>
        </w:rPr>
      </w:pPr>
      <w:r w:rsidRPr="0007791C">
        <w:rPr>
          <w:b/>
          <w:bCs/>
          <w:sz w:val="22"/>
          <w:szCs w:val="22"/>
        </w:rPr>
        <w:t>Глава муниципального образования</w:t>
      </w:r>
    </w:p>
    <w:p w:rsidR="005E39AD" w:rsidRPr="0007791C" w:rsidRDefault="005E39AD" w:rsidP="005E39AD">
      <w:pPr>
        <w:ind w:right="-1"/>
        <w:jc w:val="both"/>
        <w:rPr>
          <w:b/>
        </w:rPr>
      </w:pPr>
      <w:r w:rsidRPr="0007791C">
        <w:rPr>
          <w:b/>
        </w:rPr>
        <w:t>«Качкашурское»</w:t>
      </w:r>
      <w:r w:rsidRPr="0007791C">
        <w:rPr>
          <w:b/>
        </w:rPr>
        <w:tab/>
      </w:r>
      <w:r w:rsidRPr="0007791C">
        <w:tab/>
      </w:r>
      <w:r w:rsidRPr="0007791C">
        <w:tab/>
      </w:r>
      <w:r w:rsidRPr="0007791C">
        <w:tab/>
      </w:r>
      <w:r w:rsidRPr="0007791C">
        <w:tab/>
      </w:r>
      <w:r w:rsidRPr="0007791C">
        <w:tab/>
      </w:r>
      <w:r w:rsidRPr="0007791C">
        <w:rPr>
          <w:b/>
        </w:rPr>
        <w:t xml:space="preserve">                                   </w:t>
      </w:r>
      <w:r>
        <w:rPr>
          <w:b/>
        </w:rPr>
        <w:t xml:space="preserve"> </w:t>
      </w:r>
      <w:r w:rsidRPr="0007791C">
        <w:rPr>
          <w:b/>
        </w:rPr>
        <w:t xml:space="preserve"> Т.Е. Волкова</w:t>
      </w:r>
    </w:p>
    <w:p w:rsidR="005E39AD" w:rsidRPr="0007791C" w:rsidRDefault="005E39AD" w:rsidP="005E39AD">
      <w:pPr>
        <w:ind w:right="-1"/>
        <w:jc w:val="both"/>
        <w:rPr>
          <w:b/>
        </w:rPr>
      </w:pPr>
    </w:p>
    <w:p w:rsidR="005E39AD" w:rsidRPr="0007791C" w:rsidRDefault="005E39AD" w:rsidP="005E39AD">
      <w:pPr>
        <w:ind w:right="-1"/>
        <w:jc w:val="both"/>
        <w:rPr>
          <w:b/>
        </w:rPr>
      </w:pPr>
    </w:p>
    <w:p w:rsidR="005E39AD" w:rsidRPr="0007791C" w:rsidRDefault="005E39AD" w:rsidP="005E39AD">
      <w:pPr>
        <w:ind w:right="-1"/>
        <w:jc w:val="both"/>
        <w:rPr>
          <w:b/>
        </w:rPr>
      </w:pPr>
    </w:p>
    <w:p w:rsidR="005E39AD" w:rsidRPr="00E630F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Default="005E39AD" w:rsidP="005E39AD">
      <w:pPr>
        <w:ind w:right="-1"/>
        <w:jc w:val="both"/>
        <w:rPr>
          <w:b/>
          <w:color w:val="C00000"/>
        </w:rPr>
      </w:pPr>
    </w:p>
    <w:p w:rsidR="005E39AD" w:rsidRPr="00E630FD" w:rsidRDefault="005E39AD" w:rsidP="005E39AD">
      <w:pPr>
        <w:ind w:right="-1"/>
        <w:jc w:val="both"/>
        <w:rPr>
          <w:b/>
          <w:color w:val="C00000"/>
        </w:rPr>
      </w:pPr>
    </w:p>
    <w:p w:rsidR="005E39AD" w:rsidRPr="00E630FD" w:rsidRDefault="005E39AD" w:rsidP="005E39AD">
      <w:pPr>
        <w:ind w:right="-1"/>
        <w:jc w:val="both"/>
        <w:rPr>
          <w:b/>
          <w:color w:val="C00000"/>
        </w:rPr>
      </w:pPr>
    </w:p>
    <w:p w:rsidR="005E39AD" w:rsidRPr="00E630FD" w:rsidRDefault="005E39AD" w:rsidP="005E39AD">
      <w:pPr>
        <w:ind w:right="-1"/>
        <w:jc w:val="both"/>
        <w:rPr>
          <w:b/>
          <w:color w:val="C00000"/>
        </w:rPr>
      </w:pPr>
    </w:p>
    <w:p w:rsidR="005E39AD" w:rsidRPr="00E630FD" w:rsidRDefault="005E39AD" w:rsidP="005E39AD">
      <w:pPr>
        <w:ind w:right="-1"/>
        <w:jc w:val="both"/>
        <w:rPr>
          <w:b/>
          <w:color w:val="C00000"/>
        </w:rPr>
      </w:pPr>
    </w:p>
    <w:p w:rsidR="005E39AD" w:rsidRPr="00E630FD" w:rsidRDefault="005E39AD" w:rsidP="005E39AD">
      <w:pPr>
        <w:ind w:right="-1"/>
        <w:jc w:val="both"/>
        <w:rPr>
          <w:b/>
          <w:color w:val="C00000"/>
        </w:rPr>
      </w:pPr>
    </w:p>
    <w:p w:rsidR="005E39AD" w:rsidRPr="00E630FD" w:rsidRDefault="005E39AD" w:rsidP="005E39AD">
      <w:pPr>
        <w:ind w:right="-1"/>
        <w:jc w:val="both"/>
        <w:rPr>
          <w:b/>
          <w:color w:val="C00000"/>
        </w:rPr>
      </w:pPr>
    </w:p>
    <w:p w:rsidR="005E39AD" w:rsidRPr="00E630FD" w:rsidRDefault="005E39AD" w:rsidP="005E39AD">
      <w:pPr>
        <w:ind w:right="-1"/>
        <w:jc w:val="both"/>
        <w:rPr>
          <w:b/>
          <w:color w:val="C00000"/>
        </w:rPr>
      </w:pPr>
    </w:p>
    <w:p w:rsidR="00636D62" w:rsidRDefault="00636D62" w:rsidP="00405A5E">
      <w:pP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1F0FCE" w:rsidRPr="00405A5E" w:rsidRDefault="00405A5E" w:rsidP="00405A5E">
      <w:r>
        <w:t xml:space="preserve">             </w:t>
      </w:r>
      <w:r w:rsidR="00092F8B" w:rsidRPr="00405A5E">
        <w:t>Администрация муниц</w:t>
      </w:r>
      <w:r w:rsidR="0009663D" w:rsidRPr="00405A5E">
        <w:t>ипального образовани</w:t>
      </w:r>
      <w:r>
        <w:t xml:space="preserve">я «Глазовский район» извещает о </w:t>
      </w:r>
      <w:r w:rsidR="0009663D" w:rsidRPr="00405A5E">
        <w:t>возможности предоставления земельного участка из категории земель населенных пунктов на праве собственности, ориентировочной площадью 1978 кв. м., расположенного п</w:t>
      </w:r>
      <w:r w:rsidR="001F0FCE" w:rsidRPr="00405A5E">
        <w:t>о адресу: Удмуртская Республика, Глазовский район, д. Лекшур, участок примыкает с северной стороны к участку ул. Сибирская, д. 2б, разрешенный вид использования – для индивидуального строительства (код 2.1)- размещение индивидуального жилого дома (дом, пригодный для постоянного проживания, высотой не выше трех надземных этажей).</w:t>
      </w:r>
    </w:p>
    <w:p w:rsidR="00405A5E" w:rsidRDefault="00405A5E" w:rsidP="00405A5E">
      <w:r>
        <w:t xml:space="preserve">              </w:t>
      </w:r>
      <w:proofErr w:type="gramStart"/>
      <w:r w:rsidR="001F0FCE" w:rsidRPr="00405A5E">
        <w:t>Ознакомиться со схемой расположения земельног</w:t>
      </w:r>
      <w:r>
        <w:t>о</w:t>
      </w:r>
      <w:r w:rsidR="001F0FCE" w:rsidRPr="00405A5E">
        <w:t xml:space="preserve"> участка, а также подать заявление о намерении участвовать в аукционе по продаже земельного участка, </w:t>
      </w:r>
      <w:r>
        <w:t xml:space="preserve">в бумажном виде </w:t>
      </w:r>
      <w:r w:rsidR="001F0FCE" w:rsidRPr="00405A5E">
        <w:t xml:space="preserve">установленной формы можно ежедневно </w:t>
      </w:r>
      <w:r w:rsidR="001F0FCE" w:rsidRPr="00405A5E">
        <w:rPr>
          <w:b/>
        </w:rPr>
        <w:t>с 21.01.2016 г. по 19.02.2016 г</w:t>
      </w:r>
      <w:r w:rsidR="001F0FCE" w:rsidRPr="00405A5E">
        <w:t xml:space="preserve">. с 8.00 до </w:t>
      </w:r>
      <w:r w:rsidRPr="00405A5E">
        <w:t>17.</w:t>
      </w:r>
      <w:r>
        <w:t>00</w:t>
      </w:r>
      <w:r w:rsidRPr="00405A5E">
        <w:t>. часов, обед с 12.00 до 13.00, выходные</w:t>
      </w:r>
      <w:r>
        <w:t xml:space="preserve"> </w:t>
      </w:r>
      <w:r w:rsidRPr="00405A5E">
        <w:t>- суббота, воскресенье, среда – не приемный день, в отделе экономики и имущественных отношений Администрации муниципального образования «Глазовский район</w:t>
      </w:r>
      <w:proofErr w:type="gramEnd"/>
      <w:r w:rsidRPr="00405A5E">
        <w:t xml:space="preserve">» по адресу: УР, г. Глазов, </w:t>
      </w:r>
    </w:p>
    <w:p w:rsidR="00405A5E" w:rsidRPr="00405A5E" w:rsidRDefault="00405A5E" w:rsidP="00405A5E">
      <w:r w:rsidRPr="00405A5E">
        <w:t xml:space="preserve">ул. М. Гвардии, д.22а, каб.405, тел. 5-41-36  </w:t>
      </w:r>
    </w:p>
    <w:p w:rsidR="00405A5E" w:rsidRPr="00405A5E" w:rsidRDefault="00405A5E" w:rsidP="00405A5E"/>
    <w:p w:rsidR="00405A5E" w:rsidRDefault="00405A5E" w:rsidP="00405A5E"/>
    <w:p w:rsidR="0002204C" w:rsidRPr="00092F8B" w:rsidRDefault="0002204C" w:rsidP="00636D62">
      <w:pPr>
        <w:jc w:val="cente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02204C" w:rsidRDefault="0002204C" w:rsidP="00636D62">
      <w:pPr>
        <w:jc w:val="center"/>
        <w:rPr>
          <w:b/>
        </w:rPr>
      </w:pPr>
    </w:p>
    <w:p w:rsidR="00636D62" w:rsidRDefault="00636D62" w:rsidP="00636D62">
      <w:pPr>
        <w:jc w:val="center"/>
        <w:rPr>
          <w:b/>
        </w:rPr>
      </w:pPr>
    </w:p>
    <w:p w:rsidR="00636D62" w:rsidRDefault="00636D62" w:rsidP="00636D62">
      <w:pPr>
        <w:jc w:val="center"/>
        <w:rPr>
          <w:b/>
        </w:rPr>
      </w:pPr>
      <w:r>
        <w:rPr>
          <w:b/>
        </w:rPr>
        <w:t>Адрес редакции:</w:t>
      </w:r>
    </w:p>
    <w:p w:rsidR="00636D62" w:rsidRDefault="00636D62" w:rsidP="00636D62">
      <w:pPr>
        <w:jc w:val="center"/>
        <w:rPr>
          <w:b/>
        </w:rPr>
      </w:pPr>
      <w:r>
        <w:rPr>
          <w:b/>
        </w:rPr>
        <w:t>427616, Удмуртская Республика, Глазовский район,</w:t>
      </w:r>
    </w:p>
    <w:p w:rsidR="00636D62" w:rsidRDefault="00636D62" w:rsidP="00636D62">
      <w:pPr>
        <w:jc w:val="center"/>
        <w:rPr>
          <w:b/>
        </w:rPr>
      </w:pPr>
      <w:r>
        <w:rPr>
          <w:b/>
        </w:rPr>
        <w:t xml:space="preserve">д. Качкашур, </w:t>
      </w:r>
      <w:proofErr w:type="spellStart"/>
      <w:proofErr w:type="gramStart"/>
      <w:r>
        <w:rPr>
          <w:b/>
        </w:rPr>
        <w:t>ул.Центральная</w:t>
      </w:r>
      <w:proofErr w:type="spellEnd"/>
      <w:r>
        <w:rPr>
          <w:b/>
        </w:rPr>
        <w:t xml:space="preserve"> д</w:t>
      </w:r>
      <w:proofErr w:type="gramEnd"/>
      <w:r>
        <w:rPr>
          <w:b/>
        </w:rPr>
        <w:t>.3а</w:t>
      </w:r>
    </w:p>
    <w:p w:rsidR="00636D62" w:rsidRDefault="00636D62" w:rsidP="00636D62">
      <w:pPr>
        <w:jc w:val="center"/>
        <w:rPr>
          <w:b/>
        </w:rPr>
      </w:pPr>
      <w:r>
        <w:rPr>
          <w:b/>
        </w:rPr>
        <w:t>Телефон 99 125</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A94172" w:rsidP="00636D62">
      <w:pPr>
        <w:jc w:val="center"/>
        <w:rPr>
          <w:b/>
        </w:rPr>
      </w:pPr>
      <w:r>
        <w:rPr>
          <w:b/>
        </w:rPr>
        <w:t xml:space="preserve">Подписано в печать </w:t>
      </w:r>
      <w:r w:rsidR="006068F6">
        <w:rPr>
          <w:b/>
        </w:rPr>
        <w:t>20.01</w:t>
      </w:r>
      <w:r w:rsidR="00636D62">
        <w:rPr>
          <w:b/>
        </w:rPr>
        <w:t>.201</w:t>
      </w:r>
      <w:r w:rsidR="006068F6">
        <w:rPr>
          <w:b/>
        </w:rPr>
        <w:t>6</w:t>
      </w:r>
      <w:r w:rsidR="0002204C">
        <w:rPr>
          <w:b/>
        </w:rPr>
        <w:t xml:space="preserve"> </w:t>
      </w:r>
      <w:r w:rsidR="00636D62">
        <w:rPr>
          <w:b/>
        </w:rPr>
        <w:t>г.</w:t>
      </w:r>
    </w:p>
    <w:p w:rsidR="00636D62" w:rsidRDefault="00636D62" w:rsidP="00636D62">
      <w:pPr>
        <w:jc w:val="center"/>
        <w:rPr>
          <w:b/>
        </w:rPr>
      </w:pPr>
      <w:r>
        <w:rPr>
          <w:b/>
        </w:rPr>
        <w:t>Тираж 10 экз.</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r>
        <w:rPr>
          <w:b/>
        </w:rPr>
        <w:t>Отпечатано в Администрации муниципального образования «Качкашурское»</w:t>
      </w:r>
    </w:p>
    <w:p w:rsidR="00636D62" w:rsidRDefault="00636D62" w:rsidP="00636D62">
      <w:pPr>
        <w:jc w:val="center"/>
        <w:rPr>
          <w:b/>
        </w:rPr>
      </w:pPr>
      <w:r>
        <w:rPr>
          <w:b/>
        </w:rPr>
        <w:t>427616, Удмуртская Республика, Глазовский район,</w:t>
      </w:r>
    </w:p>
    <w:p w:rsidR="00636D62" w:rsidRDefault="00636D62" w:rsidP="00636D62">
      <w:pPr>
        <w:jc w:val="center"/>
        <w:rPr>
          <w:b/>
        </w:rPr>
      </w:pPr>
      <w:r>
        <w:rPr>
          <w:b/>
        </w:rPr>
        <w:t xml:space="preserve">д. Качкашур, </w:t>
      </w:r>
      <w:proofErr w:type="spellStart"/>
      <w:proofErr w:type="gramStart"/>
      <w:r>
        <w:rPr>
          <w:b/>
        </w:rPr>
        <w:t>ул.Центральная</w:t>
      </w:r>
      <w:proofErr w:type="spellEnd"/>
      <w:r>
        <w:rPr>
          <w:b/>
        </w:rPr>
        <w:t xml:space="preserve"> д</w:t>
      </w:r>
      <w:proofErr w:type="gramEnd"/>
      <w:r>
        <w:rPr>
          <w:b/>
        </w:rPr>
        <w:t>.3а</w:t>
      </w:r>
    </w:p>
    <w:p w:rsidR="00636D62" w:rsidRDefault="00636D62" w:rsidP="00636D62"/>
    <w:p w:rsidR="00636D62" w:rsidRPr="00636D62" w:rsidRDefault="00636D62"/>
    <w:sectPr w:rsidR="00636D62" w:rsidRPr="00636D62" w:rsidSect="0002204C">
      <w:headerReference w:type="default" r:id="rId9"/>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F6" w:rsidRDefault="006068F6" w:rsidP="00636D62">
      <w:r>
        <w:separator/>
      </w:r>
    </w:p>
  </w:endnote>
  <w:endnote w:type="continuationSeparator" w:id="0">
    <w:p w:rsidR="006068F6" w:rsidRDefault="006068F6"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F6" w:rsidRDefault="006068F6" w:rsidP="00636D62">
      <w:r>
        <w:separator/>
      </w:r>
    </w:p>
  </w:footnote>
  <w:footnote w:type="continuationSeparator" w:id="0">
    <w:p w:rsidR="006068F6" w:rsidRDefault="006068F6" w:rsidP="00636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F6" w:rsidRDefault="006068F6">
    <w:pPr>
      <w:pStyle w:val="a7"/>
      <w:jc w:val="right"/>
    </w:pPr>
  </w:p>
  <w:p w:rsidR="006068F6" w:rsidRDefault="006068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5F7"/>
    <w:multiLevelType w:val="multilevel"/>
    <w:tmpl w:val="26BAF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870ABF"/>
    <w:multiLevelType w:val="hybridMultilevel"/>
    <w:tmpl w:val="1C7C01B6"/>
    <w:lvl w:ilvl="0" w:tplc="EC900D34">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BC70D3F"/>
    <w:multiLevelType w:val="hybridMultilevel"/>
    <w:tmpl w:val="144AD238"/>
    <w:lvl w:ilvl="0" w:tplc="16EA4C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0751338"/>
    <w:multiLevelType w:val="hybridMultilevel"/>
    <w:tmpl w:val="00787BA8"/>
    <w:lvl w:ilvl="0" w:tplc="3894EBD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19D6E34"/>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725178"/>
    <w:multiLevelType w:val="hybridMultilevel"/>
    <w:tmpl w:val="299E0CD6"/>
    <w:lvl w:ilvl="0" w:tplc="EF8C87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8F"/>
    <w:rsid w:val="0002204C"/>
    <w:rsid w:val="00092F8B"/>
    <w:rsid w:val="0009663D"/>
    <w:rsid w:val="001013A3"/>
    <w:rsid w:val="0010374A"/>
    <w:rsid w:val="0013769B"/>
    <w:rsid w:val="001F0FCE"/>
    <w:rsid w:val="0024684E"/>
    <w:rsid w:val="0031413B"/>
    <w:rsid w:val="003971BA"/>
    <w:rsid w:val="003A7A67"/>
    <w:rsid w:val="003C22BC"/>
    <w:rsid w:val="003D4F80"/>
    <w:rsid w:val="003F7BCB"/>
    <w:rsid w:val="00405A5E"/>
    <w:rsid w:val="0040798C"/>
    <w:rsid w:val="005031DA"/>
    <w:rsid w:val="005E39AD"/>
    <w:rsid w:val="006068F6"/>
    <w:rsid w:val="00612649"/>
    <w:rsid w:val="006171CE"/>
    <w:rsid w:val="00636D62"/>
    <w:rsid w:val="006D0BE4"/>
    <w:rsid w:val="00787FD6"/>
    <w:rsid w:val="00844A46"/>
    <w:rsid w:val="008E78A8"/>
    <w:rsid w:val="009B24D4"/>
    <w:rsid w:val="009C4247"/>
    <w:rsid w:val="00A94172"/>
    <w:rsid w:val="00BB03EF"/>
    <w:rsid w:val="00C43708"/>
    <w:rsid w:val="00CE748F"/>
    <w:rsid w:val="00F05857"/>
    <w:rsid w:val="00FE2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E39AD"/>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4172"/>
    <w:rPr>
      <w:rFonts w:ascii="Arial" w:hAnsi="Arial" w:cs="Arial"/>
      <w:sz w:val="16"/>
      <w:szCs w:val="16"/>
    </w:rPr>
  </w:style>
  <w:style w:type="character" w:customStyle="1" w:styleId="ae">
    <w:name w:val="Текст выноски Знак"/>
    <w:basedOn w:val="a0"/>
    <w:link w:val="ad"/>
    <w:uiPriority w:val="99"/>
    <w:semiHidden/>
    <w:rsid w:val="00A94172"/>
    <w:rPr>
      <w:rFonts w:ascii="Arial" w:eastAsia="Times New Roman" w:hAnsi="Arial" w:cs="Arial"/>
      <w:sz w:val="16"/>
      <w:szCs w:val="16"/>
      <w:lang w:eastAsia="ru-RU"/>
    </w:rPr>
  </w:style>
  <w:style w:type="character" w:customStyle="1" w:styleId="40">
    <w:name w:val="Заголовок 4 Знак"/>
    <w:basedOn w:val="a0"/>
    <w:link w:val="4"/>
    <w:rsid w:val="005E39AD"/>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E39AD"/>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styleId="ab">
    <w:name w:val="List Paragraph"/>
    <w:basedOn w:val="a"/>
    <w:uiPriority w:val="34"/>
    <w:qFormat/>
    <w:rsid w:val="009C4247"/>
    <w:pPr>
      <w:spacing w:after="200" w:line="276" w:lineRule="auto"/>
      <w:ind w:left="720"/>
      <w:contextualSpacing/>
    </w:pPr>
    <w:rPr>
      <w:rFonts w:asciiTheme="minorHAnsi" w:eastAsiaTheme="minorHAnsi" w:hAnsiTheme="minorHAnsi" w:cstheme="minorBidi"/>
      <w:sz w:val="22"/>
      <w:szCs w:val="22"/>
      <w:lang w:eastAsia="en-US"/>
    </w:rPr>
  </w:style>
  <w:style w:type="table" w:styleId="ac">
    <w:name w:val="Table Grid"/>
    <w:basedOn w:val="a1"/>
    <w:uiPriority w:val="59"/>
    <w:rsid w:val="009C42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4172"/>
    <w:rPr>
      <w:rFonts w:ascii="Arial" w:hAnsi="Arial" w:cs="Arial"/>
      <w:sz w:val="16"/>
      <w:szCs w:val="16"/>
    </w:rPr>
  </w:style>
  <w:style w:type="character" w:customStyle="1" w:styleId="ae">
    <w:name w:val="Текст выноски Знак"/>
    <w:basedOn w:val="a0"/>
    <w:link w:val="ad"/>
    <w:uiPriority w:val="99"/>
    <w:semiHidden/>
    <w:rsid w:val="00A94172"/>
    <w:rPr>
      <w:rFonts w:ascii="Arial" w:eastAsia="Times New Roman" w:hAnsi="Arial" w:cs="Arial"/>
      <w:sz w:val="16"/>
      <w:szCs w:val="16"/>
      <w:lang w:eastAsia="ru-RU"/>
    </w:rPr>
  </w:style>
  <w:style w:type="character" w:customStyle="1" w:styleId="40">
    <w:name w:val="Заголовок 4 Знак"/>
    <w:basedOn w:val="a0"/>
    <w:link w:val="4"/>
    <w:rsid w:val="005E39AD"/>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22167-4B9B-4DB3-9E7E-0560C9133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2015-02-10T10:54:00Z</cp:lastPrinted>
  <dcterms:created xsi:type="dcterms:W3CDTF">2015-02-10T10:33:00Z</dcterms:created>
  <dcterms:modified xsi:type="dcterms:W3CDTF">2016-01-20T06:17:00Z</dcterms:modified>
</cp:coreProperties>
</file>