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8A9" w:rsidRPr="006D2C83" w:rsidRDefault="00FF28A9" w:rsidP="00FF28A9">
      <w:pPr>
        <w:tabs>
          <w:tab w:val="center" w:pos="4677"/>
        </w:tabs>
        <w:jc w:val="center"/>
        <w:rPr>
          <w:sz w:val="22"/>
          <w:szCs w:val="22"/>
        </w:rPr>
      </w:pPr>
      <w:r w:rsidRPr="006D2C83">
        <w:rPr>
          <w:b/>
          <w:sz w:val="22"/>
          <w:szCs w:val="22"/>
        </w:rPr>
        <w:t>СОВЕТ  ДЕПУТАТОВ   МУНИЦИПАЛЬНОГО  ОБРАЗОВАНИЯ «КОЖИЛЬСКОЕ»</w:t>
      </w:r>
    </w:p>
    <w:p w:rsidR="00FF28A9" w:rsidRDefault="00FF28A9" w:rsidP="00FF28A9">
      <w:pPr>
        <w:pStyle w:val="a3"/>
        <w:ind w:left="0"/>
        <w:jc w:val="center"/>
        <w:rPr>
          <w:b/>
          <w:bCs/>
          <w:sz w:val="22"/>
          <w:szCs w:val="22"/>
        </w:rPr>
      </w:pPr>
      <w:r w:rsidRPr="006D2C83">
        <w:rPr>
          <w:b/>
          <w:sz w:val="22"/>
          <w:szCs w:val="22"/>
        </w:rPr>
        <w:t>«КОЖИЛЬСКОЕ» МУНИЦИПАЛ  КЫЛДЭТЫСЬ ДЕПУТАТЪЕСЛЭН КЕНЕШСЫ</w:t>
      </w:r>
      <w:r>
        <w:rPr>
          <w:b/>
          <w:bCs/>
          <w:sz w:val="22"/>
          <w:szCs w:val="22"/>
        </w:rPr>
        <w:t xml:space="preserve"> </w:t>
      </w:r>
    </w:p>
    <w:p w:rsidR="00FF28A9" w:rsidRDefault="00FF28A9" w:rsidP="00FF28A9">
      <w:pPr>
        <w:pStyle w:val="a3"/>
        <w:ind w:left="0"/>
        <w:jc w:val="center"/>
        <w:rPr>
          <w:b/>
          <w:bCs/>
          <w:sz w:val="22"/>
          <w:szCs w:val="22"/>
        </w:rPr>
      </w:pPr>
    </w:p>
    <w:p w:rsidR="00FF28A9" w:rsidRDefault="00D81B16" w:rsidP="00FF28A9">
      <w:pPr>
        <w:jc w:val="center"/>
        <w:rPr>
          <w:b/>
          <w:szCs w:val="24"/>
        </w:rPr>
      </w:pPr>
      <w:r>
        <w:rPr>
          <w:b/>
          <w:szCs w:val="24"/>
        </w:rPr>
        <w:t>Третья</w:t>
      </w:r>
      <w:r w:rsidR="00FF28A9">
        <w:rPr>
          <w:b/>
          <w:szCs w:val="24"/>
        </w:rPr>
        <w:t xml:space="preserve"> сессия Совета депутатов муниципального образования </w:t>
      </w:r>
    </w:p>
    <w:p w:rsidR="00FF28A9" w:rsidRDefault="00FF28A9" w:rsidP="00FF28A9">
      <w:pPr>
        <w:jc w:val="center"/>
        <w:rPr>
          <w:b/>
          <w:szCs w:val="24"/>
        </w:rPr>
      </w:pPr>
      <w:r>
        <w:rPr>
          <w:b/>
          <w:szCs w:val="24"/>
        </w:rPr>
        <w:t>«Кожильское» четвертого созыва</w:t>
      </w:r>
    </w:p>
    <w:p w:rsidR="00FF28A9" w:rsidRDefault="00FF28A9" w:rsidP="00FF28A9">
      <w:pPr>
        <w:rPr>
          <w:szCs w:val="24"/>
        </w:rPr>
      </w:pPr>
    </w:p>
    <w:p w:rsidR="00FF28A9" w:rsidRDefault="00FF28A9" w:rsidP="00FF28A9">
      <w:pPr>
        <w:pStyle w:val="1"/>
        <w:rPr>
          <w:szCs w:val="24"/>
        </w:rPr>
      </w:pPr>
      <w:r>
        <w:rPr>
          <w:szCs w:val="24"/>
        </w:rPr>
        <w:t>РЕШЕНИЕ</w:t>
      </w:r>
    </w:p>
    <w:p w:rsidR="00FF28A9" w:rsidRDefault="00FF28A9" w:rsidP="00FF28A9">
      <w:pPr>
        <w:rPr>
          <w:szCs w:val="24"/>
        </w:rPr>
      </w:pPr>
    </w:p>
    <w:p w:rsidR="00FF28A9" w:rsidRDefault="00D81B16" w:rsidP="00D81B16">
      <w:pPr>
        <w:rPr>
          <w:b/>
          <w:bCs/>
          <w:szCs w:val="24"/>
        </w:rPr>
      </w:pPr>
      <w:r>
        <w:rPr>
          <w:b/>
          <w:bCs/>
          <w:szCs w:val="24"/>
        </w:rPr>
        <w:t>16 ноября</w:t>
      </w:r>
      <w:r w:rsidR="00896656">
        <w:rPr>
          <w:b/>
          <w:bCs/>
          <w:szCs w:val="24"/>
        </w:rPr>
        <w:t xml:space="preserve"> 2016 года </w:t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  <w:t xml:space="preserve">          </w:t>
      </w:r>
      <w:bookmarkStart w:id="0" w:name="_GoBack"/>
      <w:bookmarkEnd w:id="0"/>
      <w:r w:rsidR="00896656">
        <w:rPr>
          <w:b/>
          <w:bCs/>
          <w:szCs w:val="24"/>
        </w:rPr>
        <w:t>№ 15</w:t>
      </w:r>
    </w:p>
    <w:p w:rsidR="00FF28A9" w:rsidRDefault="00FF28A9" w:rsidP="00FF28A9">
      <w:pPr>
        <w:jc w:val="center"/>
        <w:rPr>
          <w:b/>
          <w:bCs/>
          <w:szCs w:val="24"/>
        </w:rPr>
      </w:pPr>
    </w:p>
    <w:p w:rsidR="00FF28A9" w:rsidRDefault="00FF28A9" w:rsidP="00FF28A9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Д. </w:t>
      </w:r>
      <w:proofErr w:type="spellStart"/>
      <w:r>
        <w:rPr>
          <w:b/>
          <w:bCs/>
          <w:szCs w:val="24"/>
        </w:rPr>
        <w:t>Кожиль</w:t>
      </w:r>
      <w:proofErr w:type="spellEnd"/>
    </w:p>
    <w:p w:rsidR="00FF28A9" w:rsidRDefault="00FF28A9" w:rsidP="00FF28A9">
      <w:pPr>
        <w:jc w:val="center"/>
        <w:rPr>
          <w:b/>
          <w:bCs/>
          <w:szCs w:val="24"/>
        </w:rPr>
      </w:pPr>
    </w:p>
    <w:p w:rsidR="000B3A71" w:rsidRDefault="000B3A71"/>
    <w:p w:rsidR="000B3A71" w:rsidRPr="00A95A45" w:rsidRDefault="000B3A71" w:rsidP="000B3A71">
      <w:pPr>
        <w:rPr>
          <w:b/>
          <w:szCs w:val="24"/>
        </w:rPr>
      </w:pPr>
      <w:r w:rsidRPr="00A95A45">
        <w:rPr>
          <w:b/>
          <w:szCs w:val="24"/>
        </w:rPr>
        <w:t>Об исполнении бюджета МО «Кожильское»</w:t>
      </w:r>
    </w:p>
    <w:p w:rsidR="000B3A71" w:rsidRDefault="000B3A71" w:rsidP="000B3A71">
      <w:pPr>
        <w:rPr>
          <w:b/>
          <w:szCs w:val="24"/>
        </w:rPr>
      </w:pPr>
      <w:r>
        <w:rPr>
          <w:b/>
          <w:szCs w:val="24"/>
        </w:rPr>
        <w:t>за 3 квартал 2016</w:t>
      </w:r>
      <w:r w:rsidRPr="00A95A45">
        <w:rPr>
          <w:b/>
          <w:szCs w:val="24"/>
        </w:rPr>
        <w:t xml:space="preserve"> года</w:t>
      </w:r>
    </w:p>
    <w:p w:rsidR="000B3A71" w:rsidRDefault="000B3A71" w:rsidP="000B3A71">
      <w:pPr>
        <w:rPr>
          <w:b/>
          <w:szCs w:val="24"/>
        </w:rPr>
      </w:pPr>
    </w:p>
    <w:p w:rsidR="000B3A71" w:rsidRPr="001C2BC1" w:rsidRDefault="000B3A71" w:rsidP="000B3A71">
      <w:pPr>
        <w:spacing w:line="276" w:lineRule="auto"/>
        <w:jc w:val="both"/>
        <w:rPr>
          <w:b/>
          <w:szCs w:val="24"/>
        </w:rPr>
      </w:pPr>
      <w:r>
        <w:rPr>
          <w:szCs w:val="24"/>
        </w:rPr>
        <w:tab/>
        <w:t xml:space="preserve">Рассмотрев информацию об исполнении  бюджета МО «Кожильское» за 3 квартал  2016 года, Совет депутатов муниципального образования  «Кожильское» </w:t>
      </w:r>
      <w:r w:rsidRPr="001C2BC1">
        <w:rPr>
          <w:b/>
          <w:szCs w:val="24"/>
        </w:rPr>
        <w:t>РЕШИЛ:</w:t>
      </w:r>
    </w:p>
    <w:p w:rsidR="000B3A71" w:rsidRDefault="000B3A71" w:rsidP="000B3A71">
      <w:pPr>
        <w:spacing w:line="276" w:lineRule="auto"/>
        <w:jc w:val="both"/>
        <w:rPr>
          <w:szCs w:val="24"/>
        </w:rPr>
      </w:pPr>
      <w:r>
        <w:rPr>
          <w:szCs w:val="24"/>
        </w:rPr>
        <w:tab/>
        <w:t xml:space="preserve">1.Информацию об исполнении  </w:t>
      </w:r>
      <w:r w:rsidRPr="00E810A9">
        <w:rPr>
          <w:szCs w:val="24"/>
        </w:rPr>
        <w:t xml:space="preserve">бюджета </w:t>
      </w:r>
      <w:r>
        <w:rPr>
          <w:szCs w:val="24"/>
        </w:rPr>
        <w:t>муниципального образования «Кожильское» за 3 квартал 2016 года принять к сведению.</w:t>
      </w:r>
    </w:p>
    <w:p w:rsidR="000B3A71" w:rsidRDefault="000B3A71" w:rsidP="000B3A71">
      <w:pPr>
        <w:spacing w:line="276" w:lineRule="auto"/>
        <w:jc w:val="both"/>
        <w:rPr>
          <w:szCs w:val="24"/>
        </w:rPr>
      </w:pPr>
    </w:p>
    <w:p w:rsidR="000B3A71" w:rsidRDefault="000B3A71" w:rsidP="000B3A71">
      <w:pPr>
        <w:spacing w:line="276" w:lineRule="auto"/>
        <w:jc w:val="both"/>
        <w:rPr>
          <w:szCs w:val="24"/>
        </w:rPr>
      </w:pPr>
      <w:r>
        <w:rPr>
          <w:szCs w:val="24"/>
        </w:rPr>
        <w:t>Глава муниципального образования</w:t>
      </w:r>
    </w:p>
    <w:p w:rsidR="000B3A71" w:rsidRPr="00A95A45" w:rsidRDefault="000B3A71" w:rsidP="000B3A71">
      <w:pPr>
        <w:tabs>
          <w:tab w:val="left" w:pos="6555"/>
        </w:tabs>
        <w:jc w:val="both"/>
        <w:rPr>
          <w:szCs w:val="24"/>
        </w:rPr>
      </w:pPr>
      <w:r>
        <w:rPr>
          <w:szCs w:val="24"/>
        </w:rPr>
        <w:t>«Кожильское»</w:t>
      </w:r>
      <w:r>
        <w:rPr>
          <w:szCs w:val="24"/>
        </w:rPr>
        <w:tab/>
        <w:t>Э. В. Ельцова</w:t>
      </w:r>
    </w:p>
    <w:p w:rsidR="000B3A71" w:rsidRDefault="000B3A71" w:rsidP="000B3A71">
      <w:pPr>
        <w:tabs>
          <w:tab w:val="left" w:pos="645"/>
        </w:tabs>
        <w:rPr>
          <w:b/>
          <w:color w:val="C00000"/>
          <w:sz w:val="20"/>
        </w:rPr>
      </w:pPr>
      <w:r>
        <w:rPr>
          <w:b/>
          <w:color w:val="C00000"/>
          <w:sz w:val="20"/>
        </w:rPr>
        <w:tab/>
      </w:r>
    </w:p>
    <w:p w:rsidR="000B3A71" w:rsidRDefault="000B3A71" w:rsidP="000B3A71">
      <w:pPr>
        <w:jc w:val="center"/>
        <w:rPr>
          <w:b/>
          <w:szCs w:val="24"/>
        </w:rPr>
      </w:pPr>
    </w:p>
    <w:p w:rsidR="000B3A71" w:rsidRDefault="000B3A71" w:rsidP="000B3A71">
      <w:pPr>
        <w:jc w:val="center"/>
        <w:rPr>
          <w:b/>
          <w:szCs w:val="24"/>
        </w:rPr>
      </w:pPr>
    </w:p>
    <w:p w:rsidR="00D81B16" w:rsidRDefault="00D81B16" w:rsidP="000B3A71">
      <w:pPr>
        <w:jc w:val="center"/>
        <w:rPr>
          <w:b/>
          <w:szCs w:val="24"/>
        </w:rPr>
      </w:pPr>
    </w:p>
    <w:p w:rsidR="00D81B16" w:rsidRDefault="00D81B16" w:rsidP="00D81B16">
      <w:pPr>
        <w:tabs>
          <w:tab w:val="left" w:pos="645"/>
        </w:tabs>
        <w:rPr>
          <w:b/>
          <w:color w:val="C00000"/>
          <w:sz w:val="20"/>
        </w:rPr>
      </w:pPr>
      <w:r>
        <w:rPr>
          <w:b/>
          <w:color w:val="C00000"/>
          <w:sz w:val="20"/>
        </w:rPr>
        <w:tab/>
      </w:r>
    </w:p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D81B16" w:rsidRDefault="00D81B16" w:rsidP="000B3A71"/>
    <w:p w:rsidR="00D81B16" w:rsidRDefault="00D81B16" w:rsidP="000B3A71"/>
    <w:p w:rsidR="00D81B16" w:rsidRDefault="00D81B16" w:rsidP="000B3A71"/>
    <w:p w:rsidR="00D81B16" w:rsidRPr="000B3A71" w:rsidRDefault="00D81B16" w:rsidP="000B3A71"/>
    <w:p w:rsidR="000B3A71" w:rsidRDefault="000B3A71" w:rsidP="000B3A71"/>
    <w:p w:rsidR="000B3A71" w:rsidRPr="000B3A71" w:rsidRDefault="000B3A71" w:rsidP="000B3A71">
      <w:pPr>
        <w:jc w:val="center"/>
        <w:rPr>
          <w:b/>
          <w:szCs w:val="24"/>
        </w:rPr>
      </w:pPr>
      <w:r w:rsidRPr="000B3A71">
        <w:rPr>
          <w:b/>
          <w:szCs w:val="24"/>
        </w:rPr>
        <w:lastRenderedPageBreak/>
        <w:t>Отчет</w:t>
      </w:r>
    </w:p>
    <w:p w:rsidR="000B3A71" w:rsidRPr="000B3A71" w:rsidRDefault="000B3A71" w:rsidP="000B3A71">
      <w:pPr>
        <w:jc w:val="center"/>
        <w:rPr>
          <w:b/>
          <w:szCs w:val="24"/>
        </w:rPr>
      </w:pPr>
      <w:r w:rsidRPr="000B3A71">
        <w:rPr>
          <w:b/>
          <w:szCs w:val="24"/>
        </w:rPr>
        <w:t>об исполнении бюджета</w:t>
      </w:r>
    </w:p>
    <w:p w:rsidR="000B3A71" w:rsidRPr="000B3A71" w:rsidRDefault="000B3A71" w:rsidP="000B3A71">
      <w:pPr>
        <w:jc w:val="center"/>
        <w:rPr>
          <w:b/>
          <w:szCs w:val="24"/>
        </w:rPr>
      </w:pPr>
      <w:r w:rsidRPr="000B3A71">
        <w:rPr>
          <w:b/>
          <w:szCs w:val="24"/>
        </w:rPr>
        <w:t>муниципального образования «Кожильское»</w:t>
      </w:r>
    </w:p>
    <w:p w:rsidR="000B3A71" w:rsidRPr="000B3A71" w:rsidRDefault="000B3A71" w:rsidP="000B3A71">
      <w:pPr>
        <w:jc w:val="center"/>
        <w:rPr>
          <w:b/>
          <w:szCs w:val="24"/>
        </w:rPr>
      </w:pPr>
      <w:r w:rsidRPr="000B3A71">
        <w:rPr>
          <w:b/>
          <w:szCs w:val="24"/>
        </w:rPr>
        <w:t>за 9 месяцев 2016 года</w:t>
      </w:r>
    </w:p>
    <w:p w:rsidR="000B3A71" w:rsidRPr="000B3A71" w:rsidRDefault="000B3A71" w:rsidP="000B3A71">
      <w:pPr>
        <w:jc w:val="center"/>
        <w:rPr>
          <w:color w:val="C00000"/>
          <w:szCs w:val="24"/>
        </w:rPr>
      </w:pPr>
    </w:p>
    <w:p w:rsidR="000B3A71" w:rsidRPr="000B3A71" w:rsidRDefault="000B3A71" w:rsidP="000B3A71">
      <w:pPr>
        <w:tabs>
          <w:tab w:val="left" w:pos="540"/>
        </w:tabs>
        <w:ind w:firstLine="709"/>
        <w:jc w:val="both"/>
        <w:rPr>
          <w:szCs w:val="24"/>
        </w:rPr>
      </w:pPr>
      <w:r w:rsidRPr="000B3A71">
        <w:rPr>
          <w:szCs w:val="24"/>
        </w:rPr>
        <w:t>Бюджет МО «Кожильское» за 9 месяцев 2016 года исполнен в целом по доходам в объеме 3589,3 тыс. руб., что составляет 93% к плану (Приложение 1),  в том числе</w:t>
      </w:r>
    </w:p>
    <w:p w:rsidR="000B3A71" w:rsidRPr="000B3A71" w:rsidRDefault="000B3A71" w:rsidP="000B3A71">
      <w:pPr>
        <w:tabs>
          <w:tab w:val="left" w:pos="540"/>
        </w:tabs>
        <w:ind w:firstLine="709"/>
        <w:jc w:val="both"/>
        <w:rPr>
          <w:szCs w:val="24"/>
        </w:rPr>
      </w:pPr>
      <w:r w:rsidRPr="000B3A71">
        <w:rPr>
          <w:szCs w:val="24"/>
        </w:rPr>
        <w:t xml:space="preserve">–получены налоговые и неналоговые доходы в сумме 646,2 тыс. руб. (79,3% от плана), </w:t>
      </w:r>
    </w:p>
    <w:p w:rsidR="000B3A71" w:rsidRPr="000B3A71" w:rsidRDefault="000B3A71" w:rsidP="000B3A71">
      <w:pPr>
        <w:tabs>
          <w:tab w:val="left" w:pos="540"/>
        </w:tabs>
        <w:ind w:firstLine="709"/>
        <w:jc w:val="both"/>
        <w:rPr>
          <w:szCs w:val="24"/>
        </w:rPr>
      </w:pPr>
      <w:r w:rsidRPr="000B3A71">
        <w:rPr>
          <w:szCs w:val="24"/>
        </w:rPr>
        <w:t>–получены безвозмездные поступления в сумме 2943,2 тыс. руб. (96,6% от плана).</w:t>
      </w:r>
    </w:p>
    <w:p w:rsidR="000B3A71" w:rsidRPr="000B3A71" w:rsidRDefault="000B3A71" w:rsidP="000B3A71">
      <w:pPr>
        <w:tabs>
          <w:tab w:val="left" w:pos="540"/>
        </w:tabs>
        <w:ind w:firstLine="709"/>
        <w:jc w:val="both"/>
        <w:rPr>
          <w:szCs w:val="24"/>
        </w:rPr>
      </w:pPr>
      <w:r w:rsidRPr="000B3A71">
        <w:rPr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2015 год в сумме 103,2 тыс. руб. </w:t>
      </w:r>
    </w:p>
    <w:p w:rsidR="000B3A71" w:rsidRPr="000B3A71" w:rsidRDefault="000B3A71" w:rsidP="000B3A71">
      <w:pPr>
        <w:ind w:firstLine="709"/>
        <w:jc w:val="both"/>
        <w:rPr>
          <w:szCs w:val="24"/>
        </w:rPr>
      </w:pPr>
      <w:r w:rsidRPr="000B3A71">
        <w:rPr>
          <w:szCs w:val="24"/>
        </w:rPr>
        <w:t>Доля собственных доходов в общем объеме составляет 18%.</w:t>
      </w:r>
    </w:p>
    <w:p w:rsidR="000B3A71" w:rsidRPr="000B3A71" w:rsidRDefault="000B3A71" w:rsidP="000B3A71">
      <w:pPr>
        <w:ind w:firstLine="709"/>
        <w:jc w:val="both"/>
        <w:rPr>
          <w:szCs w:val="24"/>
        </w:rPr>
      </w:pPr>
      <w:r w:rsidRPr="000B3A71">
        <w:rPr>
          <w:szCs w:val="24"/>
        </w:rPr>
        <w:t>К аналогичному периоду прошлого года исполнение собственных доходов составило 58% или получено доходов меньше на 468,2 тыс. руб., в связи с не поступившим единым сельскохозяйственным налогом от предприятия ООО «</w:t>
      </w:r>
      <w:proofErr w:type="spellStart"/>
      <w:r w:rsidRPr="000B3A71">
        <w:rPr>
          <w:szCs w:val="24"/>
        </w:rPr>
        <w:t>Чура</w:t>
      </w:r>
      <w:proofErr w:type="spellEnd"/>
      <w:r w:rsidRPr="000B3A71">
        <w:rPr>
          <w:szCs w:val="24"/>
        </w:rPr>
        <w:t xml:space="preserve">», а также переносом срока уплаты имущественного и земельного налога (с 1 октября на 1 декабря). </w:t>
      </w:r>
    </w:p>
    <w:p w:rsidR="000B3A71" w:rsidRPr="000B3A71" w:rsidRDefault="000B3A71" w:rsidP="000B3A71">
      <w:pPr>
        <w:ind w:firstLine="709"/>
        <w:jc w:val="both"/>
        <w:rPr>
          <w:szCs w:val="24"/>
        </w:rPr>
      </w:pPr>
      <w:r w:rsidRPr="000B3A71">
        <w:rPr>
          <w:szCs w:val="24"/>
        </w:rPr>
        <w:t>Из собственных доходов налоговые платежи составили 431,4 тыс. руб. и неналоговые 214,8 тыс. руб.</w:t>
      </w:r>
    </w:p>
    <w:p w:rsidR="000B3A71" w:rsidRPr="000B3A71" w:rsidRDefault="000B3A71" w:rsidP="000B3A71">
      <w:pPr>
        <w:ind w:firstLine="709"/>
        <w:jc w:val="both"/>
        <w:rPr>
          <w:szCs w:val="24"/>
        </w:rPr>
      </w:pPr>
      <w:r w:rsidRPr="000B3A71">
        <w:rPr>
          <w:szCs w:val="24"/>
        </w:rPr>
        <w:t xml:space="preserve">Наибольший удельный вес по структуре собственных доходов бюджета поселения составляет налог на доходы физ. лиц 279,1 тыс. руб. или 43,2%. </w:t>
      </w:r>
    </w:p>
    <w:p w:rsidR="000B3A71" w:rsidRPr="000B3A71" w:rsidRDefault="000B3A71" w:rsidP="000B3A71">
      <w:pPr>
        <w:ind w:firstLine="709"/>
        <w:jc w:val="both"/>
        <w:rPr>
          <w:szCs w:val="24"/>
        </w:rPr>
      </w:pPr>
      <w:r w:rsidRPr="000B3A71">
        <w:rPr>
          <w:szCs w:val="24"/>
        </w:rPr>
        <w:t>Не выполнен план по следующим налогам и сборам:</w:t>
      </w:r>
    </w:p>
    <w:p w:rsidR="000B3A71" w:rsidRPr="000B3A71" w:rsidRDefault="000B3A71" w:rsidP="000B3A71">
      <w:pPr>
        <w:ind w:firstLine="709"/>
        <w:jc w:val="both"/>
        <w:rPr>
          <w:szCs w:val="24"/>
        </w:rPr>
      </w:pPr>
      <w:r w:rsidRPr="000B3A71">
        <w:rPr>
          <w:szCs w:val="24"/>
        </w:rPr>
        <w:t>- по единому сельскохозяйственному налогу при плане 24,0 тыс. руб. поступления отсутствуют, так как в 2015 году образовалась переплата по налог</w:t>
      </w:r>
      <w:proofErr w:type="gramStart"/>
      <w:r w:rsidRPr="000B3A71">
        <w:rPr>
          <w:szCs w:val="24"/>
        </w:rPr>
        <w:t>у у ООО</w:t>
      </w:r>
      <w:proofErr w:type="gramEnd"/>
      <w:r w:rsidRPr="000B3A71">
        <w:rPr>
          <w:szCs w:val="24"/>
        </w:rPr>
        <w:t xml:space="preserve"> «</w:t>
      </w:r>
      <w:proofErr w:type="spellStart"/>
      <w:r w:rsidRPr="000B3A71">
        <w:rPr>
          <w:szCs w:val="24"/>
        </w:rPr>
        <w:t>Чура</w:t>
      </w:r>
      <w:proofErr w:type="spellEnd"/>
      <w:r w:rsidRPr="000B3A71">
        <w:rPr>
          <w:szCs w:val="24"/>
        </w:rPr>
        <w:t>»;</w:t>
      </w:r>
    </w:p>
    <w:p w:rsidR="000B3A71" w:rsidRPr="000B3A71" w:rsidRDefault="000B3A71" w:rsidP="000B3A71">
      <w:pPr>
        <w:ind w:firstLine="709"/>
        <w:jc w:val="both"/>
        <w:rPr>
          <w:szCs w:val="24"/>
        </w:rPr>
      </w:pPr>
      <w:r w:rsidRPr="000B3A71">
        <w:rPr>
          <w:szCs w:val="24"/>
        </w:rPr>
        <w:t>- по налогу на имущество физ. лиц при плане 137,0 тыс. руб. поступило 20,3 тыс. руб., исполнение составило 14,8% к плану, не выполнен план на сумму 116,7 тыс. руб., в связи с имеющейся недоимкой;</w:t>
      </w:r>
    </w:p>
    <w:p w:rsidR="000B3A71" w:rsidRPr="000B3A71" w:rsidRDefault="000B3A71" w:rsidP="000B3A71">
      <w:pPr>
        <w:ind w:firstLine="709"/>
        <w:jc w:val="both"/>
        <w:rPr>
          <w:szCs w:val="24"/>
        </w:rPr>
      </w:pPr>
      <w:r w:rsidRPr="000B3A71">
        <w:rPr>
          <w:szCs w:val="24"/>
        </w:rPr>
        <w:t>- по земельному налогу при плане 169,0 тыс. руб. поступило 132,0 тыс. руб., исполнение составило 78,1% к плану, не выполнен план на сумму 37,0 тыс. руб., в связи с имеющейся недоимкой;</w:t>
      </w:r>
    </w:p>
    <w:p w:rsidR="000B3A71" w:rsidRPr="000B3A71" w:rsidRDefault="000B3A71" w:rsidP="000B3A71">
      <w:pPr>
        <w:ind w:firstLine="709"/>
        <w:jc w:val="both"/>
        <w:rPr>
          <w:szCs w:val="24"/>
        </w:rPr>
      </w:pPr>
      <w:r w:rsidRPr="000B3A71">
        <w:rPr>
          <w:szCs w:val="24"/>
        </w:rPr>
        <w:t xml:space="preserve">- по доходам от использования имущества (аренда земельных участков) при плане 123,8 тыс. руб. поступило 61,6 тыс. руб., не выполнен план на 62,2 тыс. руб., в связи с задолженностью арендаторов. </w:t>
      </w:r>
    </w:p>
    <w:p w:rsidR="000B3A71" w:rsidRPr="000B3A71" w:rsidRDefault="000B3A71" w:rsidP="000B3A71">
      <w:pPr>
        <w:ind w:firstLine="709"/>
        <w:jc w:val="both"/>
        <w:rPr>
          <w:szCs w:val="24"/>
        </w:rPr>
      </w:pPr>
      <w:r w:rsidRPr="000B3A71">
        <w:rPr>
          <w:szCs w:val="24"/>
        </w:rPr>
        <w:t xml:space="preserve">По данным Межрайонной ИФНС России № 2 по УР недоимка в бюджет поселения по сравнению с началом года уменьшилась на 35,0 тыс. руб. и на 01.10.2016г. составила в сумме 208,0 тыс. руб. в </w:t>
      </w:r>
      <w:proofErr w:type="spellStart"/>
      <w:r w:rsidRPr="000B3A71">
        <w:rPr>
          <w:szCs w:val="24"/>
        </w:rPr>
        <w:t>т.ч</w:t>
      </w:r>
      <w:proofErr w:type="spellEnd"/>
      <w:r w:rsidRPr="000B3A71">
        <w:rPr>
          <w:szCs w:val="24"/>
        </w:rPr>
        <w:t xml:space="preserve">.: </w:t>
      </w:r>
    </w:p>
    <w:p w:rsidR="000B3A71" w:rsidRPr="000B3A71" w:rsidRDefault="000B3A71" w:rsidP="000B3A71">
      <w:pPr>
        <w:ind w:firstLine="709"/>
        <w:jc w:val="both"/>
        <w:rPr>
          <w:szCs w:val="24"/>
        </w:rPr>
      </w:pPr>
      <w:r w:rsidRPr="000B3A71">
        <w:rPr>
          <w:szCs w:val="24"/>
        </w:rPr>
        <w:t>- по налогу на доходы физ. лиц - 0,8 тыс. руб.;</w:t>
      </w:r>
    </w:p>
    <w:p w:rsidR="000B3A71" w:rsidRPr="000B3A71" w:rsidRDefault="000B3A71" w:rsidP="000B3A71">
      <w:pPr>
        <w:ind w:firstLine="709"/>
        <w:jc w:val="both"/>
        <w:rPr>
          <w:szCs w:val="24"/>
        </w:rPr>
      </w:pPr>
      <w:r w:rsidRPr="000B3A71">
        <w:rPr>
          <w:szCs w:val="24"/>
        </w:rPr>
        <w:t>- по налогу на имущество физ. лиц – 110,1 тыс. руб.;</w:t>
      </w:r>
    </w:p>
    <w:p w:rsidR="000B3A71" w:rsidRPr="000B3A71" w:rsidRDefault="000B3A71" w:rsidP="000B3A71">
      <w:pPr>
        <w:ind w:firstLine="709"/>
        <w:jc w:val="both"/>
        <w:rPr>
          <w:szCs w:val="24"/>
        </w:rPr>
      </w:pPr>
      <w:r w:rsidRPr="000B3A71">
        <w:rPr>
          <w:szCs w:val="24"/>
        </w:rPr>
        <w:t>- по земельному налогу – 97,1 тыс. руб.</w:t>
      </w:r>
    </w:p>
    <w:p w:rsidR="000B3A71" w:rsidRPr="000B3A71" w:rsidRDefault="000B3A71" w:rsidP="000B3A71">
      <w:pPr>
        <w:jc w:val="both"/>
        <w:rPr>
          <w:color w:val="FF0000"/>
          <w:szCs w:val="24"/>
        </w:rPr>
      </w:pPr>
    </w:p>
    <w:p w:rsidR="000B3A71" w:rsidRPr="000B3A71" w:rsidRDefault="000B3A71" w:rsidP="000B3A71">
      <w:pPr>
        <w:ind w:firstLine="709"/>
        <w:jc w:val="both"/>
        <w:rPr>
          <w:szCs w:val="24"/>
        </w:rPr>
      </w:pPr>
      <w:r w:rsidRPr="000B3A71">
        <w:rPr>
          <w:szCs w:val="24"/>
        </w:rPr>
        <w:t xml:space="preserve">Бюджет поселения по расходам исполнен в объеме 3480,0 тыс. руб. или 65,2% исполнения к уточненному плану, в том числе: </w:t>
      </w:r>
    </w:p>
    <w:p w:rsidR="000B3A71" w:rsidRPr="000B3A71" w:rsidRDefault="000B3A71" w:rsidP="000B3A71">
      <w:pPr>
        <w:jc w:val="both"/>
        <w:rPr>
          <w:color w:val="FF0000"/>
          <w:szCs w:val="24"/>
        </w:rPr>
      </w:pPr>
      <w:r w:rsidRPr="000B3A71">
        <w:rPr>
          <w:szCs w:val="24"/>
        </w:rPr>
        <w:t xml:space="preserve">             По разделу «Общегосударственные вопросы» исполнение составило 1383,2 тыс. руб. или 69,8 % исполнения к уточненному плану (за аналогичный период  2015 года – 1290,6 тыс. руб.).</w:t>
      </w:r>
      <w:r w:rsidRPr="000B3A71">
        <w:rPr>
          <w:color w:val="FF0000"/>
          <w:szCs w:val="24"/>
        </w:rPr>
        <w:t xml:space="preserve"> </w:t>
      </w:r>
      <w:r w:rsidRPr="000B3A71">
        <w:rPr>
          <w:szCs w:val="24"/>
        </w:rPr>
        <w:t>На выплату заработной платы с отчислениями направлено 1102,9 тыс. руб., что составило 79,7% всех расходов  по органам управления. На оплату услуг связи  израсходовано 12,4 тыс. руб. (за аналогичный период 2015 года – 13,2 тыс. руб.), на ГСМ 22,1 тыс. руб. (за аналогичный период 2015 года – 29,4 тыс. руб.).</w:t>
      </w:r>
    </w:p>
    <w:p w:rsidR="000B3A71" w:rsidRPr="000B3A71" w:rsidRDefault="000B3A71" w:rsidP="000B3A71">
      <w:pPr>
        <w:jc w:val="both"/>
        <w:rPr>
          <w:color w:val="FF0000"/>
          <w:szCs w:val="24"/>
        </w:rPr>
      </w:pPr>
      <w:r w:rsidRPr="000B3A71">
        <w:rPr>
          <w:color w:val="FF0000"/>
          <w:szCs w:val="24"/>
        </w:rPr>
        <w:lastRenderedPageBreak/>
        <w:t xml:space="preserve">            </w:t>
      </w:r>
      <w:r w:rsidRPr="000B3A71">
        <w:rPr>
          <w:szCs w:val="24"/>
        </w:rPr>
        <w:t>За 9 месяцев 2016 года по подразделу 0111 «Резервные фонды» расходы составили 3,0 тыс. рублей, и были направлены</w:t>
      </w:r>
      <w:r w:rsidRPr="000B3A71">
        <w:rPr>
          <w:color w:val="FF0000"/>
          <w:szCs w:val="24"/>
        </w:rPr>
        <w:t xml:space="preserve"> </w:t>
      </w:r>
      <w:r w:rsidRPr="000B3A71">
        <w:rPr>
          <w:szCs w:val="24"/>
        </w:rPr>
        <w:t>на оказание материальной помощи в связи с похоронами, пожаром, тяжёлым материальным положением (многодетной семье).</w:t>
      </w:r>
    </w:p>
    <w:p w:rsidR="000B3A71" w:rsidRPr="000B3A71" w:rsidRDefault="000B3A71" w:rsidP="000B3A71">
      <w:pPr>
        <w:ind w:firstLine="720"/>
        <w:jc w:val="both"/>
        <w:rPr>
          <w:szCs w:val="24"/>
        </w:rPr>
      </w:pPr>
      <w:r w:rsidRPr="000B3A71">
        <w:rPr>
          <w:szCs w:val="24"/>
        </w:rPr>
        <w:t>Расходы по первичному воинскому учету по подразделу 0203 составили 86,7 тыс. руб. при плане 171,9 тыс. руб., за счет данных сре</w:t>
      </w:r>
      <w:proofErr w:type="gramStart"/>
      <w:r w:rsidRPr="000B3A71">
        <w:rPr>
          <w:szCs w:val="24"/>
        </w:rPr>
        <w:t>дств пр</w:t>
      </w:r>
      <w:proofErr w:type="gramEnd"/>
      <w:r w:rsidRPr="000B3A71">
        <w:rPr>
          <w:szCs w:val="24"/>
        </w:rPr>
        <w:t>оизведены расходы по оплате труда с отчислениями и транспортные расходы.</w:t>
      </w:r>
    </w:p>
    <w:p w:rsidR="000B3A71" w:rsidRPr="000B3A71" w:rsidRDefault="000B3A71" w:rsidP="000B3A71">
      <w:pPr>
        <w:ind w:firstLine="720"/>
        <w:jc w:val="both"/>
        <w:rPr>
          <w:szCs w:val="24"/>
        </w:rPr>
      </w:pPr>
      <w:r w:rsidRPr="000B3A71">
        <w:rPr>
          <w:szCs w:val="24"/>
        </w:rPr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руб.) расходы не осуществлялись.</w:t>
      </w:r>
    </w:p>
    <w:p w:rsidR="000B3A71" w:rsidRPr="000B3A71" w:rsidRDefault="000B3A71" w:rsidP="000B3A71">
      <w:pPr>
        <w:ind w:firstLine="720"/>
        <w:jc w:val="both"/>
        <w:rPr>
          <w:szCs w:val="24"/>
          <w:highlight w:val="yellow"/>
        </w:rPr>
      </w:pPr>
      <w:r w:rsidRPr="000B3A71">
        <w:rPr>
          <w:szCs w:val="24"/>
        </w:rPr>
        <w:t>По подразделу 0310 «Обеспечение пожарной безопасности» расходы составили 317,9 тыс. рублей (за аналогичный период 2015 года – 231,1 тыс. руб.) при годовом уточнённом плане 498,1  тыс. руб., в том числе субсидия из бюджета УР 48,0 тыс. руб.</w:t>
      </w:r>
    </w:p>
    <w:p w:rsidR="000B3A71" w:rsidRPr="000B3A71" w:rsidRDefault="000B3A71" w:rsidP="000B3A71">
      <w:pPr>
        <w:ind w:firstLine="720"/>
        <w:jc w:val="both"/>
        <w:rPr>
          <w:szCs w:val="24"/>
        </w:rPr>
      </w:pPr>
      <w:r w:rsidRPr="000B3A71">
        <w:rPr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производились (годовой план 3,0 тыс. руб.).</w:t>
      </w:r>
    </w:p>
    <w:p w:rsidR="000B3A71" w:rsidRPr="000B3A71" w:rsidRDefault="000B3A71" w:rsidP="000B3A71">
      <w:pPr>
        <w:ind w:firstLine="720"/>
        <w:jc w:val="both"/>
        <w:rPr>
          <w:szCs w:val="24"/>
        </w:rPr>
      </w:pPr>
      <w:r w:rsidRPr="000B3A71">
        <w:rPr>
          <w:szCs w:val="24"/>
        </w:rPr>
        <w:t>По подразделу 0409 «Дорожное хозяйство (дорожные фонды)» расходы на содержание дорог составили 699,8 тыс. руб. при годовом уточнённом плане 1392,6 тыс. руб.</w:t>
      </w:r>
    </w:p>
    <w:p w:rsidR="000B3A71" w:rsidRPr="000B3A71" w:rsidRDefault="000B3A71" w:rsidP="000B3A71">
      <w:pPr>
        <w:ind w:firstLine="709"/>
        <w:jc w:val="both"/>
        <w:rPr>
          <w:szCs w:val="24"/>
        </w:rPr>
      </w:pPr>
      <w:r w:rsidRPr="000B3A71">
        <w:rPr>
          <w:szCs w:val="24"/>
        </w:rPr>
        <w:t>По разделу 0500 «Жилищно-коммунальное хозяйство» расходы составили 241,5 тыс. руб. при годовом уточнённом плане 287,2 тыс. руб.</w:t>
      </w:r>
    </w:p>
    <w:p w:rsidR="000B3A71" w:rsidRPr="000B3A71" w:rsidRDefault="000B3A71" w:rsidP="000B3A71">
      <w:pPr>
        <w:ind w:firstLine="720"/>
        <w:jc w:val="both"/>
        <w:rPr>
          <w:szCs w:val="24"/>
        </w:rPr>
      </w:pPr>
      <w:r w:rsidRPr="000B3A71">
        <w:rPr>
          <w:szCs w:val="24"/>
        </w:rPr>
        <w:t>По  подразделу 0707 «Молодежная политика» расходы не производились (уточнённый план 6,7 тыс. руб.).</w:t>
      </w:r>
    </w:p>
    <w:p w:rsidR="000B3A71" w:rsidRPr="000B3A71" w:rsidRDefault="000B3A71" w:rsidP="000B3A71">
      <w:pPr>
        <w:ind w:firstLine="720"/>
        <w:jc w:val="both"/>
        <w:rPr>
          <w:color w:val="FF0000"/>
          <w:szCs w:val="24"/>
          <w:highlight w:val="yellow"/>
        </w:rPr>
      </w:pPr>
      <w:r w:rsidRPr="000B3A71">
        <w:rPr>
          <w:szCs w:val="24"/>
        </w:rPr>
        <w:t>По разделу 0800 «Культура и кинематография» исполнение составило 675,2 тыс. руб. при плане 985,8 тыс. руб. (в том числе остатки 2015 года 1,7 тыс. рублей).</w:t>
      </w:r>
      <w:r w:rsidRPr="000B3A71">
        <w:rPr>
          <w:color w:val="FF0000"/>
          <w:szCs w:val="24"/>
        </w:rPr>
        <w:t xml:space="preserve"> </w:t>
      </w:r>
      <w:r w:rsidRPr="000B3A71">
        <w:rPr>
          <w:szCs w:val="24"/>
        </w:rPr>
        <w:t>Средства по данному разделу направлены на содержание библиотек МО «Кожильское»: на выплату заработной платы 616,6 тыс. руб., оплату услуг связи 8,2 тыс. руб., коммунальных услуг 42,9 тыс. руб., прочих 7,5 тыс. руб.</w:t>
      </w:r>
    </w:p>
    <w:p w:rsidR="000B3A71" w:rsidRPr="000B3A71" w:rsidRDefault="000B3A71" w:rsidP="000B3A71">
      <w:pPr>
        <w:ind w:firstLine="720"/>
        <w:jc w:val="both"/>
        <w:rPr>
          <w:szCs w:val="24"/>
        </w:rPr>
      </w:pPr>
      <w:r w:rsidRPr="000B3A71">
        <w:rPr>
          <w:szCs w:val="24"/>
        </w:rPr>
        <w:t>По разделу 1100 «Физическая культура и спорт» (годовой план 10,0 тыс. руб.) кассовый расход составил 9,0 тыс. руб.</w:t>
      </w:r>
    </w:p>
    <w:p w:rsidR="000B3A71" w:rsidRPr="000B3A71" w:rsidRDefault="000B3A71" w:rsidP="000B3A71">
      <w:pPr>
        <w:ind w:firstLine="720"/>
        <w:jc w:val="both"/>
        <w:rPr>
          <w:szCs w:val="24"/>
        </w:rPr>
      </w:pPr>
      <w:r w:rsidRPr="000B3A71">
        <w:rPr>
          <w:szCs w:val="24"/>
        </w:rPr>
        <w:t>За 9 месяцев 2016 года из бюджета УР выделена субсидия по пожарной безопасности для МО «Кожильское» в размере 48,0 тыс. руб.</w:t>
      </w:r>
    </w:p>
    <w:p w:rsidR="000B3A71" w:rsidRPr="000B3A71" w:rsidRDefault="000B3A71" w:rsidP="000B3A71">
      <w:pPr>
        <w:ind w:firstLine="720"/>
        <w:jc w:val="both"/>
        <w:rPr>
          <w:szCs w:val="24"/>
        </w:rPr>
      </w:pPr>
      <w:r w:rsidRPr="000B3A71">
        <w:rPr>
          <w:szCs w:val="24"/>
        </w:rPr>
        <w:t>За 9 месяцев 2016 года решениями сессий Районного Совета депутатов выделены дополнительные средства на ремонт и содержание дорог (дорожные фонды) 765,6 тыс. руб., в том числе, межевание 107,7 тыс. руб.</w:t>
      </w:r>
    </w:p>
    <w:p w:rsidR="000B3A71" w:rsidRPr="000B3A71" w:rsidRDefault="000B3A71" w:rsidP="000B3A71">
      <w:pPr>
        <w:ind w:firstLine="720"/>
        <w:jc w:val="both"/>
        <w:rPr>
          <w:szCs w:val="24"/>
        </w:rPr>
      </w:pPr>
      <w:r w:rsidRPr="000B3A71">
        <w:rPr>
          <w:szCs w:val="24"/>
        </w:rPr>
        <w:t>Остаток денежных средств на лицевом счете бюджета  МО «Кожильское» по состоянию на 30.09.2016 года составляет 144,9 тыс. рублей, в том числе:</w:t>
      </w:r>
    </w:p>
    <w:p w:rsidR="000B3A71" w:rsidRPr="000B3A71" w:rsidRDefault="000B3A71" w:rsidP="000B3A71">
      <w:pPr>
        <w:ind w:firstLine="720"/>
        <w:jc w:val="both"/>
        <w:rPr>
          <w:szCs w:val="24"/>
        </w:rPr>
      </w:pPr>
      <w:r w:rsidRPr="000B3A71">
        <w:rPr>
          <w:szCs w:val="24"/>
        </w:rPr>
        <w:t>- субсидия по обеспечению первичных мер пожарной безопасности 30,5 тыс. руб.,</w:t>
      </w:r>
    </w:p>
    <w:p w:rsidR="000B3A71" w:rsidRPr="000B3A71" w:rsidRDefault="000B3A71" w:rsidP="000B3A71">
      <w:pPr>
        <w:ind w:firstLine="720"/>
        <w:jc w:val="both"/>
        <w:rPr>
          <w:szCs w:val="24"/>
        </w:rPr>
      </w:pPr>
      <w:r w:rsidRPr="000B3A71">
        <w:rPr>
          <w:szCs w:val="24"/>
        </w:rPr>
        <w:t>- субвенция по воинскому учёту 41,0 тыс. руб.</w:t>
      </w:r>
    </w:p>
    <w:p w:rsidR="000B3A71" w:rsidRPr="000B3A71" w:rsidRDefault="000B3A71" w:rsidP="000B3A71">
      <w:pPr>
        <w:jc w:val="both"/>
        <w:rPr>
          <w:szCs w:val="24"/>
        </w:rPr>
      </w:pPr>
      <w:r w:rsidRPr="000B3A71">
        <w:rPr>
          <w:szCs w:val="24"/>
        </w:rPr>
        <w:t xml:space="preserve">            По итогам 9 месяцев 2016 года бюджет поселения исполнен</w:t>
      </w:r>
      <w:r w:rsidRPr="000B3A71">
        <w:rPr>
          <w:color w:val="FF0000"/>
          <w:szCs w:val="24"/>
        </w:rPr>
        <w:t xml:space="preserve"> </w:t>
      </w:r>
      <w:r w:rsidRPr="000B3A71">
        <w:rPr>
          <w:szCs w:val="24"/>
        </w:rPr>
        <w:t>с профицитом в сумме 109,4 тыс. руб.</w:t>
      </w:r>
    </w:p>
    <w:p w:rsidR="000B3A71" w:rsidRPr="000B3A71" w:rsidRDefault="000B3A71" w:rsidP="000B3A71">
      <w:pPr>
        <w:ind w:firstLine="720"/>
        <w:jc w:val="both"/>
        <w:rPr>
          <w:color w:val="FF0000"/>
          <w:szCs w:val="24"/>
        </w:rPr>
      </w:pPr>
    </w:p>
    <w:p w:rsidR="000B3A71" w:rsidRPr="000B3A71" w:rsidRDefault="000B3A71" w:rsidP="000B3A71">
      <w:pPr>
        <w:ind w:firstLine="720"/>
        <w:jc w:val="both"/>
        <w:rPr>
          <w:color w:val="FF0000"/>
          <w:szCs w:val="24"/>
        </w:rPr>
      </w:pPr>
    </w:p>
    <w:p w:rsidR="00276AE0" w:rsidRPr="000B3A71" w:rsidRDefault="00276AE0" w:rsidP="000B3A71">
      <w:pPr>
        <w:rPr>
          <w:szCs w:val="24"/>
        </w:rPr>
      </w:pPr>
    </w:p>
    <w:sectPr w:rsidR="00276AE0" w:rsidRPr="000B3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E9"/>
    <w:rsid w:val="000B3A71"/>
    <w:rsid w:val="00276AE0"/>
    <w:rsid w:val="00896656"/>
    <w:rsid w:val="00A13FE9"/>
    <w:rsid w:val="00D81B16"/>
    <w:rsid w:val="00FF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28A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8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FF28A9"/>
    <w:pPr>
      <w:ind w:left="142" w:firstLine="425"/>
    </w:pPr>
  </w:style>
  <w:style w:type="character" w:customStyle="1" w:styleId="a4">
    <w:name w:val="Основной текст с отступом Знак"/>
    <w:basedOn w:val="a0"/>
    <w:link w:val="a3"/>
    <w:rsid w:val="00FF28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1B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1B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28A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8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FF28A9"/>
    <w:pPr>
      <w:ind w:left="142" w:firstLine="425"/>
    </w:pPr>
  </w:style>
  <w:style w:type="character" w:customStyle="1" w:styleId="a4">
    <w:name w:val="Основной текст с отступом Знак"/>
    <w:basedOn w:val="a0"/>
    <w:link w:val="a3"/>
    <w:rsid w:val="00FF28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1B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1B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2016-11-16T09:32:00Z</cp:lastPrinted>
  <dcterms:created xsi:type="dcterms:W3CDTF">2016-11-16T09:48:00Z</dcterms:created>
  <dcterms:modified xsi:type="dcterms:W3CDTF">2016-11-16T09:48:00Z</dcterms:modified>
</cp:coreProperties>
</file>