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3F" w:rsidRDefault="005C2B3F" w:rsidP="005C2B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5C2B3F" w:rsidRDefault="005C2B3F" w:rsidP="005C2B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5C2B3F" w:rsidRDefault="005C2B3F" w:rsidP="005C2B3F">
      <w:pPr>
        <w:jc w:val="center"/>
      </w:pPr>
    </w:p>
    <w:p w:rsidR="005C2B3F" w:rsidRDefault="005C2B3F" w:rsidP="005C2B3F">
      <w:pPr>
        <w:jc w:val="center"/>
      </w:pPr>
    </w:p>
    <w:p w:rsidR="005C2B3F" w:rsidRDefault="005C2B3F" w:rsidP="005C2B3F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5C2B3F" w:rsidRDefault="005C2B3F" w:rsidP="005C2B3F"/>
    <w:p w:rsidR="005C2B3F" w:rsidRDefault="005C2B3F" w:rsidP="005C2B3F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C2B3F" w:rsidTr="00F42B3D">
        <w:trPr>
          <w:jc w:val="center"/>
        </w:trPr>
        <w:tc>
          <w:tcPr>
            <w:tcW w:w="3190" w:type="dxa"/>
          </w:tcPr>
          <w:p w:rsidR="005C2B3F" w:rsidRPr="00F33DB2" w:rsidRDefault="00315661" w:rsidP="00F42B3D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5C2B3F">
              <w:rPr>
                <w:b/>
              </w:rPr>
              <w:t xml:space="preserve"> октября</w:t>
            </w:r>
            <w:r w:rsidR="005C2B3F" w:rsidRPr="00F33DB2">
              <w:rPr>
                <w:b/>
              </w:rPr>
              <w:t xml:space="preserve"> 201</w:t>
            </w:r>
            <w:r w:rsidR="005C2B3F">
              <w:rPr>
                <w:b/>
              </w:rPr>
              <w:t>6</w:t>
            </w:r>
            <w:r w:rsidR="005C2B3F" w:rsidRPr="00F33DB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5C2B3F" w:rsidRPr="00F33DB2" w:rsidRDefault="005C2B3F" w:rsidP="00F42B3D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5C2B3F" w:rsidRPr="00F33DB2" w:rsidRDefault="000C480C" w:rsidP="00F42B3D">
            <w:pPr>
              <w:jc w:val="center"/>
              <w:rPr>
                <w:b/>
              </w:rPr>
            </w:pPr>
            <w:r>
              <w:rPr>
                <w:b/>
              </w:rPr>
              <w:t>№ 29</w:t>
            </w:r>
          </w:p>
        </w:tc>
      </w:tr>
    </w:tbl>
    <w:p w:rsidR="005C2B3F" w:rsidRDefault="005C2B3F" w:rsidP="005C2B3F">
      <w:pPr>
        <w:jc w:val="center"/>
        <w:rPr>
          <w:b/>
          <w:sz w:val="22"/>
          <w:szCs w:val="22"/>
        </w:rPr>
      </w:pPr>
      <w:r w:rsidRPr="0052245C">
        <w:rPr>
          <w:b/>
          <w:sz w:val="22"/>
          <w:szCs w:val="22"/>
        </w:rPr>
        <w:t>с.Парзи</w:t>
      </w:r>
    </w:p>
    <w:p w:rsidR="005C2B3F" w:rsidRDefault="005C2B3F" w:rsidP="005C2B3F">
      <w:pPr>
        <w:rPr>
          <w:spacing w:val="-9"/>
        </w:rPr>
      </w:pPr>
    </w:p>
    <w:p w:rsidR="005C2B3F" w:rsidRDefault="005C2B3F" w:rsidP="005C2B3F">
      <w:pPr>
        <w:rPr>
          <w:spacing w:val="-9"/>
        </w:rPr>
      </w:pPr>
    </w:p>
    <w:p w:rsidR="005C2B3F" w:rsidRDefault="005C2B3F" w:rsidP="005C2B3F">
      <w:pPr>
        <w:rPr>
          <w:spacing w:val="-9"/>
        </w:rPr>
      </w:pPr>
    </w:p>
    <w:p w:rsidR="005C2B3F" w:rsidRDefault="005C2B3F" w:rsidP="005C2B3F">
      <w:pPr>
        <w:rPr>
          <w:spacing w:val="-9"/>
        </w:rPr>
      </w:pPr>
    </w:p>
    <w:p w:rsidR="005C2B3F" w:rsidRPr="00AD7A20" w:rsidRDefault="005C2B3F" w:rsidP="005C2B3F">
      <w:pPr>
        <w:rPr>
          <w:b/>
        </w:rPr>
      </w:pPr>
      <w:r w:rsidRPr="00AD7A20">
        <w:rPr>
          <w:b/>
          <w:spacing w:val="-9"/>
        </w:rPr>
        <w:t>О присвоении статуса единой теплоснабжающей организации</w:t>
      </w:r>
    </w:p>
    <w:p w:rsidR="005C2B3F" w:rsidRPr="00E729A8" w:rsidRDefault="005C2B3F" w:rsidP="005C2B3F"/>
    <w:p w:rsidR="005C2B3F" w:rsidRPr="00870CE4" w:rsidRDefault="005C2B3F" w:rsidP="00870CE4">
      <w:pPr>
        <w:shd w:val="clear" w:color="auto" w:fill="FFFFFF"/>
        <w:ind w:firstLine="714"/>
        <w:jc w:val="both"/>
      </w:pPr>
      <w:proofErr w:type="gramStart"/>
      <w:r>
        <w:t xml:space="preserve">В целях обеспечения гарантированного предоставления услуг теплоснабжения всем потребителям, расположенным в пределах </w:t>
      </w:r>
      <w:r w:rsidRPr="00720892">
        <w:t xml:space="preserve"> </w:t>
      </w:r>
      <w:r>
        <w:t>существующих систем теплоснабжения  муниципального образования,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постановлением Правительства Российской Федерации от 08.08.2012 №808 «Об организации теплоснабжения в Российской Федерации о внесении изменений в некоторые акты</w:t>
      </w:r>
      <w:proofErr w:type="gramEnd"/>
      <w:r>
        <w:t xml:space="preserve"> Правительства Российской Федерации», руководствуясь </w:t>
      </w:r>
      <w:r w:rsidRPr="00720892">
        <w:rPr>
          <w:rStyle w:val="FontStyle20"/>
        </w:rPr>
        <w:t>Уставом муниципа</w:t>
      </w:r>
      <w:r w:rsidR="000C480C">
        <w:rPr>
          <w:rStyle w:val="FontStyle20"/>
        </w:rPr>
        <w:t>льного образования «Парзинское</w:t>
      </w:r>
      <w:r w:rsidRPr="00720892">
        <w:rPr>
          <w:rStyle w:val="FontStyle20"/>
        </w:rPr>
        <w:t>»,</w:t>
      </w:r>
      <w:r w:rsidR="00870CE4" w:rsidRPr="00870CE4">
        <w:rPr>
          <w:b/>
        </w:rPr>
        <w:t xml:space="preserve"> </w:t>
      </w:r>
      <w:r w:rsidR="00870CE4">
        <w:rPr>
          <w:b/>
        </w:rPr>
        <w:t xml:space="preserve">Администрация муниципального образования   </w:t>
      </w:r>
      <w:r w:rsidR="00870CE4">
        <w:rPr>
          <w:b/>
          <w:bCs/>
        </w:rPr>
        <w:t>ПОСТАНОВЛЯЕТ:</w:t>
      </w:r>
    </w:p>
    <w:p w:rsidR="005C2B3F" w:rsidRPr="00720892" w:rsidRDefault="005C2B3F" w:rsidP="005C2B3F">
      <w:pPr>
        <w:shd w:val="clear" w:color="auto" w:fill="FFFFFF"/>
        <w:ind w:firstLine="720"/>
        <w:jc w:val="both"/>
      </w:pPr>
      <w:r w:rsidRPr="00720892">
        <w:t xml:space="preserve">1. </w:t>
      </w:r>
      <w:r>
        <w:t>Присвоить статус единой теплоснабжающей организации Обществу с огранич</w:t>
      </w:r>
      <w:r w:rsidR="00870CE4">
        <w:t>енной ответственностью «Свет</w:t>
      </w:r>
      <w:r>
        <w:t>» в муницип</w:t>
      </w:r>
      <w:r w:rsidR="00870CE4">
        <w:t>альном образовании «Парзинское</w:t>
      </w:r>
      <w:r>
        <w:t>» (насе</w:t>
      </w:r>
      <w:r w:rsidR="00870CE4">
        <w:t xml:space="preserve">ленные пункты: село </w:t>
      </w:r>
      <w:proofErr w:type="spellStart"/>
      <w:r w:rsidR="00870CE4">
        <w:t>Парзи</w:t>
      </w:r>
      <w:proofErr w:type="spellEnd"/>
      <w:r>
        <w:t>).</w:t>
      </w:r>
    </w:p>
    <w:p w:rsidR="005C2B3F" w:rsidRDefault="005C2B3F" w:rsidP="005C2B3F">
      <w:pPr>
        <w:pStyle w:val="a4"/>
        <w:rPr>
          <w:szCs w:val="24"/>
        </w:rPr>
      </w:pPr>
      <w:r>
        <w:rPr>
          <w:szCs w:val="24"/>
        </w:rPr>
        <w:tab/>
        <w:t>2.Опубликовать настоящее постановление путем размещения на официальном сайте муниципа</w:t>
      </w:r>
      <w:r w:rsidR="00870CE4">
        <w:rPr>
          <w:szCs w:val="24"/>
        </w:rPr>
        <w:t>льного образования «Парзинское</w:t>
      </w:r>
      <w:r>
        <w:rPr>
          <w:szCs w:val="24"/>
        </w:rPr>
        <w:t>» в сети «Интернет».</w:t>
      </w:r>
    </w:p>
    <w:p w:rsidR="005C2B3F" w:rsidRDefault="005C2B3F" w:rsidP="005C2B3F"/>
    <w:p w:rsidR="009F431F" w:rsidRDefault="009F431F" w:rsidP="005C2B3F">
      <w:bookmarkStart w:id="0" w:name="_GoBack"/>
      <w:bookmarkEnd w:id="0"/>
    </w:p>
    <w:p w:rsidR="009F431F" w:rsidRDefault="009F431F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5C2B3F" w:rsidRDefault="005C2B3F" w:rsidP="005C2B3F">
      <w:pPr>
        <w:pStyle w:val="3"/>
        <w:ind w:firstLine="0"/>
        <w:rPr>
          <w:b w:val="0"/>
        </w:rPr>
      </w:pPr>
    </w:p>
    <w:sectPr w:rsidR="005C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DD"/>
    <w:rsid w:val="000C480C"/>
    <w:rsid w:val="00304DBD"/>
    <w:rsid w:val="00315661"/>
    <w:rsid w:val="004961DD"/>
    <w:rsid w:val="005C2B3F"/>
    <w:rsid w:val="00870CE4"/>
    <w:rsid w:val="00930BC9"/>
    <w:rsid w:val="009F431F"/>
    <w:rsid w:val="00AD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4961DD"/>
    <w:pPr>
      <w:jc w:val="center"/>
    </w:pPr>
    <w:rPr>
      <w:sz w:val="28"/>
    </w:rPr>
  </w:style>
  <w:style w:type="paragraph" w:styleId="3">
    <w:name w:val="Body Text Indent 3"/>
    <w:basedOn w:val="a"/>
    <w:link w:val="30"/>
    <w:rsid w:val="005C2B3F"/>
    <w:pPr>
      <w:ind w:firstLine="567"/>
      <w:jc w:val="both"/>
    </w:pPr>
    <w:rPr>
      <w:rFonts w:eastAsia="Times New Roman"/>
      <w:b/>
      <w:szCs w:val="20"/>
    </w:rPr>
  </w:style>
  <w:style w:type="character" w:customStyle="1" w:styleId="30">
    <w:name w:val="Основной текст с отступом 3 Знак"/>
    <w:basedOn w:val="a0"/>
    <w:link w:val="3"/>
    <w:rsid w:val="005C2B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5C2B3F"/>
    <w:pPr>
      <w:jc w:val="both"/>
    </w:pPr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5C2B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0">
    <w:name w:val="Font Style20"/>
    <w:basedOn w:val="a0"/>
    <w:rsid w:val="005C2B3F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4961DD"/>
    <w:pPr>
      <w:jc w:val="center"/>
    </w:pPr>
    <w:rPr>
      <w:sz w:val="28"/>
    </w:rPr>
  </w:style>
  <w:style w:type="paragraph" w:styleId="3">
    <w:name w:val="Body Text Indent 3"/>
    <w:basedOn w:val="a"/>
    <w:link w:val="30"/>
    <w:rsid w:val="005C2B3F"/>
    <w:pPr>
      <w:ind w:firstLine="567"/>
      <w:jc w:val="both"/>
    </w:pPr>
    <w:rPr>
      <w:rFonts w:eastAsia="Times New Roman"/>
      <w:b/>
      <w:szCs w:val="20"/>
    </w:rPr>
  </w:style>
  <w:style w:type="character" w:customStyle="1" w:styleId="30">
    <w:name w:val="Основной текст с отступом 3 Знак"/>
    <w:basedOn w:val="a0"/>
    <w:link w:val="3"/>
    <w:rsid w:val="005C2B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5C2B3F"/>
    <w:pPr>
      <w:jc w:val="both"/>
    </w:pPr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5C2B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0">
    <w:name w:val="Font Style20"/>
    <w:basedOn w:val="a0"/>
    <w:rsid w:val="005C2B3F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2016-10-26T07:22:00Z</dcterms:created>
  <dcterms:modified xsi:type="dcterms:W3CDTF">2016-10-26T07:27:00Z</dcterms:modified>
</cp:coreProperties>
</file>