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</w:t>
      </w:r>
      <w:r w:rsidR="00835598">
        <w:rPr>
          <w:sz w:val="22"/>
          <w:szCs w:val="22"/>
        </w:rPr>
        <w:t>ю</w:t>
      </w:r>
      <w:r w:rsidRPr="00D870A5">
        <w:rPr>
          <w:sz w:val="22"/>
          <w:szCs w:val="22"/>
        </w:rPr>
        <w:t xml:space="preserve">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B35DBA">
        <w:rPr>
          <w:sz w:val="22"/>
          <w:szCs w:val="22"/>
        </w:rPr>
        <w:t>ьного образования "Ураков</w:t>
      </w:r>
      <w:r w:rsidRPr="00D870A5">
        <w:rPr>
          <w:sz w:val="22"/>
          <w:szCs w:val="22"/>
        </w:rPr>
        <w:t>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5D7710">
        <w:rPr>
          <w:sz w:val="22"/>
          <w:szCs w:val="22"/>
        </w:rPr>
        <w:t>от</w:t>
      </w:r>
      <w:r w:rsidR="00B73501" w:rsidRPr="005D7710">
        <w:rPr>
          <w:sz w:val="22"/>
          <w:szCs w:val="22"/>
        </w:rPr>
        <w:t xml:space="preserve"> </w:t>
      </w:r>
      <w:r w:rsidR="00835598">
        <w:rPr>
          <w:sz w:val="22"/>
          <w:szCs w:val="22"/>
        </w:rPr>
        <w:t>24.12.2019</w:t>
      </w:r>
      <w:r w:rsidRPr="005D7710">
        <w:rPr>
          <w:sz w:val="22"/>
          <w:szCs w:val="22"/>
        </w:rPr>
        <w:t xml:space="preserve">  №</w:t>
      </w:r>
      <w:r w:rsidR="00835598">
        <w:rPr>
          <w:sz w:val="22"/>
          <w:szCs w:val="22"/>
        </w:rPr>
        <w:t>158</w:t>
      </w:r>
    </w:p>
    <w:p w:rsidR="0019760E" w:rsidRPr="005D7710" w:rsidRDefault="0019760E" w:rsidP="00AD3651">
      <w:pPr>
        <w:tabs>
          <w:tab w:val="left" w:pos="7380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(в ред. </w:t>
      </w:r>
      <w:proofErr w:type="spellStart"/>
      <w:r>
        <w:rPr>
          <w:sz w:val="22"/>
          <w:szCs w:val="22"/>
        </w:rPr>
        <w:t>реш</w:t>
      </w:r>
      <w:proofErr w:type="spellEnd"/>
      <w:r>
        <w:rPr>
          <w:sz w:val="22"/>
          <w:szCs w:val="22"/>
        </w:rPr>
        <w:t>. 185 от 25.09.20)</w:t>
      </w:r>
    </w:p>
    <w:p w:rsidR="00AD3651" w:rsidRPr="005D7710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5D7710" w:rsidRDefault="00AD3651" w:rsidP="00AD3651">
      <w:pPr>
        <w:ind w:firstLine="540"/>
        <w:jc w:val="center"/>
        <w:rPr>
          <w:b/>
        </w:rPr>
      </w:pPr>
      <w:r w:rsidRPr="005D7710">
        <w:rPr>
          <w:b/>
        </w:rPr>
        <w:t>Общий объем бюджетных ассигнований, направляемых на исполнение публичных нормативных обязательств в 20</w:t>
      </w:r>
      <w:r w:rsidR="00D14CC9" w:rsidRPr="005D7710">
        <w:rPr>
          <w:b/>
        </w:rPr>
        <w:t>20</w:t>
      </w:r>
      <w:r w:rsidRPr="005D7710">
        <w:rPr>
          <w:b/>
        </w:rPr>
        <w:t xml:space="preserve"> году </w:t>
      </w:r>
    </w:p>
    <w:p w:rsidR="00AD3651" w:rsidRPr="005D7710" w:rsidRDefault="00AD3651" w:rsidP="00AD3651">
      <w:pPr>
        <w:ind w:firstLine="540"/>
        <w:jc w:val="center"/>
        <w:rPr>
          <w:b/>
        </w:rPr>
      </w:pPr>
      <w:bookmarkStart w:id="0" w:name="_GoBack"/>
      <w:bookmarkEnd w:id="0"/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5D7710" w:rsidRPr="005D7710" w:rsidTr="00285319">
        <w:trPr>
          <w:trHeight w:val="1042"/>
        </w:trPr>
        <w:tc>
          <w:tcPr>
            <w:tcW w:w="8388" w:type="dxa"/>
            <w:shd w:val="clear" w:color="auto" w:fill="auto"/>
          </w:tcPr>
          <w:p w:rsidR="00302647" w:rsidRPr="005D7710" w:rsidRDefault="00302647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5D7710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302647" w:rsidRPr="005D7710" w:rsidRDefault="00302647" w:rsidP="006C03AC">
            <w:pPr>
              <w:spacing w:before="120" w:after="120"/>
              <w:jc w:val="center"/>
              <w:rPr>
                <w:b/>
              </w:rPr>
            </w:pPr>
            <w:r w:rsidRPr="005D7710">
              <w:rPr>
                <w:b/>
              </w:rPr>
              <w:t xml:space="preserve">Сумма </w:t>
            </w:r>
            <w:proofErr w:type="gramStart"/>
            <w:r w:rsidRPr="005D7710">
              <w:rPr>
                <w:b/>
              </w:rPr>
              <w:t>на</w:t>
            </w:r>
            <w:proofErr w:type="gramEnd"/>
            <w:r w:rsidRPr="005D7710">
              <w:rPr>
                <w:b/>
              </w:rPr>
              <w:t xml:space="preserve"> </w:t>
            </w:r>
          </w:p>
          <w:p w:rsidR="00302647" w:rsidRPr="005D7710" w:rsidRDefault="00302647" w:rsidP="00D14CC9">
            <w:pPr>
              <w:spacing w:before="120" w:after="120"/>
              <w:jc w:val="center"/>
              <w:rPr>
                <w:b/>
              </w:rPr>
            </w:pPr>
            <w:r w:rsidRPr="005D7710">
              <w:rPr>
                <w:b/>
              </w:rPr>
              <w:t>20</w:t>
            </w:r>
            <w:r w:rsidR="00D14CC9" w:rsidRPr="005D7710">
              <w:rPr>
                <w:b/>
              </w:rPr>
              <w:t>20</w:t>
            </w:r>
            <w:r w:rsidRPr="005D7710">
              <w:rPr>
                <w:b/>
              </w:rPr>
              <w:t xml:space="preserve"> г.</w:t>
            </w:r>
          </w:p>
        </w:tc>
      </w:tr>
      <w:tr w:rsidR="005D7710" w:rsidRPr="005D7710" w:rsidTr="006C03AC">
        <w:tc>
          <w:tcPr>
            <w:tcW w:w="8388" w:type="dxa"/>
            <w:shd w:val="clear" w:color="auto" w:fill="auto"/>
          </w:tcPr>
          <w:p w:rsidR="00AD3651" w:rsidRPr="005D7710" w:rsidRDefault="00AD3651" w:rsidP="006C03AC">
            <w:pPr>
              <w:rPr>
                <w:b/>
              </w:rPr>
            </w:pPr>
            <w:r w:rsidRPr="005D7710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5D7710" w:rsidRDefault="00AD3651" w:rsidP="006C03AC">
            <w:pPr>
              <w:jc w:val="center"/>
            </w:pPr>
          </w:p>
          <w:p w:rsidR="00AD3651" w:rsidRPr="005D7710" w:rsidRDefault="0019760E" w:rsidP="006C03AC">
            <w:pPr>
              <w:jc w:val="center"/>
            </w:pPr>
            <w:r>
              <w:t>60</w:t>
            </w:r>
            <w:r w:rsidR="0065380D" w:rsidRPr="005D7710">
              <w:t>,0</w:t>
            </w:r>
          </w:p>
        </w:tc>
      </w:tr>
      <w:tr w:rsidR="005D7710" w:rsidRPr="005D7710" w:rsidTr="006C03AC">
        <w:tc>
          <w:tcPr>
            <w:tcW w:w="8388" w:type="dxa"/>
            <w:shd w:val="clear" w:color="auto" w:fill="auto"/>
          </w:tcPr>
          <w:p w:rsidR="00AD3651" w:rsidRPr="005D7710" w:rsidRDefault="00AD3651" w:rsidP="006C03AC">
            <w:pPr>
              <w:ind w:firstLine="540"/>
              <w:rPr>
                <w:b/>
              </w:rPr>
            </w:pPr>
            <w:r w:rsidRPr="005D7710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5D7710" w:rsidRDefault="0019760E" w:rsidP="006C03AC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  <w:r w:rsidR="0065380D" w:rsidRPr="005D7710">
              <w:rPr>
                <w:b/>
              </w:rPr>
              <w:t>,0</w:t>
            </w:r>
          </w:p>
        </w:tc>
      </w:tr>
    </w:tbl>
    <w:p w:rsidR="00AD3651" w:rsidRPr="005D7710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5D7710" w:rsidRDefault="00AD3651" w:rsidP="00AD3651">
      <w:pPr>
        <w:tabs>
          <w:tab w:val="left" w:pos="7380"/>
        </w:tabs>
        <w:jc w:val="right"/>
      </w:pPr>
      <w:r w:rsidRPr="005D7710">
        <w:t>тыс.</w:t>
      </w:r>
      <w:r w:rsidRPr="005D7710">
        <w:rPr>
          <w:lang w:val="en-US"/>
        </w:rPr>
        <w:t xml:space="preserve"> </w:t>
      </w:r>
      <w:r w:rsidRPr="005D7710">
        <w:t>руб.</w:t>
      </w:r>
    </w:p>
    <w:p w:rsidR="00AD3651" w:rsidRPr="005D7710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19760E"/>
    <w:rsid w:val="001D3122"/>
    <w:rsid w:val="00302647"/>
    <w:rsid w:val="005000B6"/>
    <w:rsid w:val="005D7710"/>
    <w:rsid w:val="0065380D"/>
    <w:rsid w:val="00835598"/>
    <w:rsid w:val="008D5AF9"/>
    <w:rsid w:val="0093350E"/>
    <w:rsid w:val="00AD3651"/>
    <w:rsid w:val="00B00F2F"/>
    <w:rsid w:val="00B35DBA"/>
    <w:rsid w:val="00B73501"/>
    <w:rsid w:val="00B963E3"/>
    <w:rsid w:val="00D14CC9"/>
    <w:rsid w:val="00DF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2014-11-17T07:20:00Z</dcterms:created>
  <dcterms:modified xsi:type="dcterms:W3CDTF">2020-09-29T10:51:00Z</dcterms:modified>
</cp:coreProperties>
</file>