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EA" w:rsidRDefault="003A74EA" w:rsidP="003A74EA">
      <w:pPr>
        <w:jc w:val="center"/>
        <w:rPr>
          <w:b/>
          <w:bCs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51D3C965" wp14:editId="44E20C05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494030" cy="684530"/>
            <wp:effectExtent l="0" t="0" r="1270" b="12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</w:t>
      </w:r>
    </w:p>
    <w:p w:rsidR="003A74EA" w:rsidRDefault="003A74EA" w:rsidP="003A74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3A74EA" w:rsidRDefault="003A74EA" w:rsidP="003A74EA">
      <w:pPr>
        <w:jc w:val="center"/>
        <w:rPr>
          <w:b/>
          <w:bCs/>
        </w:rPr>
      </w:pPr>
      <w:r>
        <w:rPr>
          <w:b/>
          <w:bCs/>
        </w:rPr>
        <w:t>«ГЛАЗ ЁРОС» МУНИЦИПАЛ КЫЛДЫТЭТЫСЬ ДЕПУТАТ КЕНЕШ</w:t>
      </w:r>
    </w:p>
    <w:p w:rsidR="003A74EA" w:rsidRDefault="003A74EA" w:rsidP="003A74EA">
      <w:pPr>
        <w:jc w:val="center"/>
        <w:rPr>
          <w:b/>
          <w:bCs/>
          <w:sz w:val="20"/>
        </w:rPr>
      </w:pPr>
    </w:p>
    <w:p w:rsidR="003A74EA" w:rsidRDefault="003A74EA" w:rsidP="003A74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(ГЛАЗОВСКИЙ РАЙОННЫЙ СОВЕТ ДЕПУТАТОВ)</w:t>
      </w:r>
    </w:p>
    <w:p w:rsidR="003A74EA" w:rsidRDefault="003A74EA" w:rsidP="003A74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(ГЛАЗ ЁРОСЛЭН ДЕПУТАТ КЕНЕШЕЗ)</w:t>
      </w:r>
    </w:p>
    <w:p w:rsidR="003A74EA" w:rsidRDefault="003A74EA" w:rsidP="003A74EA">
      <w:pPr>
        <w:rPr>
          <w:sz w:val="20"/>
        </w:rPr>
      </w:pPr>
    </w:p>
    <w:p w:rsidR="003A74EA" w:rsidRDefault="003A74EA" w:rsidP="003A74EA">
      <w:pPr>
        <w:jc w:val="center"/>
        <w:rPr>
          <w:b/>
          <w:szCs w:val="24"/>
        </w:rPr>
      </w:pPr>
      <w:r>
        <w:rPr>
          <w:b/>
          <w:szCs w:val="24"/>
        </w:rPr>
        <w:t xml:space="preserve"> Тридцать восьмая сессия Совета депутатов муниципального образования </w:t>
      </w:r>
    </w:p>
    <w:p w:rsidR="003A74EA" w:rsidRDefault="003A74EA" w:rsidP="003A74EA">
      <w:pPr>
        <w:jc w:val="center"/>
        <w:rPr>
          <w:b/>
          <w:szCs w:val="24"/>
        </w:rPr>
      </w:pPr>
      <w:r>
        <w:rPr>
          <w:b/>
          <w:szCs w:val="24"/>
        </w:rPr>
        <w:t>«Глазовский район» третьего созыва</w:t>
      </w:r>
    </w:p>
    <w:p w:rsidR="003A74EA" w:rsidRDefault="003A74EA" w:rsidP="003A74EA">
      <w:pPr>
        <w:rPr>
          <w:szCs w:val="24"/>
        </w:rPr>
      </w:pPr>
    </w:p>
    <w:p w:rsidR="003A74EA" w:rsidRDefault="003A74EA" w:rsidP="003A74EA">
      <w:pPr>
        <w:keepNext/>
        <w:jc w:val="center"/>
        <w:rPr>
          <w:b/>
          <w:szCs w:val="24"/>
        </w:rPr>
      </w:pPr>
      <w:r>
        <w:rPr>
          <w:b/>
          <w:szCs w:val="24"/>
        </w:rPr>
        <w:t>РЕШЕНИЕ</w:t>
      </w:r>
    </w:p>
    <w:p w:rsidR="003A74EA" w:rsidRDefault="003A74EA" w:rsidP="003A74EA">
      <w:pPr>
        <w:pStyle w:val="21"/>
        <w:spacing w:line="276" w:lineRule="auto"/>
        <w:ind w:firstLine="0"/>
        <w:rPr>
          <w:b/>
          <w:bCs/>
          <w:szCs w:val="24"/>
          <w:lang w:val="ru-RU"/>
        </w:rPr>
      </w:pPr>
    </w:p>
    <w:p w:rsidR="003A74EA" w:rsidRPr="003A74EA" w:rsidRDefault="003A74EA" w:rsidP="003A74EA">
      <w:pPr>
        <w:pStyle w:val="20"/>
        <w:shd w:val="clear" w:color="auto" w:fill="auto"/>
        <w:tabs>
          <w:tab w:val="left" w:pos="9638"/>
        </w:tabs>
        <w:spacing w:line="240" w:lineRule="auto"/>
        <w:rPr>
          <w:b/>
          <w:sz w:val="24"/>
          <w:szCs w:val="24"/>
        </w:rPr>
      </w:pPr>
      <w:r w:rsidRPr="003A74EA">
        <w:rPr>
          <w:b/>
          <w:sz w:val="24"/>
          <w:szCs w:val="24"/>
        </w:rPr>
        <w:t>ОБ ОБРАЩЕНИИ В ГОСУДАРСТВЕННЫЙ СОВЕТ УДМУРТСКОЙ РЕСПУБЛИКИ О ВНЕСЕНИИ ИЗМЕНЕНИЙ В ЗАКОН УД</w:t>
      </w:r>
      <w:r w:rsidRPr="003A74EA">
        <w:rPr>
          <w:b/>
          <w:sz w:val="24"/>
          <w:szCs w:val="24"/>
        </w:rPr>
        <w:softHyphen/>
        <w:t>МУРТСКОЙ РЕСПУБЛИКИ ОТ 13.10.2011 №57-РЗ «ОБ УСТАНОВЛЕ</w:t>
      </w:r>
      <w:r w:rsidRPr="003A74EA">
        <w:rPr>
          <w:b/>
          <w:sz w:val="24"/>
          <w:szCs w:val="24"/>
        </w:rPr>
        <w:softHyphen/>
        <w:t>НИИ АДМИНИСТРАТИВНОЙ ОТВЕТСТ</w:t>
      </w:r>
      <w:r w:rsidRPr="003A74EA">
        <w:rPr>
          <w:b/>
          <w:sz w:val="24"/>
          <w:szCs w:val="24"/>
        </w:rPr>
        <w:softHyphen/>
        <w:t>ВЕННОСТИ ЗА ОТДЕЛЬНЫЕ ВИДЫ ПРА</w:t>
      </w:r>
      <w:r w:rsidRPr="003A74EA">
        <w:rPr>
          <w:b/>
          <w:sz w:val="24"/>
          <w:szCs w:val="24"/>
        </w:rPr>
        <w:softHyphen/>
        <w:t>ВОНАРУШЕНИЙ»</w:t>
      </w:r>
    </w:p>
    <w:p w:rsidR="003A74EA" w:rsidRDefault="003A74EA" w:rsidP="003A74EA">
      <w:pPr>
        <w:ind w:right="3968"/>
        <w:jc w:val="center"/>
        <w:rPr>
          <w:b/>
          <w:bCs/>
          <w:szCs w:val="24"/>
        </w:rPr>
      </w:pPr>
    </w:p>
    <w:p w:rsidR="003A74EA" w:rsidRDefault="003A74EA" w:rsidP="003A74EA">
      <w:pPr>
        <w:ind w:right="2834"/>
        <w:rPr>
          <w:b/>
          <w:bCs/>
          <w:szCs w:val="24"/>
        </w:rPr>
      </w:pPr>
      <w:r>
        <w:rPr>
          <w:b/>
          <w:bCs/>
          <w:szCs w:val="24"/>
        </w:rPr>
        <w:t>Принято Советом депутатов муниципального обра</w:t>
      </w:r>
      <w:r w:rsidR="00D641BA">
        <w:rPr>
          <w:b/>
          <w:bCs/>
          <w:szCs w:val="24"/>
        </w:rPr>
        <w:t>зования «Глаз</w:t>
      </w:r>
      <w:r w:rsidR="0043401B">
        <w:rPr>
          <w:b/>
          <w:bCs/>
          <w:szCs w:val="24"/>
        </w:rPr>
        <w:t>овский район» 30 апреля</w:t>
      </w:r>
      <w:r>
        <w:rPr>
          <w:b/>
          <w:bCs/>
          <w:szCs w:val="24"/>
        </w:rPr>
        <w:t xml:space="preserve"> 2020 года</w:t>
      </w:r>
    </w:p>
    <w:p w:rsidR="003A74EA" w:rsidRDefault="003A74EA" w:rsidP="003A74EA">
      <w:pPr>
        <w:pStyle w:val="21"/>
        <w:spacing w:line="276" w:lineRule="auto"/>
        <w:ind w:right="-1" w:firstLine="0"/>
        <w:jc w:val="center"/>
        <w:rPr>
          <w:b/>
          <w:sz w:val="22"/>
          <w:szCs w:val="22"/>
          <w:lang w:val="ru-RU"/>
        </w:rPr>
      </w:pPr>
    </w:p>
    <w:p w:rsidR="003A74EA" w:rsidRDefault="003A74EA" w:rsidP="003A74EA">
      <w:pPr>
        <w:ind w:firstLine="709"/>
        <w:jc w:val="both"/>
        <w:rPr>
          <w:b/>
          <w:szCs w:val="24"/>
        </w:rPr>
      </w:pPr>
      <w:r>
        <w:t>В соответствии с Федеральным законом от 06.10.2003 №131-Ф3 «Об об</w:t>
      </w:r>
      <w:r>
        <w:softHyphen/>
        <w:t>щих принципах организации местного самоуправления в Российской Феде</w:t>
      </w:r>
      <w:r>
        <w:softHyphen/>
        <w:t>рации», р</w:t>
      </w:r>
      <w:r>
        <w:rPr>
          <w:szCs w:val="24"/>
        </w:rPr>
        <w:t xml:space="preserve">уководствуясь Уставом муниципального образования «Глазовский район», </w:t>
      </w:r>
      <w:r>
        <w:rPr>
          <w:b/>
          <w:szCs w:val="24"/>
        </w:rPr>
        <w:t>Совет депутатов муниципального образования «Глазовский район»  РЕШИЛ:</w:t>
      </w:r>
    </w:p>
    <w:p w:rsidR="003A74EA" w:rsidRPr="003A74EA" w:rsidRDefault="003A74EA" w:rsidP="003A74EA">
      <w:pPr>
        <w:ind w:firstLine="567"/>
        <w:jc w:val="both"/>
        <w:rPr>
          <w:b/>
          <w:szCs w:val="24"/>
        </w:rPr>
      </w:pPr>
    </w:p>
    <w:p w:rsidR="003A74EA" w:rsidRPr="003A74EA" w:rsidRDefault="003A74EA" w:rsidP="00185900">
      <w:pPr>
        <w:suppressAutoHyphens w:val="0"/>
        <w:ind w:firstLine="709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1. Обратиться в Государственный Совет Удмуртской Республики с предложением о внесении изменений в Закон Удмуртской Республики от 13.10.2011 №57-РЗ «Об установлении административной ответственности за отдельные виды правонарушений» (текст обращения прилагается).</w:t>
      </w:r>
    </w:p>
    <w:p w:rsidR="003A74EA" w:rsidRDefault="003A74EA" w:rsidP="003A74EA">
      <w:pPr>
        <w:ind w:firstLine="709"/>
        <w:jc w:val="both"/>
        <w:rPr>
          <w:rFonts w:cs="Times New Roman"/>
          <w:bCs/>
          <w:szCs w:val="24"/>
          <w:lang w:eastAsia="ru-RU"/>
        </w:rPr>
      </w:pPr>
      <w:r w:rsidRPr="003A74EA">
        <w:rPr>
          <w:rFonts w:cs="Times New Roman"/>
          <w:bCs/>
          <w:szCs w:val="24"/>
          <w:lang w:eastAsia="ru-RU"/>
        </w:rPr>
        <w:t>2. Направить настоящее решение в Государственный Совет Удмуртской Республики</w:t>
      </w:r>
    </w:p>
    <w:p w:rsidR="003A74EA" w:rsidRDefault="003A74EA" w:rsidP="003A74EA">
      <w:pPr>
        <w:ind w:right="-186"/>
        <w:jc w:val="both"/>
        <w:rPr>
          <w:b/>
          <w:bCs/>
          <w:szCs w:val="24"/>
        </w:rPr>
      </w:pPr>
    </w:p>
    <w:p w:rsidR="00D74BE0" w:rsidRDefault="00D74BE0" w:rsidP="003A74EA">
      <w:pPr>
        <w:ind w:right="-186"/>
        <w:jc w:val="both"/>
        <w:rPr>
          <w:b/>
          <w:bCs/>
          <w:szCs w:val="24"/>
        </w:rPr>
      </w:pPr>
    </w:p>
    <w:p w:rsidR="003A74EA" w:rsidRDefault="003A74EA" w:rsidP="003A74EA">
      <w:pPr>
        <w:tabs>
          <w:tab w:val="left" w:pos="798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Глава муниципального образования</w:t>
      </w:r>
      <w:r>
        <w:rPr>
          <w:rFonts w:cs="Times New Roman"/>
          <w:b/>
        </w:rPr>
        <w:tab/>
        <w:t xml:space="preserve">  </w:t>
      </w:r>
      <w:proofErr w:type="spellStart"/>
      <w:r>
        <w:rPr>
          <w:rFonts w:cs="Times New Roman"/>
          <w:b/>
        </w:rPr>
        <w:t>В.В.Сабреков</w:t>
      </w:r>
      <w:proofErr w:type="spellEnd"/>
    </w:p>
    <w:p w:rsidR="003A74EA" w:rsidRDefault="003A74EA" w:rsidP="003A74EA">
      <w:pPr>
        <w:jc w:val="both"/>
        <w:rPr>
          <w:rFonts w:cs="Times New Roman"/>
          <w:b/>
        </w:rPr>
      </w:pPr>
      <w:r>
        <w:rPr>
          <w:rFonts w:cs="Times New Roman"/>
          <w:b/>
        </w:rPr>
        <w:t>«Глазовский район»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           </w:t>
      </w:r>
    </w:p>
    <w:p w:rsidR="003A74EA" w:rsidRDefault="003A74EA" w:rsidP="003A74EA">
      <w:pPr>
        <w:ind w:right="-186"/>
        <w:jc w:val="both"/>
        <w:rPr>
          <w:b/>
          <w:bCs/>
          <w:szCs w:val="24"/>
        </w:rPr>
      </w:pPr>
    </w:p>
    <w:p w:rsidR="003A74EA" w:rsidRDefault="0043401B" w:rsidP="003A74EA">
      <w:pPr>
        <w:tabs>
          <w:tab w:val="left" w:pos="8070"/>
        </w:tabs>
        <w:ind w:right="-186"/>
        <w:jc w:val="both"/>
        <w:rPr>
          <w:b/>
        </w:rPr>
      </w:pPr>
      <w:r>
        <w:rPr>
          <w:b/>
        </w:rPr>
        <w:t>Заместитель Председателя</w:t>
      </w:r>
      <w:r w:rsidR="003A74EA">
        <w:rPr>
          <w:b/>
        </w:rPr>
        <w:t xml:space="preserve"> Совета депутатов </w:t>
      </w:r>
      <w:r w:rsidR="003A74EA">
        <w:rPr>
          <w:b/>
        </w:rPr>
        <w:tab/>
      </w:r>
      <w:proofErr w:type="spellStart"/>
      <w:r>
        <w:rPr>
          <w:b/>
          <w:bCs/>
        </w:rPr>
        <w:t>Р.А.Тютин</w:t>
      </w:r>
      <w:proofErr w:type="spellEnd"/>
    </w:p>
    <w:p w:rsidR="003A74EA" w:rsidRDefault="003A74EA" w:rsidP="003A74EA">
      <w:pPr>
        <w:ind w:right="-186"/>
        <w:jc w:val="both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3A74EA" w:rsidRDefault="003A74EA" w:rsidP="003A74EA">
      <w:pPr>
        <w:ind w:right="-186"/>
        <w:jc w:val="both"/>
        <w:rPr>
          <w:b/>
          <w:bCs/>
        </w:rPr>
      </w:pPr>
      <w:r>
        <w:rPr>
          <w:b/>
          <w:bCs/>
        </w:rPr>
        <w:t>«Глазовский район»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:rsidR="003A74EA" w:rsidRDefault="003A74EA" w:rsidP="003A74EA">
      <w:pPr>
        <w:rPr>
          <w:b/>
          <w:bCs/>
        </w:rPr>
      </w:pPr>
    </w:p>
    <w:p w:rsidR="003A74EA" w:rsidRDefault="003A74EA" w:rsidP="003A74EA">
      <w:pPr>
        <w:rPr>
          <w:b/>
          <w:bCs/>
        </w:rPr>
      </w:pPr>
      <w:r>
        <w:rPr>
          <w:b/>
          <w:bCs/>
        </w:rPr>
        <w:t>город Глазов</w:t>
      </w:r>
    </w:p>
    <w:p w:rsidR="003A74EA" w:rsidRDefault="00B417BF" w:rsidP="003A74EA">
      <w:pPr>
        <w:rPr>
          <w:b/>
          <w:bCs/>
        </w:rPr>
      </w:pPr>
      <w:r>
        <w:rPr>
          <w:b/>
          <w:bCs/>
        </w:rPr>
        <w:t>30</w:t>
      </w:r>
      <w:r w:rsidR="0043401B">
        <w:rPr>
          <w:b/>
          <w:bCs/>
        </w:rPr>
        <w:t xml:space="preserve"> апреля</w:t>
      </w:r>
      <w:r w:rsidR="003A74EA">
        <w:rPr>
          <w:b/>
          <w:bCs/>
        </w:rPr>
        <w:t xml:space="preserve"> 2020 года </w:t>
      </w:r>
      <w:r w:rsidR="003A74EA">
        <w:rPr>
          <w:b/>
          <w:bCs/>
        </w:rPr>
        <w:tab/>
      </w:r>
      <w:r w:rsidR="003A74EA">
        <w:rPr>
          <w:b/>
          <w:bCs/>
        </w:rPr>
        <w:tab/>
      </w:r>
      <w:r w:rsidR="003A74EA">
        <w:rPr>
          <w:b/>
          <w:bCs/>
        </w:rPr>
        <w:tab/>
      </w:r>
      <w:r w:rsidR="003A74EA">
        <w:rPr>
          <w:b/>
          <w:bCs/>
        </w:rPr>
        <w:tab/>
      </w:r>
      <w:r w:rsidR="003A74EA">
        <w:rPr>
          <w:b/>
          <w:bCs/>
        </w:rPr>
        <w:tab/>
      </w:r>
      <w:r w:rsidR="003A74EA">
        <w:rPr>
          <w:b/>
          <w:bCs/>
        </w:rPr>
        <w:tab/>
      </w:r>
      <w:r w:rsidR="003A74EA">
        <w:rPr>
          <w:b/>
          <w:bCs/>
        </w:rPr>
        <w:tab/>
      </w:r>
      <w:r w:rsidR="003A74EA">
        <w:rPr>
          <w:b/>
          <w:bCs/>
        </w:rPr>
        <w:tab/>
      </w:r>
    </w:p>
    <w:p w:rsidR="003A74EA" w:rsidRDefault="00B417BF" w:rsidP="003A74EA">
      <w:pPr>
        <w:rPr>
          <w:b/>
          <w:bCs/>
        </w:rPr>
      </w:pPr>
      <w:r>
        <w:rPr>
          <w:b/>
          <w:bCs/>
        </w:rPr>
        <w:t>№ 367</w:t>
      </w:r>
      <w:bookmarkStart w:id="0" w:name="_GoBack"/>
      <w:bookmarkEnd w:id="0"/>
    </w:p>
    <w:p w:rsidR="003A74EA" w:rsidRDefault="003A74EA" w:rsidP="003A74EA">
      <w:pPr>
        <w:jc w:val="both"/>
        <w:rPr>
          <w:b/>
          <w:szCs w:val="24"/>
        </w:rPr>
      </w:pPr>
    </w:p>
    <w:p w:rsidR="005F53EF" w:rsidRDefault="005F53EF"/>
    <w:p w:rsidR="003A74EA" w:rsidRDefault="003A74EA"/>
    <w:p w:rsidR="003A74EA" w:rsidRDefault="003A74EA"/>
    <w:p w:rsidR="003A74EA" w:rsidRDefault="003A74EA"/>
    <w:p w:rsidR="003A74EA" w:rsidRDefault="003A74EA"/>
    <w:p w:rsidR="003A74EA" w:rsidRDefault="003A74EA"/>
    <w:p w:rsidR="003A74EA" w:rsidRDefault="003A74EA"/>
    <w:p w:rsidR="003A74EA" w:rsidRDefault="003A74EA"/>
    <w:p w:rsidR="003A74EA" w:rsidRDefault="003A74EA"/>
    <w:p w:rsidR="003A74EA" w:rsidRPr="003A74EA" w:rsidRDefault="003A74EA" w:rsidP="003A74EA">
      <w:pPr>
        <w:suppressAutoHyphens w:val="0"/>
        <w:jc w:val="right"/>
        <w:rPr>
          <w:rFonts w:eastAsia="Calibri" w:cs="Times New Roman"/>
          <w:b/>
          <w:szCs w:val="24"/>
          <w:lang w:eastAsia="ru-RU"/>
        </w:rPr>
      </w:pPr>
      <w:r w:rsidRPr="003A74EA">
        <w:rPr>
          <w:rFonts w:eastAsia="Calibri" w:cs="Times New Roman"/>
          <w:b/>
          <w:szCs w:val="24"/>
          <w:lang w:eastAsia="ru-RU"/>
        </w:rPr>
        <w:lastRenderedPageBreak/>
        <w:t>УТВЕРЖДЕНО</w:t>
      </w:r>
    </w:p>
    <w:p w:rsidR="003A74EA" w:rsidRPr="003A74EA" w:rsidRDefault="003A74EA" w:rsidP="003A74EA">
      <w:pPr>
        <w:suppressAutoHyphens w:val="0"/>
        <w:jc w:val="right"/>
        <w:rPr>
          <w:rFonts w:eastAsia="Calibri" w:cs="Times New Roman"/>
          <w:szCs w:val="24"/>
          <w:lang w:eastAsia="ru-RU"/>
        </w:rPr>
      </w:pPr>
      <w:r w:rsidRPr="003A74EA">
        <w:rPr>
          <w:rFonts w:eastAsia="Calibri" w:cs="Times New Roman"/>
          <w:szCs w:val="24"/>
          <w:lang w:eastAsia="ru-RU"/>
        </w:rPr>
        <w:t xml:space="preserve">решением Совета депутатов муниципального </w:t>
      </w:r>
    </w:p>
    <w:p w:rsidR="003A74EA" w:rsidRPr="003A74EA" w:rsidRDefault="003A74EA" w:rsidP="003A74EA">
      <w:pPr>
        <w:suppressAutoHyphens w:val="0"/>
        <w:jc w:val="right"/>
        <w:rPr>
          <w:rFonts w:eastAsia="Calibri" w:cs="Times New Roman"/>
          <w:szCs w:val="24"/>
          <w:lang w:eastAsia="ru-RU"/>
        </w:rPr>
      </w:pPr>
      <w:r w:rsidRPr="003A74EA">
        <w:rPr>
          <w:rFonts w:eastAsia="Calibri" w:cs="Times New Roman"/>
          <w:szCs w:val="24"/>
          <w:lang w:eastAsia="ru-RU"/>
        </w:rPr>
        <w:t xml:space="preserve">образования «Глазовский район» </w:t>
      </w:r>
    </w:p>
    <w:p w:rsidR="003A74EA" w:rsidRPr="003A74EA" w:rsidRDefault="003A74EA" w:rsidP="003A74EA">
      <w:pPr>
        <w:suppressAutoHyphens w:val="0"/>
        <w:jc w:val="right"/>
        <w:rPr>
          <w:rFonts w:eastAsia="Calibri" w:cs="Times New Roman"/>
          <w:szCs w:val="24"/>
          <w:lang w:eastAsia="ru-RU"/>
        </w:rPr>
      </w:pPr>
      <w:r w:rsidRPr="003A74EA">
        <w:rPr>
          <w:rFonts w:eastAsia="Calibri" w:cs="Times New Roman"/>
          <w:szCs w:val="24"/>
          <w:lang w:eastAsia="ru-RU"/>
        </w:rPr>
        <w:t xml:space="preserve">от </w:t>
      </w:r>
      <w:r w:rsidR="0043401B">
        <w:rPr>
          <w:rFonts w:eastAsia="Calibri" w:cs="Times New Roman"/>
          <w:szCs w:val="24"/>
          <w:lang w:eastAsia="ru-RU"/>
        </w:rPr>
        <w:t>30 апреля</w:t>
      </w:r>
      <w:r w:rsidRPr="003A74EA">
        <w:rPr>
          <w:rFonts w:eastAsia="Calibri" w:cs="Times New Roman"/>
          <w:szCs w:val="24"/>
          <w:lang w:eastAsia="ru-RU"/>
        </w:rPr>
        <w:t xml:space="preserve"> 2020 года №</w:t>
      </w:r>
      <w:r w:rsidR="0043401B">
        <w:rPr>
          <w:rFonts w:eastAsia="Calibri" w:cs="Times New Roman"/>
          <w:szCs w:val="24"/>
          <w:lang w:eastAsia="ru-RU"/>
        </w:rPr>
        <w:t xml:space="preserve"> 367</w:t>
      </w:r>
      <w:r w:rsidRPr="003A74EA">
        <w:rPr>
          <w:rFonts w:eastAsia="Calibri" w:cs="Times New Roman"/>
          <w:szCs w:val="24"/>
          <w:lang w:eastAsia="ru-RU"/>
        </w:rPr>
        <w:t xml:space="preserve"> </w:t>
      </w:r>
    </w:p>
    <w:p w:rsidR="003A74EA" w:rsidRDefault="003A74EA"/>
    <w:p w:rsidR="003A74EA" w:rsidRDefault="003A74EA"/>
    <w:p w:rsidR="003A74EA" w:rsidRDefault="003A74EA" w:rsidP="003A74EA">
      <w:pPr>
        <w:suppressAutoHyphens w:val="0"/>
        <w:jc w:val="center"/>
        <w:rPr>
          <w:rFonts w:cs="Times New Roman"/>
          <w:b/>
          <w:bCs/>
          <w:color w:val="000000"/>
          <w:szCs w:val="24"/>
          <w:lang w:val="ru" w:eastAsia="ru-RU"/>
        </w:rPr>
      </w:pPr>
      <w:r w:rsidRPr="003A74EA">
        <w:rPr>
          <w:rFonts w:cs="Times New Roman"/>
          <w:b/>
          <w:bCs/>
          <w:color w:val="000000"/>
          <w:szCs w:val="24"/>
          <w:lang w:val="ru" w:eastAsia="ru-RU"/>
        </w:rPr>
        <w:t xml:space="preserve">Обращение </w:t>
      </w:r>
    </w:p>
    <w:p w:rsidR="003A74EA" w:rsidRDefault="003A74EA" w:rsidP="003A74EA">
      <w:pPr>
        <w:suppressAutoHyphens w:val="0"/>
        <w:jc w:val="center"/>
        <w:rPr>
          <w:rFonts w:cs="Times New Roman"/>
          <w:b/>
          <w:bCs/>
          <w:color w:val="000000"/>
          <w:szCs w:val="24"/>
          <w:lang w:val="ru" w:eastAsia="ru-RU"/>
        </w:rPr>
      </w:pPr>
      <w:r w:rsidRPr="003A74EA">
        <w:rPr>
          <w:rFonts w:cs="Times New Roman"/>
          <w:b/>
          <w:bCs/>
          <w:color w:val="000000"/>
          <w:szCs w:val="24"/>
          <w:lang w:val="ru" w:eastAsia="ru-RU"/>
        </w:rPr>
        <w:t>в Государственный Совет Удмуртской Республики о внесении изменений в Закон Удмуртской Республики от 13.10.2011 №57-РЗ «Об установлении административной ответственности за от</w:t>
      </w:r>
      <w:r w:rsidRPr="003A74EA">
        <w:rPr>
          <w:rFonts w:cs="Times New Roman"/>
          <w:b/>
          <w:bCs/>
          <w:color w:val="000000"/>
          <w:szCs w:val="24"/>
          <w:lang w:val="ru" w:eastAsia="ru-RU"/>
        </w:rPr>
        <w:softHyphen/>
        <w:t>дельные виды правонарушений»</w:t>
      </w:r>
    </w:p>
    <w:p w:rsidR="003A74EA" w:rsidRPr="003A74EA" w:rsidRDefault="003A74EA" w:rsidP="003A74EA">
      <w:pPr>
        <w:suppressAutoHyphens w:val="0"/>
        <w:jc w:val="center"/>
        <w:rPr>
          <w:rFonts w:cs="Times New Roman"/>
          <w:b/>
          <w:bCs/>
          <w:color w:val="000000"/>
          <w:szCs w:val="24"/>
          <w:lang w:val="ru" w:eastAsia="ru-RU"/>
        </w:rPr>
      </w:pPr>
    </w:p>
    <w:p w:rsidR="003A74EA" w:rsidRPr="003A74EA" w:rsidRDefault="003A74EA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В соответствии с Законом Удмуртской Республики от 17</w:t>
      </w:r>
      <w:r w:rsidR="00376A91">
        <w:rPr>
          <w:rFonts w:cs="Times New Roman"/>
          <w:color w:val="000000"/>
          <w:szCs w:val="24"/>
          <w:lang w:val="ru" w:eastAsia="ru-RU"/>
        </w:rPr>
        <w:t>.09.2007 №53-</w:t>
      </w:r>
      <w:r w:rsidRPr="003A74EA">
        <w:rPr>
          <w:rFonts w:cs="Times New Roman"/>
          <w:color w:val="000000"/>
          <w:szCs w:val="24"/>
          <w:lang w:val="ru" w:eastAsia="ru-RU"/>
        </w:rPr>
        <w:t>РЗ «Об административных комиссиях в Удмуртской Республике» органы ме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стного самоуправления наделены государственными полномочиями по соз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данию и организации деятельности административных комиссий.</w:t>
      </w:r>
    </w:p>
    <w:p w:rsidR="003A74EA" w:rsidRPr="003A74EA" w:rsidRDefault="003A74EA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Административные комиссии рассматривают дела об административ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ных правонарушениях, составы которых определены Законом Удмуртской Республики от 13.10.2011 №57-РЗ «Об установлении административной от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ветственности за отдельные виды правонарушений». В 2019 году в указан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ный закон внесены существенные изменения.</w:t>
      </w:r>
    </w:p>
    <w:p w:rsidR="003A74EA" w:rsidRPr="003A74EA" w:rsidRDefault="003A74EA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proofErr w:type="gramStart"/>
      <w:r w:rsidRPr="003A74EA">
        <w:rPr>
          <w:rFonts w:cs="Times New Roman"/>
          <w:color w:val="000000"/>
          <w:szCs w:val="24"/>
          <w:lang w:val="ru" w:eastAsia="ru-RU"/>
        </w:rPr>
        <w:t xml:space="preserve">Из общего числа рассматриваемых административной комиссией </w:t>
      </w:r>
      <w:r w:rsidRPr="003A74EA">
        <w:rPr>
          <w:rFonts w:cs="Times New Roman"/>
          <w:color w:val="000000"/>
          <w:szCs w:val="24"/>
          <w:lang w:eastAsia="ru-RU"/>
        </w:rPr>
        <w:t>Глазовского</w:t>
      </w:r>
      <w:r w:rsidRPr="003A74EA">
        <w:rPr>
          <w:rFonts w:cs="Times New Roman"/>
          <w:color w:val="000000"/>
          <w:szCs w:val="24"/>
          <w:lang w:val="ru" w:eastAsia="ru-RU"/>
        </w:rPr>
        <w:t xml:space="preserve"> района дел об административных правонарушений, </w:t>
      </w:r>
      <w:r w:rsidRPr="003A74EA">
        <w:rPr>
          <w:rFonts w:cs="Times New Roman"/>
          <w:color w:val="000000"/>
          <w:szCs w:val="24"/>
          <w:lang w:eastAsia="ru-RU"/>
        </w:rPr>
        <w:t>9</w:t>
      </w:r>
      <w:r w:rsidRPr="003A74EA">
        <w:rPr>
          <w:rFonts w:cs="Times New Roman"/>
          <w:color w:val="000000"/>
          <w:szCs w:val="24"/>
          <w:lang w:val="ru" w:eastAsia="ru-RU"/>
        </w:rPr>
        <w:t>0% - это ма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териалы по неисполнению требований нормативных правовых актов органов местного самоуправления, ответственность за которые ранее была установ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лена частью 3 статьи 19 Закона Удмуртско</w:t>
      </w:r>
      <w:r w:rsidR="00376A91">
        <w:rPr>
          <w:rFonts w:cs="Times New Roman"/>
          <w:color w:val="000000"/>
          <w:szCs w:val="24"/>
          <w:lang w:val="ru" w:eastAsia="ru-RU"/>
        </w:rPr>
        <w:t>й Республики от 13.10.2011 №57-</w:t>
      </w:r>
      <w:r w:rsidRPr="003A74EA">
        <w:rPr>
          <w:rFonts w:cs="Times New Roman"/>
          <w:color w:val="000000"/>
          <w:szCs w:val="24"/>
          <w:lang w:val="ru" w:eastAsia="ru-RU"/>
        </w:rPr>
        <w:t>РЗ «Об установлении административной ответственности за отдельные виды правонарушений».</w:t>
      </w:r>
      <w:proofErr w:type="gramEnd"/>
      <w:r w:rsidRPr="003A74EA">
        <w:rPr>
          <w:rFonts w:cs="Times New Roman"/>
          <w:color w:val="000000"/>
          <w:szCs w:val="24"/>
          <w:lang w:val="ru" w:eastAsia="ru-RU"/>
        </w:rPr>
        <w:t xml:space="preserve"> Так, административной комиссией </w:t>
      </w:r>
      <w:r w:rsidRPr="003A74EA">
        <w:rPr>
          <w:rFonts w:cs="Times New Roman"/>
          <w:color w:val="000000"/>
          <w:szCs w:val="24"/>
          <w:lang w:eastAsia="ru-RU"/>
        </w:rPr>
        <w:t>Глазовского</w:t>
      </w:r>
      <w:r w:rsidRPr="003A74EA">
        <w:rPr>
          <w:rFonts w:cs="Times New Roman"/>
          <w:color w:val="000000"/>
          <w:szCs w:val="24"/>
          <w:lang w:val="ru" w:eastAsia="ru-RU"/>
        </w:rPr>
        <w:t xml:space="preserve"> района в 2017 году рассмотрено </w:t>
      </w:r>
      <w:r w:rsidRPr="003A74EA">
        <w:rPr>
          <w:rFonts w:cs="Times New Roman"/>
          <w:color w:val="000000"/>
          <w:szCs w:val="24"/>
          <w:lang w:eastAsia="ru-RU"/>
        </w:rPr>
        <w:t>17</w:t>
      </w:r>
      <w:r w:rsidRPr="003A74EA">
        <w:rPr>
          <w:rFonts w:cs="Times New Roman"/>
          <w:color w:val="000000"/>
          <w:szCs w:val="24"/>
          <w:lang w:val="ru" w:eastAsia="ru-RU"/>
        </w:rPr>
        <w:t xml:space="preserve"> материалов о нарушениях Правил благоустройства муниципальных образований, в 2018 </w:t>
      </w:r>
      <w:r w:rsidR="00376A91">
        <w:rPr>
          <w:rFonts w:cs="Times New Roman"/>
          <w:color w:val="000000"/>
          <w:szCs w:val="24"/>
          <w:lang w:val="ru" w:eastAsia="ru-RU"/>
        </w:rPr>
        <w:t xml:space="preserve">году </w:t>
      </w:r>
      <w:r w:rsidRPr="003A74EA">
        <w:rPr>
          <w:rFonts w:cs="Times New Roman"/>
          <w:color w:val="000000"/>
          <w:szCs w:val="24"/>
          <w:lang w:val="ru" w:eastAsia="ru-RU"/>
        </w:rPr>
        <w:t xml:space="preserve">- </w:t>
      </w:r>
      <w:r w:rsidRPr="003A74EA">
        <w:rPr>
          <w:rFonts w:cs="Times New Roman"/>
          <w:color w:val="000000"/>
          <w:szCs w:val="24"/>
          <w:lang w:eastAsia="ru-RU"/>
        </w:rPr>
        <w:t>31</w:t>
      </w:r>
      <w:r w:rsidRPr="003A74EA">
        <w:rPr>
          <w:rFonts w:cs="Times New Roman"/>
          <w:color w:val="000000"/>
          <w:szCs w:val="24"/>
          <w:lang w:val="ru" w:eastAsia="ru-RU"/>
        </w:rPr>
        <w:t xml:space="preserve">, в 2019 </w:t>
      </w:r>
      <w:r w:rsidR="00376A91">
        <w:rPr>
          <w:rFonts w:cs="Times New Roman"/>
          <w:color w:val="000000"/>
          <w:szCs w:val="24"/>
          <w:lang w:val="ru" w:eastAsia="ru-RU"/>
        </w:rPr>
        <w:t xml:space="preserve">году </w:t>
      </w:r>
      <w:r w:rsidRPr="003A74EA">
        <w:rPr>
          <w:rFonts w:cs="Times New Roman"/>
          <w:color w:val="000000"/>
          <w:szCs w:val="24"/>
          <w:lang w:val="ru" w:eastAsia="ru-RU"/>
        </w:rPr>
        <w:t xml:space="preserve">- </w:t>
      </w:r>
      <w:r w:rsidRPr="003A74EA">
        <w:rPr>
          <w:rFonts w:cs="Times New Roman"/>
          <w:color w:val="000000"/>
          <w:szCs w:val="24"/>
          <w:lang w:eastAsia="ru-RU"/>
        </w:rPr>
        <w:t>33</w:t>
      </w:r>
      <w:r w:rsidRPr="003A74EA">
        <w:rPr>
          <w:rFonts w:cs="Times New Roman"/>
          <w:color w:val="000000"/>
          <w:szCs w:val="24"/>
          <w:lang w:val="ru" w:eastAsia="ru-RU"/>
        </w:rPr>
        <w:t>.</w:t>
      </w:r>
    </w:p>
    <w:p w:rsidR="003A74EA" w:rsidRPr="003A74EA" w:rsidRDefault="003A74EA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Физические лица привлекались к административной ответственности за нарушение Правил благоустройства муниципальных образований, а имен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 xml:space="preserve">но </w:t>
      </w:r>
      <w:proofErr w:type="gramStart"/>
      <w:r w:rsidRPr="003A74EA">
        <w:rPr>
          <w:rFonts w:cs="Times New Roman"/>
          <w:color w:val="000000"/>
          <w:szCs w:val="24"/>
          <w:lang w:val="ru" w:eastAsia="ru-RU"/>
        </w:rPr>
        <w:t>за</w:t>
      </w:r>
      <w:proofErr w:type="gramEnd"/>
      <w:r w:rsidRPr="003A74EA">
        <w:rPr>
          <w:rFonts w:cs="Times New Roman"/>
          <w:color w:val="000000"/>
          <w:szCs w:val="24"/>
          <w:lang w:val="ru" w:eastAsia="ru-RU"/>
        </w:rPr>
        <w:t>:</w:t>
      </w:r>
    </w:p>
    <w:p w:rsidR="003A74EA" w:rsidRPr="003A74EA" w:rsidRDefault="00376A91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>
        <w:rPr>
          <w:rFonts w:cs="Times New Roman"/>
          <w:color w:val="000000"/>
          <w:szCs w:val="24"/>
          <w:lang w:val="ru" w:eastAsia="ru-RU"/>
        </w:rPr>
        <w:t xml:space="preserve">- </w:t>
      </w:r>
      <w:r w:rsidR="003A74EA" w:rsidRPr="003A74EA">
        <w:rPr>
          <w:rFonts w:cs="Times New Roman"/>
          <w:color w:val="000000"/>
          <w:szCs w:val="24"/>
          <w:lang w:val="ru" w:eastAsia="ru-RU"/>
        </w:rPr>
        <w:t>осуществление выгула животных без надзора, а собак без поводка или намордника;</w:t>
      </w:r>
    </w:p>
    <w:p w:rsidR="003A74EA" w:rsidRPr="003A74EA" w:rsidRDefault="00376A91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>
        <w:rPr>
          <w:rFonts w:cs="Times New Roman"/>
          <w:color w:val="000000"/>
          <w:szCs w:val="24"/>
          <w:lang w:val="ru" w:eastAsia="ru-RU"/>
        </w:rPr>
        <w:t xml:space="preserve">- </w:t>
      </w:r>
      <w:r w:rsidR="003A74EA" w:rsidRPr="003A74EA">
        <w:rPr>
          <w:rFonts w:cs="Times New Roman"/>
          <w:color w:val="000000"/>
          <w:szCs w:val="24"/>
          <w:lang w:val="ru" w:eastAsia="ru-RU"/>
        </w:rPr>
        <w:t>размещение на территории земель населенных пунктов бытового и строительного мусора, отходов, грунта, смета с проезжей части дорог, кроме территорий специально отведенных Администрацией муниципального обра</w:t>
      </w:r>
      <w:r w:rsidR="003A74EA" w:rsidRPr="003A74EA">
        <w:rPr>
          <w:rFonts w:cs="Times New Roman"/>
          <w:color w:val="000000"/>
          <w:szCs w:val="24"/>
          <w:lang w:val="ru" w:eastAsia="ru-RU"/>
        </w:rPr>
        <w:softHyphen/>
        <w:t>зования;</w:t>
      </w:r>
    </w:p>
    <w:p w:rsidR="003A74EA" w:rsidRPr="003A74EA" w:rsidRDefault="00376A91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>
        <w:rPr>
          <w:rFonts w:cs="Times New Roman"/>
          <w:color w:val="000000"/>
          <w:szCs w:val="24"/>
          <w:lang w:val="ru" w:eastAsia="ru-RU"/>
        </w:rPr>
        <w:t xml:space="preserve">- </w:t>
      </w:r>
      <w:r w:rsidR="003A74EA" w:rsidRPr="003A74EA">
        <w:rPr>
          <w:rFonts w:cs="Times New Roman"/>
          <w:color w:val="000000"/>
          <w:szCs w:val="24"/>
          <w:lang w:val="ru" w:eastAsia="ru-RU"/>
        </w:rPr>
        <w:t>не проведение скашивания травы;</w:t>
      </w:r>
    </w:p>
    <w:p w:rsidR="003A74EA" w:rsidRPr="003A74EA" w:rsidRDefault="00376A91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>
        <w:rPr>
          <w:rFonts w:cs="Times New Roman"/>
          <w:color w:val="000000"/>
          <w:szCs w:val="24"/>
          <w:lang w:val="ru" w:eastAsia="ru-RU"/>
        </w:rPr>
        <w:t xml:space="preserve">- </w:t>
      </w:r>
      <w:r w:rsidR="003A74EA" w:rsidRPr="003A74EA">
        <w:rPr>
          <w:rFonts w:cs="Times New Roman"/>
          <w:color w:val="000000"/>
          <w:szCs w:val="24"/>
          <w:lang w:val="ru" w:eastAsia="ru-RU"/>
        </w:rPr>
        <w:t>размещение в местах складирования ТКО (на контейнерных площад</w:t>
      </w:r>
      <w:r w:rsidR="003A74EA" w:rsidRPr="003A74EA">
        <w:rPr>
          <w:rFonts w:cs="Times New Roman"/>
          <w:color w:val="000000"/>
          <w:szCs w:val="24"/>
          <w:lang w:val="ru" w:eastAsia="ru-RU"/>
        </w:rPr>
        <w:softHyphen/>
        <w:t>ках, в контейнеры) травы, веток, остатков деревьев и других отходов расти</w:t>
      </w:r>
      <w:r w:rsidR="003A74EA" w:rsidRPr="003A74EA">
        <w:rPr>
          <w:rFonts w:cs="Times New Roman"/>
          <w:color w:val="000000"/>
          <w:szCs w:val="24"/>
          <w:lang w:val="ru" w:eastAsia="ru-RU"/>
        </w:rPr>
        <w:softHyphen/>
        <w:t>тельного происхождения;</w:t>
      </w:r>
    </w:p>
    <w:p w:rsidR="003A74EA" w:rsidRPr="003A74EA" w:rsidRDefault="00376A91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>
        <w:rPr>
          <w:rFonts w:cs="Times New Roman"/>
          <w:color w:val="000000"/>
          <w:szCs w:val="24"/>
          <w:lang w:val="ru" w:eastAsia="ru-RU"/>
        </w:rPr>
        <w:t xml:space="preserve">- </w:t>
      </w:r>
      <w:r w:rsidR="003A74EA" w:rsidRPr="003A74EA">
        <w:rPr>
          <w:rFonts w:cs="Times New Roman"/>
          <w:color w:val="000000"/>
          <w:szCs w:val="24"/>
          <w:lang w:val="ru" w:eastAsia="ru-RU"/>
        </w:rPr>
        <w:t>сжигание горючих отходов, предметов и материалов, в том числе опавшей листвы, разведение костров на участках территорий независимо от форм собственности (пользования) земельными участками.</w:t>
      </w:r>
    </w:p>
    <w:p w:rsidR="003A74EA" w:rsidRPr="003A74EA" w:rsidRDefault="003A74EA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Нарушения перечисленных норм Правил благоустройства муници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пальных образований встречаются наиболее часто. Ответственность за их на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рушение в настоящее время Законом Удмуртской Республики от 13.10.2011 №57-РЗ «Об установлении административной ответственности за отдельные виды правонарушений» не установлена.</w:t>
      </w:r>
    </w:p>
    <w:p w:rsidR="003A74EA" w:rsidRPr="003A74EA" w:rsidRDefault="003A74EA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Учитывая вышеизложенное, предлагаем:</w:t>
      </w:r>
    </w:p>
    <w:p w:rsidR="003A74EA" w:rsidRPr="003A74EA" w:rsidRDefault="003A74EA" w:rsidP="003A74EA">
      <w:pPr>
        <w:numPr>
          <w:ilvl w:val="0"/>
          <w:numId w:val="2"/>
        </w:numPr>
        <w:tabs>
          <w:tab w:val="left" w:pos="1076"/>
        </w:tabs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рассмотреть возможность введения административной ответствен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ности за нарушение таких норм Правил благоустройства муниципальных об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разований как:</w:t>
      </w:r>
    </w:p>
    <w:p w:rsidR="003A74EA" w:rsidRPr="003A74EA" w:rsidRDefault="00D74BE0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>
        <w:rPr>
          <w:rFonts w:cs="Times New Roman"/>
          <w:color w:val="000000"/>
          <w:szCs w:val="24"/>
          <w:lang w:val="ru" w:eastAsia="ru-RU"/>
        </w:rPr>
        <w:t xml:space="preserve">- </w:t>
      </w:r>
      <w:r w:rsidR="003A74EA" w:rsidRPr="003A74EA">
        <w:rPr>
          <w:rFonts w:cs="Times New Roman"/>
          <w:color w:val="000000"/>
          <w:szCs w:val="24"/>
          <w:lang w:val="ru" w:eastAsia="ru-RU"/>
        </w:rPr>
        <w:t>осуществление выгула животных без надзора, а собак без поводка или намордника.</w:t>
      </w:r>
    </w:p>
    <w:p w:rsidR="003A74EA" w:rsidRPr="003A74EA" w:rsidRDefault="00D74BE0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>
        <w:rPr>
          <w:rFonts w:cs="Times New Roman"/>
          <w:color w:val="000000"/>
          <w:szCs w:val="24"/>
          <w:lang w:val="ru" w:eastAsia="ru-RU"/>
        </w:rPr>
        <w:t xml:space="preserve">- </w:t>
      </w:r>
      <w:r w:rsidR="003A74EA" w:rsidRPr="003A74EA">
        <w:rPr>
          <w:rFonts w:cs="Times New Roman"/>
          <w:color w:val="000000"/>
          <w:szCs w:val="24"/>
          <w:lang w:val="ru" w:eastAsia="ru-RU"/>
        </w:rPr>
        <w:t xml:space="preserve">размещение на территории </w:t>
      </w:r>
      <w:r w:rsidR="003A74EA" w:rsidRPr="003A74EA">
        <w:rPr>
          <w:rFonts w:cs="Times New Roman"/>
          <w:color w:val="000000"/>
          <w:szCs w:val="24"/>
          <w:lang w:eastAsia="ru-RU"/>
        </w:rPr>
        <w:t>поселения</w:t>
      </w:r>
      <w:r w:rsidR="003A74EA" w:rsidRPr="003A74EA">
        <w:rPr>
          <w:rFonts w:cs="Times New Roman"/>
          <w:color w:val="000000"/>
          <w:szCs w:val="24"/>
          <w:lang w:val="ru" w:eastAsia="ru-RU"/>
        </w:rPr>
        <w:t xml:space="preserve"> бытового и строительного мусора, отходов, грунта, смета с проезжей части дорог, кроме территорий специально отведенных Администрацией муниципального обра</w:t>
      </w:r>
      <w:r w:rsidR="003A74EA" w:rsidRPr="003A74EA">
        <w:rPr>
          <w:rFonts w:cs="Times New Roman"/>
          <w:color w:val="000000"/>
          <w:szCs w:val="24"/>
          <w:lang w:val="ru" w:eastAsia="ru-RU"/>
        </w:rPr>
        <w:softHyphen/>
        <w:t>зования;</w:t>
      </w:r>
    </w:p>
    <w:p w:rsidR="003A74EA" w:rsidRPr="003A74EA" w:rsidRDefault="00D74BE0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>
        <w:rPr>
          <w:rFonts w:cs="Times New Roman"/>
          <w:color w:val="000000"/>
          <w:szCs w:val="24"/>
          <w:lang w:val="ru" w:eastAsia="ru-RU"/>
        </w:rPr>
        <w:t xml:space="preserve">- </w:t>
      </w:r>
      <w:r w:rsidR="003A74EA" w:rsidRPr="003A74EA">
        <w:rPr>
          <w:rFonts w:cs="Times New Roman"/>
          <w:color w:val="000000"/>
          <w:szCs w:val="24"/>
          <w:lang w:val="ru" w:eastAsia="ru-RU"/>
        </w:rPr>
        <w:t>не проведение скашивания травы;</w:t>
      </w:r>
    </w:p>
    <w:p w:rsidR="003A74EA" w:rsidRPr="003A74EA" w:rsidRDefault="003A74EA" w:rsidP="003A74EA">
      <w:pPr>
        <w:numPr>
          <w:ilvl w:val="0"/>
          <w:numId w:val="2"/>
        </w:numPr>
        <w:tabs>
          <w:tab w:val="left" w:pos="1047"/>
        </w:tabs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статью 11.4. Закона 57-РЗ «Нарушение требований муниципальных правовых актов, касающихся порядка проведения работ по сбору, временно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му хранению и вывозу отходов производства и потребления» дополнить со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 xml:space="preserve">ставом: «размещение в местах </w:t>
      </w:r>
      <w:r w:rsidRPr="003A74EA">
        <w:rPr>
          <w:rFonts w:cs="Times New Roman"/>
          <w:color w:val="000000"/>
          <w:szCs w:val="24"/>
          <w:lang w:val="ru" w:eastAsia="ru-RU"/>
        </w:rPr>
        <w:lastRenderedPageBreak/>
        <w:t>складирования ТКО (на контейнерных пло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щадках, в контейнеры) травы, веток, остатков деревьев и других отходов рас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тительного происхождения»;</w:t>
      </w:r>
    </w:p>
    <w:p w:rsidR="003A74EA" w:rsidRPr="003A74EA" w:rsidRDefault="003A74EA" w:rsidP="003A74EA">
      <w:pPr>
        <w:numPr>
          <w:ilvl w:val="0"/>
          <w:numId w:val="2"/>
        </w:numPr>
        <w:tabs>
          <w:tab w:val="left" w:pos="1042"/>
        </w:tabs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в статьи 11.6., 11.7. Закона 57-РЗ включить дополнительно ответст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венность за сжигание горючих отходов, предметов и материалов, в том числе опавшей листвы, разведение костров на участках территорий независимо от форм собственности (пользования) земельными участками.</w:t>
      </w:r>
    </w:p>
    <w:p w:rsidR="003A74EA" w:rsidRPr="003A74EA" w:rsidRDefault="003A74EA" w:rsidP="003A74EA">
      <w:pPr>
        <w:suppressAutoHyphens w:val="0"/>
        <w:ind w:firstLine="700"/>
        <w:jc w:val="both"/>
        <w:rPr>
          <w:rFonts w:cs="Times New Roman"/>
          <w:color w:val="000000"/>
          <w:szCs w:val="24"/>
          <w:lang w:val="ru" w:eastAsia="ru-RU"/>
        </w:rPr>
      </w:pPr>
      <w:r w:rsidRPr="003A74EA">
        <w:rPr>
          <w:rFonts w:cs="Times New Roman"/>
          <w:color w:val="000000"/>
          <w:szCs w:val="24"/>
          <w:lang w:val="ru" w:eastAsia="ru-RU"/>
        </w:rPr>
        <w:t>Перечисленные проблемы являются актуальными для сельских насе</w:t>
      </w:r>
      <w:r w:rsidRPr="003A74EA">
        <w:rPr>
          <w:rFonts w:cs="Times New Roman"/>
          <w:color w:val="000000"/>
          <w:szCs w:val="24"/>
          <w:lang w:val="ru" w:eastAsia="ru-RU"/>
        </w:rPr>
        <w:softHyphen/>
        <w:t>ленных пунктов.</w:t>
      </w:r>
    </w:p>
    <w:p w:rsidR="003A74EA" w:rsidRPr="003A74EA" w:rsidRDefault="003A74EA">
      <w:pPr>
        <w:rPr>
          <w:lang w:val="ru"/>
        </w:rPr>
      </w:pPr>
    </w:p>
    <w:sectPr w:rsidR="003A74EA" w:rsidRPr="003A74EA" w:rsidSect="003A74E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5002EFD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">
    <w:nsid w:val="3CF36C6A"/>
    <w:multiLevelType w:val="multilevel"/>
    <w:tmpl w:val="B79C6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A8"/>
    <w:rsid w:val="00185900"/>
    <w:rsid w:val="00214CA8"/>
    <w:rsid w:val="00376A91"/>
    <w:rsid w:val="003A74EA"/>
    <w:rsid w:val="0043401B"/>
    <w:rsid w:val="00493742"/>
    <w:rsid w:val="005F53EF"/>
    <w:rsid w:val="00B417BF"/>
    <w:rsid w:val="00D641BA"/>
    <w:rsid w:val="00D74BE0"/>
    <w:rsid w:val="00E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EA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E51BEE"/>
    <w:pPr>
      <w:keepNext/>
      <w:jc w:val="center"/>
      <w:outlineLvl w:val="0"/>
    </w:pPr>
    <w:rPr>
      <w:rFonts w:ascii="Courier New" w:hAnsi="Courier New"/>
      <w:i/>
      <w:sz w:val="28"/>
    </w:rPr>
  </w:style>
  <w:style w:type="paragraph" w:styleId="8">
    <w:name w:val="heading 8"/>
    <w:basedOn w:val="a"/>
    <w:next w:val="a"/>
    <w:link w:val="80"/>
    <w:qFormat/>
    <w:rsid w:val="00E51BEE"/>
    <w:pPr>
      <w:keepNext/>
      <w:jc w:val="center"/>
      <w:outlineLvl w:val="7"/>
    </w:pPr>
    <w:rPr>
      <w:rFonts w:ascii="Monotype Corsiva" w:hAnsi="Monotype Corsiva" w:cs="Arial"/>
      <w:b/>
      <w:bCs/>
      <w:i/>
      <w:iCs/>
      <w:color w:val="000000"/>
      <w:sz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BEE"/>
    <w:rPr>
      <w:rFonts w:ascii="Courier New" w:hAnsi="Courier New"/>
      <w:i/>
      <w:sz w:val="28"/>
      <w:lang w:eastAsia="ru-RU"/>
    </w:rPr>
  </w:style>
  <w:style w:type="character" w:customStyle="1" w:styleId="80">
    <w:name w:val="Заголовок 8 Знак"/>
    <w:basedOn w:val="a0"/>
    <w:link w:val="8"/>
    <w:rsid w:val="00E51BEE"/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paragraph" w:customStyle="1" w:styleId="21">
    <w:name w:val="Основной текст с отступом 21"/>
    <w:basedOn w:val="a"/>
    <w:rsid w:val="003A74EA"/>
    <w:pPr>
      <w:spacing w:line="360" w:lineRule="auto"/>
      <w:ind w:firstLine="708"/>
      <w:jc w:val="both"/>
    </w:pPr>
    <w:rPr>
      <w:lang w:val="x-none"/>
    </w:rPr>
  </w:style>
  <w:style w:type="character" w:customStyle="1" w:styleId="2">
    <w:name w:val="Основной текст (2)_"/>
    <w:basedOn w:val="a0"/>
    <w:link w:val="20"/>
    <w:rsid w:val="003A74E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74EA"/>
    <w:pPr>
      <w:shd w:val="clear" w:color="auto" w:fill="FFFFFF"/>
      <w:suppressAutoHyphens w:val="0"/>
      <w:spacing w:line="317" w:lineRule="exact"/>
      <w:jc w:val="center"/>
    </w:pPr>
    <w:rPr>
      <w:rFonts w:cs="Times New Roman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1"/>
    <w:rsid w:val="003A74E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3A74EA"/>
    <w:pPr>
      <w:shd w:val="clear" w:color="auto" w:fill="FFFFFF"/>
      <w:suppressAutoHyphens w:val="0"/>
      <w:spacing w:line="0" w:lineRule="atLeast"/>
      <w:ind w:hanging="600"/>
    </w:pPr>
    <w:rPr>
      <w:rFonts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EA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E51BEE"/>
    <w:pPr>
      <w:keepNext/>
      <w:jc w:val="center"/>
      <w:outlineLvl w:val="0"/>
    </w:pPr>
    <w:rPr>
      <w:rFonts w:ascii="Courier New" w:hAnsi="Courier New"/>
      <w:i/>
      <w:sz w:val="28"/>
    </w:rPr>
  </w:style>
  <w:style w:type="paragraph" w:styleId="8">
    <w:name w:val="heading 8"/>
    <w:basedOn w:val="a"/>
    <w:next w:val="a"/>
    <w:link w:val="80"/>
    <w:qFormat/>
    <w:rsid w:val="00E51BEE"/>
    <w:pPr>
      <w:keepNext/>
      <w:jc w:val="center"/>
      <w:outlineLvl w:val="7"/>
    </w:pPr>
    <w:rPr>
      <w:rFonts w:ascii="Monotype Corsiva" w:hAnsi="Monotype Corsiva" w:cs="Arial"/>
      <w:b/>
      <w:bCs/>
      <w:i/>
      <w:iCs/>
      <w:color w:val="000000"/>
      <w:sz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BEE"/>
    <w:rPr>
      <w:rFonts w:ascii="Courier New" w:hAnsi="Courier New"/>
      <w:i/>
      <w:sz w:val="28"/>
      <w:lang w:eastAsia="ru-RU"/>
    </w:rPr>
  </w:style>
  <w:style w:type="character" w:customStyle="1" w:styleId="80">
    <w:name w:val="Заголовок 8 Знак"/>
    <w:basedOn w:val="a0"/>
    <w:link w:val="8"/>
    <w:rsid w:val="00E51BEE"/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paragraph" w:customStyle="1" w:styleId="21">
    <w:name w:val="Основной текст с отступом 21"/>
    <w:basedOn w:val="a"/>
    <w:rsid w:val="003A74EA"/>
    <w:pPr>
      <w:spacing w:line="360" w:lineRule="auto"/>
      <w:ind w:firstLine="708"/>
      <w:jc w:val="both"/>
    </w:pPr>
    <w:rPr>
      <w:lang w:val="x-none"/>
    </w:rPr>
  </w:style>
  <w:style w:type="character" w:customStyle="1" w:styleId="2">
    <w:name w:val="Основной текст (2)_"/>
    <w:basedOn w:val="a0"/>
    <w:link w:val="20"/>
    <w:rsid w:val="003A74E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74EA"/>
    <w:pPr>
      <w:shd w:val="clear" w:color="auto" w:fill="FFFFFF"/>
      <w:suppressAutoHyphens w:val="0"/>
      <w:spacing w:line="317" w:lineRule="exact"/>
      <w:jc w:val="center"/>
    </w:pPr>
    <w:rPr>
      <w:rFonts w:cs="Times New Roman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1"/>
    <w:rsid w:val="003A74E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3A74EA"/>
    <w:pPr>
      <w:shd w:val="clear" w:color="auto" w:fill="FFFFFF"/>
      <w:suppressAutoHyphens w:val="0"/>
      <w:spacing w:line="0" w:lineRule="atLeast"/>
      <w:ind w:hanging="600"/>
    </w:pPr>
    <w:rPr>
      <w:rFonts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Нелли</cp:lastModifiedBy>
  <cp:revision>8</cp:revision>
  <dcterms:created xsi:type="dcterms:W3CDTF">2020-02-07T09:53:00Z</dcterms:created>
  <dcterms:modified xsi:type="dcterms:W3CDTF">2020-04-29T12:19:00Z</dcterms:modified>
</cp:coreProperties>
</file>