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16A" w:rsidRDefault="00C0116A" w:rsidP="00C0116A">
      <w:pPr>
        <w:ind w:right="140"/>
        <w:jc w:val="center"/>
        <w:rPr>
          <w:b/>
          <w:sz w:val="24"/>
          <w:szCs w:val="24"/>
          <w:lang w:eastAsia="en-US"/>
        </w:rPr>
      </w:pPr>
    </w:p>
    <w:p w:rsidR="00C0116A" w:rsidRPr="008472C5" w:rsidRDefault="00C0116A" w:rsidP="00C0116A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Предварительные итоги</w:t>
      </w:r>
    </w:p>
    <w:p w:rsidR="00C0116A" w:rsidRPr="008472C5" w:rsidRDefault="00C0116A" w:rsidP="00C0116A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 xml:space="preserve"> социально-экономического развития </w:t>
      </w:r>
    </w:p>
    <w:p w:rsidR="00C0116A" w:rsidRPr="008472C5" w:rsidRDefault="00C0116A" w:rsidP="00C0116A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муниципального образования «</w:t>
      </w:r>
      <w:proofErr w:type="spellStart"/>
      <w:r w:rsidR="00690EF9">
        <w:rPr>
          <w:b/>
          <w:bCs/>
          <w:kern w:val="0"/>
          <w:sz w:val="24"/>
          <w:szCs w:val="24"/>
        </w:rPr>
        <w:t>Ураковское</w:t>
      </w:r>
      <w:proofErr w:type="spellEnd"/>
      <w:r w:rsidRPr="008472C5">
        <w:rPr>
          <w:b/>
          <w:bCs/>
          <w:kern w:val="0"/>
          <w:sz w:val="24"/>
          <w:szCs w:val="24"/>
        </w:rPr>
        <w:t>»</w:t>
      </w:r>
    </w:p>
    <w:p w:rsidR="00C0116A" w:rsidRPr="008472C5" w:rsidRDefault="00C0116A" w:rsidP="00C0116A">
      <w:pPr>
        <w:jc w:val="center"/>
        <w:rPr>
          <w:b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за 9 месяцев 20</w:t>
      </w:r>
      <w:r w:rsidR="00202005">
        <w:rPr>
          <w:b/>
          <w:bCs/>
          <w:kern w:val="0"/>
          <w:sz w:val="24"/>
          <w:szCs w:val="24"/>
        </w:rPr>
        <w:t>20</w:t>
      </w:r>
      <w:r w:rsidRPr="008472C5">
        <w:rPr>
          <w:b/>
          <w:bCs/>
          <w:kern w:val="0"/>
          <w:sz w:val="24"/>
          <w:szCs w:val="24"/>
        </w:rPr>
        <w:t xml:space="preserve"> года и ожидаемые итоги социально-экономического развития муниципального образования «</w:t>
      </w:r>
      <w:proofErr w:type="spellStart"/>
      <w:r w:rsidR="00690EF9">
        <w:rPr>
          <w:b/>
          <w:bCs/>
          <w:kern w:val="0"/>
          <w:sz w:val="24"/>
          <w:szCs w:val="24"/>
        </w:rPr>
        <w:t>Ураковское</w:t>
      </w:r>
      <w:proofErr w:type="spellEnd"/>
      <w:r w:rsidRPr="008472C5">
        <w:rPr>
          <w:b/>
          <w:bCs/>
          <w:kern w:val="0"/>
          <w:sz w:val="24"/>
          <w:szCs w:val="24"/>
        </w:rPr>
        <w:t>» за 20</w:t>
      </w:r>
      <w:r w:rsidR="00202005">
        <w:rPr>
          <w:b/>
          <w:bCs/>
          <w:kern w:val="0"/>
          <w:sz w:val="24"/>
          <w:szCs w:val="24"/>
        </w:rPr>
        <w:t xml:space="preserve">20 </w:t>
      </w:r>
      <w:r w:rsidRPr="008472C5">
        <w:rPr>
          <w:b/>
          <w:bCs/>
          <w:kern w:val="0"/>
          <w:sz w:val="24"/>
          <w:szCs w:val="24"/>
        </w:rPr>
        <w:t>год</w:t>
      </w:r>
      <w:r>
        <w:rPr>
          <w:b/>
          <w:bCs/>
          <w:kern w:val="0"/>
          <w:sz w:val="24"/>
          <w:szCs w:val="24"/>
        </w:rPr>
        <w:t>.</w:t>
      </w:r>
    </w:p>
    <w:p w:rsidR="00C0116A" w:rsidRDefault="00C0116A" w:rsidP="00C0116A">
      <w:pPr>
        <w:jc w:val="center"/>
        <w:rPr>
          <w:b/>
          <w:sz w:val="24"/>
          <w:szCs w:val="24"/>
        </w:rPr>
      </w:pPr>
    </w:p>
    <w:p w:rsidR="00C0116A" w:rsidRDefault="00C0116A" w:rsidP="00C0116A">
      <w:pPr>
        <w:jc w:val="center"/>
        <w:outlineLvl w:val="0"/>
        <w:rPr>
          <w:b/>
          <w:kern w:val="0"/>
          <w:sz w:val="24"/>
          <w:szCs w:val="24"/>
        </w:rPr>
      </w:pPr>
      <w:r w:rsidRPr="00114742">
        <w:rPr>
          <w:b/>
          <w:kern w:val="0"/>
          <w:sz w:val="24"/>
          <w:szCs w:val="24"/>
        </w:rPr>
        <w:t xml:space="preserve">Основные показатели социально-экономического развития </w:t>
      </w:r>
    </w:p>
    <w:p w:rsidR="00C0116A" w:rsidRDefault="00C0116A" w:rsidP="00C0116A">
      <w:pPr>
        <w:jc w:val="center"/>
        <w:outlineLvl w:val="0"/>
        <w:rPr>
          <w:sz w:val="24"/>
          <w:szCs w:val="24"/>
        </w:rPr>
      </w:pPr>
    </w:p>
    <w:tbl>
      <w:tblPr>
        <w:tblW w:w="9520" w:type="dxa"/>
        <w:tblInd w:w="103" w:type="dxa"/>
        <w:tblLook w:val="04A0" w:firstRow="1" w:lastRow="0" w:firstColumn="1" w:lastColumn="0" w:noHBand="0" w:noVBand="1"/>
      </w:tblPr>
      <w:tblGrid>
        <w:gridCol w:w="6220"/>
        <w:gridCol w:w="1340"/>
        <w:gridCol w:w="980"/>
        <w:gridCol w:w="980"/>
      </w:tblGrid>
      <w:tr w:rsidR="00690EF9" w:rsidRPr="00690EF9" w:rsidTr="00202005">
        <w:trPr>
          <w:trHeight w:val="255"/>
        </w:trPr>
        <w:tc>
          <w:tcPr>
            <w:tcW w:w="6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EF9" w:rsidRPr="00690EF9" w:rsidRDefault="00690EF9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Показатели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EF9" w:rsidRPr="00690EF9" w:rsidRDefault="00690EF9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Ед. изм.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2019 год</w:t>
            </w:r>
          </w:p>
          <w:p w:rsidR="00202005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факт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2020 год</w:t>
            </w:r>
          </w:p>
          <w:p w:rsidR="00202005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690EF9" w:rsidRPr="00690EF9" w:rsidTr="00202005">
        <w:trPr>
          <w:trHeight w:val="255"/>
        </w:trPr>
        <w:tc>
          <w:tcPr>
            <w:tcW w:w="6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690EF9" w:rsidRPr="00690EF9" w:rsidTr="00202005">
        <w:trPr>
          <w:trHeight w:val="255"/>
        </w:trPr>
        <w:tc>
          <w:tcPr>
            <w:tcW w:w="6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690EF9" w:rsidRPr="00690EF9" w:rsidTr="00202005">
        <w:trPr>
          <w:trHeight w:val="7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Объем валовой  продукции сельского хозяйства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млн. руб.</w:t>
            </w:r>
            <w:r w:rsidRPr="00690EF9">
              <w:rPr>
                <w:color w:val="000000"/>
                <w:kern w:val="0"/>
                <w:sz w:val="20"/>
                <w:szCs w:val="20"/>
              </w:rPr>
              <w:br/>
              <w:t xml:space="preserve">в ценах соотв. лет 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10,0</w:t>
            </w:r>
          </w:p>
        </w:tc>
      </w:tr>
      <w:tr w:rsidR="00690EF9" w:rsidRPr="00690EF9" w:rsidTr="00202005">
        <w:trPr>
          <w:trHeight w:val="78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 xml:space="preserve">Инвестиции в основной капитал за счет всех источников </w:t>
            </w:r>
            <w:r w:rsidRPr="00690EF9">
              <w:rPr>
                <w:color w:val="000000"/>
                <w:kern w:val="0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млн. руб.</w:t>
            </w:r>
            <w:r w:rsidRPr="00690EF9">
              <w:rPr>
                <w:color w:val="000000"/>
                <w:kern w:val="0"/>
                <w:sz w:val="20"/>
                <w:szCs w:val="20"/>
              </w:rPr>
              <w:br/>
              <w:t xml:space="preserve">в ценах соотв. лет 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690EF9" w:rsidRPr="00690EF9" w:rsidTr="00202005">
        <w:trPr>
          <w:trHeight w:val="72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 xml:space="preserve">Прибыль прибыльных организаций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proofErr w:type="gramStart"/>
            <w:r w:rsidRPr="00690EF9">
              <w:rPr>
                <w:color w:val="000000"/>
                <w:kern w:val="0"/>
                <w:sz w:val="20"/>
                <w:szCs w:val="20"/>
              </w:rPr>
              <w:t>млн</w:t>
            </w:r>
            <w:proofErr w:type="gramEnd"/>
            <w:r w:rsidRPr="00690EF9">
              <w:rPr>
                <w:color w:val="000000"/>
                <w:kern w:val="0"/>
                <w:sz w:val="20"/>
                <w:szCs w:val="20"/>
              </w:rPr>
              <w:t xml:space="preserve"> руб.</w:t>
            </w:r>
            <w:r w:rsidRPr="00690EF9">
              <w:rPr>
                <w:color w:val="000000"/>
                <w:kern w:val="0"/>
                <w:sz w:val="20"/>
                <w:szCs w:val="20"/>
              </w:rPr>
              <w:br/>
              <w:t xml:space="preserve">в ценах соотв. лет 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0,9</w:t>
            </w:r>
          </w:p>
        </w:tc>
      </w:tr>
      <w:tr w:rsidR="00690EF9" w:rsidRPr="00690EF9" w:rsidTr="00202005">
        <w:trPr>
          <w:trHeight w:val="72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Фонд оплаты труда (по крупным и средним организациям)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тыс. руб.</w:t>
            </w:r>
            <w:r w:rsidRPr="00690EF9">
              <w:rPr>
                <w:color w:val="000000"/>
                <w:kern w:val="0"/>
                <w:sz w:val="20"/>
                <w:szCs w:val="20"/>
              </w:rPr>
              <w:br/>
              <w:t xml:space="preserve">в ценах соотв. лет 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5621,2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5411,6</w:t>
            </w:r>
          </w:p>
        </w:tc>
      </w:tr>
      <w:tr w:rsidR="00690EF9" w:rsidRPr="00690EF9" w:rsidTr="00202005">
        <w:trPr>
          <w:trHeight w:val="54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 xml:space="preserve">Номинальная начисленная средняя заработная плата одного работника по крупным и средним организациям (в среднем за период)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23434,3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25053,8</w:t>
            </w:r>
          </w:p>
        </w:tc>
      </w:tr>
      <w:tr w:rsidR="00690EF9" w:rsidRPr="00690EF9" w:rsidTr="00202005">
        <w:trPr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Среднегодовая численность населения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чел.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979</w:t>
            </w:r>
          </w:p>
        </w:tc>
      </w:tr>
      <w:tr w:rsidR="00690EF9" w:rsidRPr="00690EF9" w:rsidTr="00202005">
        <w:trPr>
          <w:trHeight w:val="52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чел.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18</w:t>
            </w:r>
          </w:p>
        </w:tc>
      </w:tr>
      <w:tr w:rsidR="00690EF9" w:rsidRPr="00690EF9" w:rsidTr="00202005">
        <w:trPr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Численность зарегистрированных безработных на конец года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 xml:space="preserve"> чел.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18</w:t>
            </w:r>
          </w:p>
        </w:tc>
      </w:tr>
      <w:tr w:rsidR="00690EF9" w:rsidRPr="00690EF9" w:rsidTr="00202005">
        <w:trPr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 xml:space="preserve">Количество малых предприятий, в том числе </w:t>
            </w:r>
            <w:proofErr w:type="spellStart"/>
            <w:r w:rsidRPr="00690EF9">
              <w:rPr>
                <w:color w:val="000000"/>
                <w:kern w:val="0"/>
                <w:sz w:val="20"/>
                <w:szCs w:val="20"/>
              </w:rPr>
              <w:t>микропредприятий</w:t>
            </w:r>
            <w:proofErr w:type="spellEnd"/>
            <w:r w:rsidRPr="00690EF9">
              <w:rPr>
                <w:color w:val="000000"/>
                <w:kern w:val="0"/>
                <w:sz w:val="20"/>
                <w:szCs w:val="20"/>
              </w:rPr>
              <w:t>, 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единиц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18</w:t>
            </w:r>
          </w:p>
        </w:tc>
      </w:tr>
      <w:tr w:rsidR="00690EF9" w:rsidRPr="00690EF9" w:rsidTr="00202005">
        <w:trPr>
          <w:trHeight w:val="255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Количество средних предприятий, 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единиц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690EF9" w:rsidRPr="00690EF9" w:rsidTr="00202005">
        <w:trPr>
          <w:trHeight w:val="75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690EF9">
              <w:rPr>
                <w:color w:val="000000"/>
                <w:kern w:val="0"/>
                <w:sz w:val="20"/>
                <w:szCs w:val="20"/>
              </w:rPr>
              <w:t>микропредприятия</w:t>
            </w:r>
            <w:proofErr w:type="spellEnd"/>
            <w:r w:rsidRPr="00690EF9">
              <w:rPr>
                <w:color w:val="000000"/>
                <w:kern w:val="0"/>
                <w:sz w:val="20"/>
                <w:szCs w:val="20"/>
              </w:rPr>
              <w:t>), 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чел.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36</w:t>
            </w:r>
          </w:p>
        </w:tc>
      </w:tr>
      <w:tr w:rsidR="00690EF9" w:rsidRPr="00690EF9" w:rsidTr="00202005">
        <w:trPr>
          <w:trHeight w:val="510"/>
        </w:trPr>
        <w:tc>
          <w:tcPr>
            <w:tcW w:w="6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F9" w:rsidRPr="00690EF9" w:rsidRDefault="00690EF9" w:rsidP="00690EF9">
            <w:pPr>
              <w:rPr>
                <w:color w:val="000000"/>
                <w:kern w:val="0"/>
                <w:sz w:val="20"/>
                <w:szCs w:val="20"/>
              </w:rPr>
            </w:pPr>
            <w:r w:rsidRPr="00690EF9">
              <w:rPr>
                <w:color w:val="000000"/>
                <w:kern w:val="0"/>
                <w:sz w:val="20"/>
                <w:szCs w:val="20"/>
              </w:rPr>
              <w:t>чел.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EF9" w:rsidRPr="00690EF9" w:rsidRDefault="00202005" w:rsidP="00690EF9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0</w:t>
            </w:r>
          </w:p>
        </w:tc>
      </w:tr>
    </w:tbl>
    <w:p w:rsidR="00757F1B" w:rsidRDefault="00757F1B" w:rsidP="00C0116A">
      <w:pPr>
        <w:jc w:val="center"/>
        <w:outlineLvl w:val="0"/>
        <w:rPr>
          <w:sz w:val="24"/>
          <w:szCs w:val="24"/>
        </w:rPr>
      </w:pPr>
    </w:p>
    <w:p w:rsidR="00757F1B" w:rsidRDefault="00757F1B" w:rsidP="00C0116A">
      <w:pPr>
        <w:jc w:val="center"/>
        <w:outlineLvl w:val="0"/>
        <w:rPr>
          <w:sz w:val="24"/>
          <w:szCs w:val="24"/>
        </w:rPr>
      </w:pPr>
    </w:p>
    <w:p w:rsidR="00C0116A" w:rsidRDefault="00C0116A" w:rsidP="00C011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01.01.</w:t>
      </w:r>
      <w:r w:rsidR="00202005">
        <w:rPr>
          <w:sz w:val="24"/>
          <w:szCs w:val="24"/>
        </w:rPr>
        <w:t>2020</w:t>
      </w:r>
      <w:r>
        <w:rPr>
          <w:sz w:val="24"/>
          <w:szCs w:val="24"/>
        </w:rPr>
        <w:t xml:space="preserve"> года численность населения муниципального образования «</w:t>
      </w:r>
      <w:proofErr w:type="spellStart"/>
      <w:r w:rsidR="00690EF9">
        <w:rPr>
          <w:sz w:val="24"/>
          <w:szCs w:val="24"/>
        </w:rPr>
        <w:t>Ураковское</w:t>
      </w:r>
      <w:proofErr w:type="spellEnd"/>
      <w:r>
        <w:rPr>
          <w:sz w:val="24"/>
          <w:szCs w:val="24"/>
        </w:rPr>
        <w:t>» состав</w:t>
      </w:r>
      <w:r w:rsidR="00112A7B">
        <w:rPr>
          <w:sz w:val="24"/>
          <w:szCs w:val="24"/>
        </w:rPr>
        <w:t>ила</w:t>
      </w:r>
      <w:r>
        <w:rPr>
          <w:sz w:val="24"/>
          <w:szCs w:val="24"/>
        </w:rPr>
        <w:t xml:space="preserve"> </w:t>
      </w:r>
      <w:r w:rsidR="00202005">
        <w:rPr>
          <w:sz w:val="24"/>
          <w:szCs w:val="24"/>
        </w:rPr>
        <w:t>990</w:t>
      </w:r>
      <w:r w:rsidR="00757F1B">
        <w:rPr>
          <w:sz w:val="24"/>
          <w:szCs w:val="24"/>
        </w:rPr>
        <w:t xml:space="preserve"> </w:t>
      </w:r>
      <w:r>
        <w:rPr>
          <w:sz w:val="24"/>
          <w:szCs w:val="24"/>
        </w:rPr>
        <w:t>человек.  За 9 месяцев 20</w:t>
      </w:r>
      <w:r w:rsidR="00202005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в </w:t>
      </w:r>
      <w:r w:rsidR="00585011">
        <w:rPr>
          <w:sz w:val="24"/>
          <w:szCs w:val="24"/>
        </w:rPr>
        <w:t>муниципальном образовании «</w:t>
      </w:r>
      <w:proofErr w:type="spellStart"/>
      <w:r w:rsidR="00DA41FF">
        <w:rPr>
          <w:sz w:val="24"/>
          <w:szCs w:val="24"/>
        </w:rPr>
        <w:t>Ураковское</w:t>
      </w:r>
      <w:proofErr w:type="spellEnd"/>
      <w:r w:rsidR="00585011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родилось </w:t>
      </w:r>
      <w:r w:rsidR="00202005">
        <w:rPr>
          <w:sz w:val="24"/>
          <w:szCs w:val="24"/>
        </w:rPr>
        <w:t xml:space="preserve">5 </w:t>
      </w:r>
      <w:r w:rsidR="00585011">
        <w:rPr>
          <w:sz w:val="24"/>
          <w:szCs w:val="24"/>
        </w:rPr>
        <w:t>человек</w:t>
      </w:r>
      <w:r w:rsidR="00E421DE">
        <w:rPr>
          <w:sz w:val="24"/>
          <w:szCs w:val="24"/>
        </w:rPr>
        <w:t>,</w:t>
      </w:r>
      <w:r w:rsidR="00585011">
        <w:rPr>
          <w:sz w:val="24"/>
          <w:szCs w:val="24"/>
        </w:rPr>
        <w:t xml:space="preserve"> умерло </w:t>
      </w:r>
      <w:r w:rsidR="00DA41FF">
        <w:rPr>
          <w:sz w:val="24"/>
          <w:szCs w:val="24"/>
        </w:rPr>
        <w:t>16</w:t>
      </w:r>
      <w:r>
        <w:rPr>
          <w:sz w:val="24"/>
          <w:szCs w:val="24"/>
        </w:rPr>
        <w:t xml:space="preserve"> человек</w:t>
      </w:r>
      <w:r w:rsidR="00757F1B">
        <w:rPr>
          <w:sz w:val="24"/>
          <w:szCs w:val="24"/>
        </w:rPr>
        <w:t>. Е</w:t>
      </w:r>
      <w:r>
        <w:rPr>
          <w:sz w:val="24"/>
          <w:szCs w:val="24"/>
        </w:rPr>
        <w:t>стестве</w:t>
      </w:r>
      <w:r w:rsidR="00E421DE">
        <w:rPr>
          <w:sz w:val="24"/>
          <w:szCs w:val="24"/>
        </w:rPr>
        <w:t xml:space="preserve">нная убыль населения составила </w:t>
      </w:r>
      <w:r w:rsidR="00202005">
        <w:rPr>
          <w:sz w:val="24"/>
          <w:szCs w:val="24"/>
        </w:rPr>
        <w:t xml:space="preserve">11 </w:t>
      </w:r>
      <w:r w:rsidR="00DA41FF">
        <w:rPr>
          <w:sz w:val="24"/>
          <w:szCs w:val="24"/>
        </w:rPr>
        <w:t>человек.</w:t>
      </w:r>
    </w:p>
    <w:p w:rsidR="00C0116A" w:rsidRDefault="00C0116A" w:rsidP="00C0116A">
      <w:pPr>
        <w:widowControl w:val="0"/>
        <w:spacing w:line="276" w:lineRule="auto"/>
        <w:ind w:firstLine="720"/>
        <w:jc w:val="both"/>
        <w:rPr>
          <w:bCs/>
          <w:sz w:val="24"/>
          <w:szCs w:val="24"/>
        </w:rPr>
      </w:pPr>
      <w:r w:rsidRPr="004F15C0">
        <w:rPr>
          <w:bCs/>
          <w:sz w:val="24"/>
          <w:szCs w:val="24"/>
        </w:rPr>
        <w:t>По оценке</w:t>
      </w:r>
      <w:r w:rsidR="00202005">
        <w:rPr>
          <w:bCs/>
          <w:sz w:val="24"/>
          <w:szCs w:val="24"/>
        </w:rPr>
        <w:t>,</w:t>
      </w:r>
      <w:r w:rsidRPr="004F15C0">
        <w:rPr>
          <w:bCs/>
          <w:sz w:val="24"/>
          <w:szCs w:val="24"/>
        </w:rPr>
        <w:t xml:space="preserve"> </w:t>
      </w:r>
      <w:r w:rsidR="00DA41FF">
        <w:rPr>
          <w:bCs/>
          <w:sz w:val="24"/>
          <w:szCs w:val="24"/>
        </w:rPr>
        <w:t xml:space="preserve"> ч</w:t>
      </w:r>
      <w:r>
        <w:rPr>
          <w:bCs/>
          <w:sz w:val="24"/>
          <w:szCs w:val="24"/>
        </w:rPr>
        <w:t xml:space="preserve">исленность безработных </w:t>
      </w:r>
      <w:r w:rsidR="00202005">
        <w:rPr>
          <w:bCs/>
          <w:sz w:val="24"/>
          <w:szCs w:val="24"/>
        </w:rPr>
        <w:t>в МО «</w:t>
      </w:r>
      <w:proofErr w:type="spellStart"/>
      <w:r w:rsidR="00202005">
        <w:rPr>
          <w:bCs/>
          <w:sz w:val="24"/>
          <w:szCs w:val="24"/>
        </w:rPr>
        <w:t>Ураковское</w:t>
      </w:r>
      <w:proofErr w:type="spellEnd"/>
      <w:r w:rsidR="00202005">
        <w:rPr>
          <w:bCs/>
          <w:sz w:val="24"/>
          <w:szCs w:val="24"/>
        </w:rPr>
        <w:t xml:space="preserve">» в 2020 году ожидается в количестве </w:t>
      </w:r>
      <w:r w:rsidR="00DA41FF">
        <w:rPr>
          <w:bCs/>
          <w:sz w:val="24"/>
          <w:szCs w:val="24"/>
        </w:rPr>
        <w:t>18 человек.</w:t>
      </w:r>
    </w:p>
    <w:p w:rsidR="00202005" w:rsidRPr="00202005" w:rsidRDefault="00202005" w:rsidP="00202005">
      <w:pPr>
        <w:tabs>
          <w:tab w:val="left" w:pos="540"/>
        </w:tabs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Бюджет МО «</w:t>
      </w:r>
      <w:proofErr w:type="spellStart"/>
      <w:r w:rsidRPr="00202005">
        <w:rPr>
          <w:kern w:val="0"/>
          <w:sz w:val="24"/>
          <w:szCs w:val="24"/>
          <w:lang w:eastAsia="ar-SA"/>
        </w:rPr>
        <w:t>Ураковское</w:t>
      </w:r>
      <w:proofErr w:type="spellEnd"/>
      <w:r w:rsidRPr="00202005">
        <w:rPr>
          <w:kern w:val="0"/>
          <w:sz w:val="24"/>
          <w:szCs w:val="24"/>
          <w:lang w:eastAsia="ar-SA"/>
        </w:rPr>
        <w:t>» за 9 месяцев  2020 года исполнен в целом по доходам в объеме 3802,6 тыс. руб., что составляет 98,5% к плану 9 месяцев (Приложение 1),  в том числе:</w:t>
      </w:r>
    </w:p>
    <w:p w:rsidR="00202005" w:rsidRPr="00202005" w:rsidRDefault="00202005" w:rsidP="00202005">
      <w:pPr>
        <w:tabs>
          <w:tab w:val="left" w:pos="540"/>
        </w:tabs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 xml:space="preserve">- получены налоговые и неналоговые доходы в сумме 327,9 тыс. руб. (85,4% от плана 9 месяцев), </w:t>
      </w:r>
    </w:p>
    <w:p w:rsidR="00202005" w:rsidRPr="00202005" w:rsidRDefault="00202005" w:rsidP="00202005">
      <w:pPr>
        <w:tabs>
          <w:tab w:val="left" w:pos="540"/>
        </w:tabs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получены безвозмездные поступления в сумме 3474,7 тыс. руб. (100,0% от плана 9 месяцев).</w:t>
      </w:r>
    </w:p>
    <w:p w:rsidR="00202005" w:rsidRPr="00202005" w:rsidRDefault="00202005" w:rsidP="00202005">
      <w:pPr>
        <w:tabs>
          <w:tab w:val="left" w:pos="540"/>
        </w:tabs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В соответствии с пунктом 5 статьи 242 Бюджетного Кодекса РФ произведен  возврат остатков субсидий, субвенций и иных межбюджетных трансфертов за 2019 год в сумме минус 1,4 тыс. руб.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Доля собственных доходов в общем объеме составляет 8,6%.</w:t>
      </w:r>
    </w:p>
    <w:p w:rsidR="00202005" w:rsidRPr="00202005" w:rsidRDefault="00202005" w:rsidP="00202005">
      <w:pPr>
        <w:suppressAutoHyphens/>
        <w:ind w:firstLine="709"/>
        <w:jc w:val="both"/>
        <w:rPr>
          <w:color w:val="000000"/>
          <w:kern w:val="0"/>
          <w:sz w:val="24"/>
          <w:szCs w:val="24"/>
          <w:lang w:eastAsia="ar-SA"/>
        </w:rPr>
      </w:pPr>
      <w:proofErr w:type="gramStart"/>
      <w:r w:rsidRPr="00202005">
        <w:rPr>
          <w:kern w:val="0"/>
          <w:sz w:val="24"/>
          <w:szCs w:val="24"/>
          <w:lang w:eastAsia="ar-SA"/>
        </w:rPr>
        <w:lastRenderedPageBreak/>
        <w:t xml:space="preserve">К аналогичному периоду прошлого года исполнение собственных доходов составило 145,1% или получено доходов больше на 101,9 тыс. руб., в связи с увеличением  поступлений по </w:t>
      </w:r>
      <w:r w:rsidRPr="00202005">
        <w:rPr>
          <w:color w:val="000000"/>
          <w:kern w:val="0"/>
          <w:sz w:val="24"/>
          <w:szCs w:val="24"/>
          <w:lang w:eastAsia="ar-SA"/>
        </w:rPr>
        <w:t xml:space="preserve">налогу на имущество физических лиц (больше на 78,7 тыс. руб.) – погашение недоимки физическим лицом в сумме 110,2 тыс. руб. </w:t>
      </w:r>
      <w:r w:rsidRPr="00202005">
        <w:rPr>
          <w:kern w:val="0"/>
          <w:sz w:val="24"/>
          <w:szCs w:val="24"/>
          <w:lang w:eastAsia="ar-SA"/>
        </w:rPr>
        <w:t>(на 01.09.2019г  такие поступления составили в сумме 31,8 тыс. руб.) и ростом поступлений по неналоговым доходам</w:t>
      </w:r>
      <w:proofErr w:type="gramEnd"/>
      <w:r w:rsidRPr="00202005">
        <w:rPr>
          <w:kern w:val="0"/>
          <w:sz w:val="24"/>
          <w:szCs w:val="24"/>
          <w:lang w:eastAsia="ar-SA"/>
        </w:rPr>
        <w:t xml:space="preserve"> - проекты развития общественной инфраструктуры и «Наше село» в сумме 148,0 тыс. </w:t>
      </w:r>
      <w:proofErr w:type="spellStart"/>
      <w:r w:rsidRPr="00202005">
        <w:rPr>
          <w:kern w:val="0"/>
          <w:sz w:val="24"/>
          <w:szCs w:val="24"/>
          <w:lang w:eastAsia="ar-SA"/>
        </w:rPr>
        <w:t>руб</w:t>
      </w:r>
      <w:proofErr w:type="spellEnd"/>
      <w:r w:rsidRPr="00202005">
        <w:rPr>
          <w:kern w:val="0"/>
          <w:sz w:val="24"/>
          <w:szCs w:val="24"/>
          <w:lang w:eastAsia="ar-SA"/>
        </w:rPr>
        <w:t xml:space="preserve"> (больше на 133 </w:t>
      </w:r>
      <w:proofErr w:type="spellStart"/>
      <w:r w:rsidRPr="00202005">
        <w:rPr>
          <w:kern w:val="0"/>
          <w:sz w:val="24"/>
          <w:szCs w:val="24"/>
          <w:lang w:eastAsia="ar-SA"/>
        </w:rPr>
        <w:t>тыс</w:t>
      </w:r>
      <w:proofErr w:type="gramStart"/>
      <w:r w:rsidRPr="00202005">
        <w:rPr>
          <w:kern w:val="0"/>
          <w:sz w:val="24"/>
          <w:szCs w:val="24"/>
          <w:lang w:eastAsia="ar-SA"/>
        </w:rPr>
        <w:t>.р</w:t>
      </w:r>
      <w:proofErr w:type="gramEnd"/>
      <w:r w:rsidRPr="00202005">
        <w:rPr>
          <w:kern w:val="0"/>
          <w:sz w:val="24"/>
          <w:szCs w:val="24"/>
          <w:lang w:eastAsia="ar-SA"/>
        </w:rPr>
        <w:t>уб</w:t>
      </w:r>
      <w:proofErr w:type="spellEnd"/>
      <w:r w:rsidRPr="00202005">
        <w:rPr>
          <w:kern w:val="0"/>
          <w:sz w:val="24"/>
          <w:szCs w:val="24"/>
          <w:lang w:eastAsia="ar-SA"/>
        </w:rPr>
        <w:t xml:space="preserve">.). Наряду с ростом собственных доходов в целом, в сравнении с аналогичным периодом прошлого года, наблюдается снижение поступлений по </w:t>
      </w:r>
      <w:r w:rsidRPr="00202005">
        <w:rPr>
          <w:color w:val="000000"/>
          <w:kern w:val="0"/>
          <w:sz w:val="24"/>
          <w:szCs w:val="24"/>
          <w:lang w:eastAsia="ar-SA"/>
        </w:rPr>
        <w:t xml:space="preserve">земельному налогу с физических лиц (меньше на 97,8 </w:t>
      </w:r>
      <w:proofErr w:type="spellStart"/>
      <w:r w:rsidRPr="00202005">
        <w:rPr>
          <w:color w:val="000000"/>
          <w:kern w:val="0"/>
          <w:sz w:val="24"/>
          <w:szCs w:val="24"/>
          <w:lang w:eastAsia="ar-SA"/>
        </w:rPr>
        <w:t>тыс</w:t>
      </w:r>
      <w:proofErr w:type="gramStart"/>
      <w:r w:rsidRPr="00202005">
        <w:rPr>
          <w:color w:val="000000"/>
          <w:kern w:val="0"/>
          <w:sz w:val="24"/>
          <w:szCs w:val="24"/>
          <w:lang w:eastAsia="ar-SA"/>
        </w:rPr>
        <w:t>.р</w:t>
      </w:r>
      <w:proofErr w:type="gramEnd"/>
      <w:r w:rsidRPr="00202005">
        <w:rPr>
          <w:color w:val="000000"/>
          <w:kern w:val="0"/>
          <w:sz w:val="24"/>
          <w:szCs w:val="24"/>
          <w:lang w:eastAsia="ar-SA"/>
        </w:rPr>
        <w:t>уб</w:t>
      </w:r>
      <w:proofErr w:type="spellEnd"/>
      <w:r w:rsidRPr="00202005">
        <w:rPr>
          <w:color w:val="000000"/>
          <w:kern w:val="0"/>
          <w:sz w:val="24"/>
          <w:szCs w:val="24"/>
          <w:lang w:eastAsia="ar-SA"/>
        </w:rPr>
        <w:t xml:space="preserve">.) и поступлений по земельному налогу с организаций (меньше на 6,9 </w:t>
      </w:r>
      <w:proofErr w:type="spellStart"/>
      <w:r w:rsidRPr="00202005">
        <w:rPr>
          <w:color w:val="000000"/>
          <w:kern w:val="0"/>
          <w:sz w:val="24"/>
          <w:szCs w:val="24"/>
          <w:lang w:eastAsia="ar-SA"/>
        </w:rPr>
        <w:t>тыс.руб</w:t>
      </w:r>
      <w:proofErr w:type="spellEnd"/>
      <w:r w:rsidRPr="00202005">
        <w:rPr>
          <w:color w:val="000000"/>
          <w:kern w:val="0"/>
          <w:sz w:val="24"/>
          <w:szCs w:val="24"/>
          <w:lang w:eastAsia="ar-SA"/>
        </w:rPr>
        <w:t xml:space="preserve">.), в  связи с недоимкой по земельному налогу с организаций и физических лиц, а также в связи с </w:t>
      </w:r>
      <w:r w:rsidRPr="00202005">
        <w:rPr>
          <w:kern w:val="0"/>
          <w:sz w:val="24"/>
          <w:szCs w:val="24"/>
          <w:lang w:eastAsia="ar-SA"/>
        </w:rPr>
        <w:t>более поздней отправкой налоговых уведомлений налогоплательщикам (в 2019г -  июль 2019г, а в 2020г - начиная с 17.09.2020)</w:t>
      </w:r>
      <w:r w:rsidRPr="00202005">
        <w:rPr>
          <w:color w:val="000000"/>
          <w:kern w:val="0"/>
          <w:sz w:val="24"/>
          <w:szCs w:val="24"/>
          <w:lang w:eastAsia="ar-SA"/>
        </w:rPr>
        <w:t>.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Наибольший удельный вес по структуре собственных доходов бюджета поселения  составляют</w:t>
      </w:r>
      <w:r w:rsidRPr="00202005">
        <w:rPr>
          <w:kern w:val="0"/>
          <w:sz w:val="24"/>
          <w:szCs w:val="24"/>
          <w:highlight w:val="yellow"/>
          <w:lang w:eastAsia="ar-SA"/>
        </w:rPr>
        <w:t xml:space="preserve"> </w:t>
      </w:r>
      <w:r w:rsidRPr="00202005">
        <w:rPr>
          <w:kern w:val="0"/>
          <w:sz w:val="24"/>
          <w:szCs w:val="24"/>
          <w:lang w:eastAsia="ar-SA"/>
        </w:rPr>
        <w:t>поступления на реализацию проектов поддержки местных инициатив в сумме 168,0 тыс. руб.: проект развития общественной инфраструктуры в сумме 148,0 тыс. руб.  и проект «Наше село» в сумме 20,0 тыс. руб. или 51,2%.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Из собственных доходов налоговые платежи составили 158,3 тыс. руб., неналоговые 169,6 тыс. руб.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highlight w:val="yellow"/>
          <w:lang w:eastAsia="ar-SA"/>
        </w:rPr>
      </w:pPr>
      <w:proofErr w:type="gramStart"/>
      <w:r w:rsidRPr="00202005">
        <w:rPr>
          <w:kern w:val="0"/>
          <w:sz w:val="24"/>
          <w:szCs w:val="24"/>
          <w:lang w:eastAsia="ar-SA"/>
        </w:rPr>
        <w:t>Поступили прочие неналоговые доходы,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148,0 тыс. руб. (100,0% к плану), в том числе денежные поступления от населения 138,0 тыс. руб. и денежные поступления от организаций 10,0 тыс. руб. и доходы на реализацию проектов поддержки местных инициатив по проекту «Наше село</w:t>
      </w:r>
      <w:proofErr w:type="gramEnd"/>
      <w:r w:rsidRPr="00202005">
        <w:rPr>
          <w:kern w:val="0"/>
          <w:sz w:val="24"/>
          <w:szCs w:val="24"/>
          <w:lang w:eastAsia="ar-SA"/>
        </w:rPr>
        <w:t>» (поступления от населения) в сумме 20,0 тыс. руб. (100,0% к плану).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 xml:space="preserve">Также поступили прочие доходы от компенсации затрат бюджетов сельских поселений в сумме 1,6 тыс. руб. (возврат дебиторской задолженности прошлых лет  - от ФСС по больничным листам в сумме 1,4 </w:t>
      </w:r>
      <w:proofErr w:type="spellStart"/>
      <w:r w:rsidRPr="00202005">
        <w:rPr>
          <w:kern w:val="0"/>
          <w:sz w:val="24"/>
          <w:szCs w:val="24"/>
          <w:lang w:eastAsia="ar-SA"/>
        </w:rPr>
        <w:t>тыс</w:t>
      </w:r>
      <w:proofErr w:type="gramStart"/>
      <w:r w:rsidRPr="00202005">
        <w:rPr>
          <w:kern w:val="0"/>
          <w:sz w:val="24"/>
          <w:szCs w:val="24"/>
          <w:lang w:eastAsia="ar-SA"/>
        </w:rPr>
        <w:t>.р</w:t>
      </w:r>
      <w:proofErr w:type="gramEnd"/>
      <w:r w:rsidRPr="00202005">
        <w:rPr>
          <w:kern w:val="0"/>
          <w:sz w:val="24"/>
          <w:szCs w:val="24"/>
          <w:lang w:eastAsia="ar-SA"/>
        </w:rPr>
        <w:t>уб</w:t>
      </w:r>
      <w:proofErr w:type="spellEnd"/>
      <w:r w:rsidRPr="00202005">
        <w:rPr>
          <w:kern w:val="0"/>
          <w:sz w:val="24"/>
          <w:szCs w:val="24"/>
          <w:lang w:eastAsia="ar-SA"/>
        </w:rPr>
        <w:t xml:space="preserve"> и от ПАО "МРСК Центра и Приволжья" в сумме 0,2 тыс. руб. - услуги по </w:t>
      </w:r>
      <w:proofErr w:type="spellStart"/>
      <w:r w:rsidRPr="00202005">
        <w:rPr>
          <w:kern w:val="0"/>
          <w:sz w:val="24"/>
          <w:szCs w:val="24"/>
          <w:lang w:eastAsia="ar-SA"/>
        </w:rPr>
        <w:t>техприсоединению</w:t>
      </w:r>
      <w:proofErr w:type="spellEnd"/>
      <w:r w:rsidRPr="00202005">
        <w:rPr>
          <w:kern w:val="0"/>
          <w:sz w:val="24"/>
          <w:szCs w:val="24"/>
          <w:lang w:eastAsia="ar-SA"/>
        </w:rPr>
        <w:t>).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Не выполнен план по следующим налогам: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по налогу на доходы физ. лиц при плане 40,0 тыс. руб. поступило  32,6 тыс. руб. или  81,5% к плану 9 месяцев, недополучено 7,4 тыс. руб., в связи с имеющейся недоимкой, а также в связи с тем, что фактический темп роста по НДФЛ ниже запланированного;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 xml:space="preserve">- по земельному налогу при плане 136,0 тыс. руб., поступило 15,2 тыс. руб. или 11,2% к плану 9 месяцев, недополучено 120,8 тыс. руб., в связи </w:t>
      </w:r>
      <w:r w:rsidRPr="00202005">
        <w:rPr>
          <w:color w:val="000000"/>
          <w:kern w:val="0"/>
          <w:sz w:val="24"/>
          <w:szCs w:val="24"/>
          <w:lang w:eastAsia="ar-SA"/>
        </w:rPr>
        <w:t xml:space="preserve">с </w:t>
      </w:r>
      <w:r w:rsidRPr="00202005">
        <w:rPr>
          <w:kern w:val="0"/>
          <w:sz w:val="24"/>
          <w:szCs w:val="24"/>
          <w:lang w:eastAsia="ar-SA"/>
        </w:rPr>
        <w:t>более поздней отправкой налоговых уведомлений налогоплательщикам  и в связи с имеющейся недоимкой.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i/>
          <w:kern w:val="0"/>
          <w:sz w:val="24"/>
          <w:szCs w:val="24"/>
          <w:lang w:eastAsia="ar-SA"/>
        </w:rPr>
        <w:t xml:space="preserve">  </w:t>
      </w:r>
      <w:r w:rsidRPr="00202005">
        <w:rPr>
          <w:kern w:val="0"/>
          <w:sz w:val="24"/>
          <w:szCs w:val="24"/>
          <w:lang w:eastAsia="ar-SA"/>
        </w:rPr>
        <w:t>По данным Межрайонной ИФНС России № 2 по УР недоимка в бюджет поселения по сравнению с началом года уменьшилась на 29,6 тыс. руб. и составила на 01.10.2020г. в сумме 100,9 тыс. руб., в том числе:</w:t>
      </w:r>
    </w:p>
    <w:p w:rsidR="00202005" w:rsidRPr="00202005" w:rsidRDefault="00202005" w:rsidP="00202005">
      <w:pPr>
        <w:suppressAutoHyphens/>
        <w:ind w:firstLine="709"/>
        <w:jc w:val="both"/>
        <w:rPr>
          <w:color w:val="000000"/>
          <w:kern w:val="0"/>
          <w:sz w:val="24"/>
          <w:szCs w:val="24"/>
          <w:lang w:eastAsia="ar-SA"/>
        </w:rPr>
      </w:pPr>
      <w:r w:rsidRPr="00202005">
        <w:rPr>
          <w:color w:val="000000"/>
          <w:kern w:val="0"/>
          <w:sz w:val="24"/>
          <w:szCs w:val="24"/>
          <w:lang w:eastAsia="ar-SA"/>
        </w:rPr>
        <w:t>- по налогу на имущество физ. лиц – 15,6 тыс. руб.;</w:t>
      </w:r>
    </w:p>
    <w:p w:rsidR="00202005" w:rsidRPr="00202005" w:rsidRDefault="00202005" w:rsidP="00202005">
      <w:pPr>
        <w:suppressAutoHyphens/>
        <w:ind w:firstLine="709"/>
        <w:jc w:val="both"/>
        <w:rPr>
          <w:color w:val="000000"/>
          <w:kern w:val="0"/>
          <w:sz w:val="24"/>
          <w:szCs w:val="24"/>
          <w:lang w:eastAsia="ar-SA"/>
        </w:rPr>
      </w:pPr>
      <w:r w:rsidRPr="00202005">
        <w:rPr>
          <w:color w:val="000000"/>
          <w:kern w:val="0"/>
          <w:sz w:val="24"/>
          <w:szCs w:val="24"/>
          <w:lang w:eastAsia="ar-SA"/>
        </w:rPr>
        <w:t>- по земельному налогу – 82,5 тыс. руб.;</w:t>
      </w:r>
    </w:p>
    <w:p w:rsidR="00202005" w:rsidRPr="00202005" w:rsidRDefault="00202005" w:rsidP="00202005">
      <w:pPr>
        <w:suppressAutoHyphens/>
        <w:ind w:firstLine="709"/>
        <w:jc w:val="both"/>
        <w:rPr>
          <w:color w:val="000000"/>
          <w:kern w:val="0"/>
          <w:sz w:val="24"/>
          <w:szCs w:val="24"/>
          <w:lang w:eastAsia="ar-SA"/>
        </w:rPr>
      </w:pPr>
      <w:r w:rsidRPr="00202005">
        <w:rPr>
          <w:color w:val="000000"/>
          <w:kern w:val="0"/>
          <w:sz w:val="24"/>
          <w:szCs w:val="24"/>
          <w:lang w:eastAsia="ar-SA"/>
        </w:rPr>
        <w:t xml:space="preserve">- по налогу на доходы физ. лиц – 2,6 тыс. руб.; </w:t>
      </w:r>
    </w:p>
    <w:p w:rsidR="00202005" w:rsidRPr="00202005" w:rsidRDefault="00202005" w:rsidP="00202005">
      <w:pPr>
        <w:suppressAutoHyphens/>
        <w:ind w:firstLine="709"/>
        <w:jc w:val="both"/>
        <w:rPr>
          <w:color w:val="000000"/>
          <w:kern w:val="0"/>
          <w:sz w:val="24"/>
          <w:szCs w:val="24"/>
          <w:lang w:eastAsia="ar-SA"/>
        </w:rPr>
      </w:pPr>
      <w:r w:rsidRPr="00202005">
        <w:rPr>
          <w:color w:val="000000"/>
          <w:kern w:val="0"/>
          <w:sz w:val="24"/>
          <w:szCs w:val="24"/>
          <w:lang w:eastAsia="ar-SA"/>
        </w:rPr>
        <w:t>- по единому сельскохозяйственному налогу – 0,2 тыс. руб.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 xml:space="preserve">Бюджет поселения по расходам исполнен в объеме 3773,5 тыс. руб. или 63,6 % исполнения к уточненному  плану, в том числе: 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highlight w:val="yellow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 xml:space="preserve">По разделу «Общегосударственные вопросы» исполнение составило 1285,1 тыс. руб. или 60,2 % (за аналогичный период  2019 года – 1308,3 тыс. рублей). На выплату заработной платы с отчислениями направлено 924,5 тыс. руб., что составило 71,9 % всех расходов по органам управления. </w:t>
      </w:r>
      <w:proofErr w:type="gramStart"/>
      <w:r w:rsidRPr="00202005">
        <w:rPr>
          <w:kern w:val="0"/>
          <w:sz w:val="24"/>
          <w:szCs w:val="24"/>
          <w:lang w:eastAsia="ar-SA"/>
        </w:rPr>
        <w:t>На оплату услуг связи  израсходовано 23,5тыс. руб. (за аналогичный период 2019 года – 20,4 тыс. рублей), на оплату коммунальных услуг 126,8 тыс. руб. (за аналогичный период 2019 года – 137,1 тыс. рублей),  ГСМ 26,0 тыс. руб. (за аналогичный период 2019 года – 30,8 тыс. рублей).</w:t>
      </w:r>
      <w:proofErr w:type="gramEnd"/>
    </w:p>
    <w:p w:rsidR="00202005" w:rsidRPr="00202005" w:rsidRDefault="00202005" w:rsidP="00202005">
      <w:pPr>
        <w:suppressAutoHyphens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lastRenderedPageBreak/>
        <w:t xml:space="preserve">               За 9 месяцев 2020 года по подразделу 0111 «Резервные фонды» (годовой план 5,0 тыс. рублей) расходы составили 3,8 тыс. рублей, и были направлены на оказание материальной помощи в связи с пожарами и похоронами.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Расходы по первичному воинскому учету по подразделу 0203 составили 61,4 тыс. руб. при плане 99,3 тыс. руб., за счет данных сре</w:t>
      </w:r>
      <w:proofErr w:type="gramStart"/>
      <w:r w:rsidRPr="00202005">
        <w:rPr>
          <w:kern w:val="0"/>
          <w:sz w:val="24"/>
          <w:szCs w:val="24"/>
          <w:lang w:eastAsia="ar-SA"/>
        </w:rPr>
        <w:t>дств пр</w:t>
      </w:r>
      <w:proofErr w:type="gramEnd"/>
      <w:r w:rsidRPr="00202005">
        <w:rPr>
          <w:kern w:val="0"/>
          <w:sz w:val="24"/>
          <w:szCs w:val="24"/>
          <w:lang w:eastAsia="ar-SA"/>
        </w:rPr>
        <w:t>оизведены расходы по оплате труда с отчислениями.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По подразделам 0309 «Защита населения и территории от чрезвычайных ситуаций природного и техногенного характера, гражданская оборона» (годовой план 1,0 тыс. рублей) и по подразделу 0314 «Другие вопросы в области национальной безопасности и правоохранительной деятельности» - содержание народных дружин (годовой план 3,0 тыс. руб.) расходы не осуществлялись.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По подразделу 0310 «Обеспечение пожарной безопасности» расходы составили 240,9 тыс. рублей (годовой план 333,2 тыс. рублей).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По подразделу 0405 «Сельское хозяйство и рыболовство» при плане 117,0 тыс. рублей расходы не осуществлялись.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По подразделу 0409 «Дорожное хозяйство (дорожные фонды)» расходы составили 2101,9 тыс. рублей (годовой уточённый план 2470,1 тыс. рублей).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По подразделу 0412 «Другие вопросы в области национальной экономики» при годовом плане 505,1 тыс. рублей, расходы составили 5,1 тыс. рублей.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 xml:space="preserve"> По разделу 0500 «Жилищно-коммунальное хозяйство» при плане 195,7  тыс. руб. кассовый расход составил 28,4 тыс. рублей.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По  подразделу 0707 «Молодежная политика» расходы не осуществлялись (годовой план 1,7 тыс. руб.).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По подразделу 1001 «Пенсионное обеспечение» (годовой план 60,0 тыс. руб.) исполнение составило 45,0 тыс. рублей.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По разделу 1100 «Физическая культура и спорт» (годовой план 10,0 тыс. руб.) кассовый расход составил 2,0 тыс. руб.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За 9 месяцев 2020 года решением Совета депутатов МО «Глазовский район» выделены дополнительные средства: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на ремонт и содержание дорог (дорожные фонды) в размере 390,1 тыс. руб.;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дотация на сбалансированность бюджетов в размере 163,1 тыс. рублей, в том числе на приведение памятников, увековечивающих память о погибших в годы Великой Отечественной войны в удовлетворительное состояние в размере 79,0 тыс. рублей, на проведение субботников – 4,1 тыс. рублей, на референдум по Конституции РФ 2020 года – 80,0 тыс. рублей;</w:t>
      </w:r>
    </w:p>
    <w:p w:rsidR="00202005" w:rsidRPr="00202005" w:rsidRDefault="00202005" w:rsidP="00202005">
      <w:pPr>
        <w:tabs>
          <w:tab w:val="left" w:pos="709"/>
        </w:tabs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 xml:space="preserve">- на </w:t>
      </w:r>
      <w:proofErr w:type="spellStart"/>
      <w:r w:rsidRPr="00202005">
        <w:rPr>
          <w:kern w:val="0"/>
          <w:sz w:val="24"/>
          <w:szCs w:val="24"/>
          <w:lang w:eastAsia="ar-SA"/>
        </w:rPr>
        <w:t>софинансирование</w:t>
      </w:r>
      <w:proofErr w:type="spellEnd"/>
      <w:r w:rsidRPr="00202005">
        <w:rPr>
          <w:kern w:val="0"/>
          <w:sz w:val="24"/>
          <w:szCs w:val="24"/>
          <w:lang w:eastAsia="ar-SA"/>
        </w:rPr>
        <w:t xml:space="preserve">  по субсидии по кадастровым работам по образованию земельных участков в размере 1,2 тыс. рублей;</w:t>
      </w:r>
    </w:p>
    <w:p w:rsidR="00202005" w:rsidRPr="00202005" w:rsidRDefault="00202005" w:rsidP="00202005">
      <w:pPr>
        <w:tabs>
          <w:tab w:val="left" w:pos="709"/>
        </w:tabs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 xml:space="preserve">- на </w:t>
      </w:r>
      <w:proofErr w:type="spellStart"/>
      <w:r w:rsidRPr="00202005">
        <w:rPr>
          <w:kern w:val="0"/>
          <w:sz w:val="24"/>
          <w:szCs w:val="24"/>
          <w:lang w:eastAsia="ar-SA"/>
        </w:rPr>
        <w:t>софинансирование</w:t>
      </w:r>
      <w:proofErr w:type="spellEnd"/>
      <w:r w:rsidRPr="00202005">
        <w:rPr>
          <w:kern w:val="0"/>
          <w:sz w:val="24"/>
          <w:szCs w:val="24"/>
          <w:lang w:eastAsia="ar-SA"/>
        </w:rPr>
        <w:t xml:space="preserve"> к субсидии по строительству контейнерной площадки в размере 2,1 тыс. рублей;</w:t>
      </w:r>
    </w:p>
    <w:p w:rsidR="00202005" w:rsidRPr="00202005" w:rsidRDefault="00202005" w:rsidP="00202005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на выполнение кадастровых работ по формированию земельных участков в размере 32,1 тыс. рублей;</w:t>
      </w:r>
    </w:p>
    <w:p w:rsidR="00202005" w:rsidRPr="00202005" w:rsidRDefault="00202005" w:rsidP="00202005">
      <w:pPr>
        <w:tabs>
          <w:tab w:val="left" w:pos="709"/>
        </w:tabs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на мероприятия по обеспечению УР документами территориального планирования и градостроительного зонирования, документацией по планировке территории в размере 500,0 тыс. рублей;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межбюджетные трансферты на подготовку и проведение празднования 100-летия государственности Удмуртии (благоустройство входных групп) в размере 270,0 тыс. рублей.</w:t>
      </w:r>
    </w:p>
    <w:p w:rsidR="00202005" w:rsidRPr="00202005" w:rsidRDefault="00202005" w:rsidP="00202005">
      <w:pPr>
        <w:suppressAutoHyphens/>
        <w:ind w:right="-581"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За 9 месяцев 2020 года из бюджета УР были выделены средства:</w:t>
      </w:r>
    </w:p>
    <w:p w:rsidR="00202005" w:rsidRPr="00202005" w:rsidRDefault="00202005" w:rsidP="00202005">
      <w:pPr>
        <w:suppressAutoHyphens/>
        <w:ind w:right="-1"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 xml:space="preserve">- субсидия на </w:t>
      </w:r>
      <w:proofErr w:type="spellStart"/>
      <w:r w:rsidRPr="00202005">
        <w:rPr>
          <w:kern w:val="0"/>
          <w:sz w:val="24"/>
          <w:szCs w:val="24"/>
          <w:lang w:eastAsia="ar-SA"/>
        </w:rPr>
        <w:t>софинансирование</w:t>
      </w:r>
      <w:proofErr w:type="spellEnd"/>
      <w:r w:rsidRPr="00202005">
        <w:rPr>
          <w:kern w:val="0"/>
          <w:sz w:val="24"/>
          <w:szCs w:val="24"/>
          <w:lang w:eastAsia="ar-SA"/>
        </w:rPr>
        <w:t xml:space="preserve"> проекта развития общественной инфраструктуры, основанного на местной инициативе в размере 914,0 тыс. рублей;</w:t>
      </w:r>
    </w:p>
    <w:p w:rsidR="00202005" w:rsidRPr="00202005" w:rsidRDefault="00202005" w:rsidP="00202005">
      <w:pPr>
        <w:suppressAutoHyphens/>
        <w:ind w:right="-1"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субсидия на проведение кадастровых работ по образованию земельных участков 115,8 тыс. рублей;</w:t>
      </w:r>
    </w:p>
    <w:p w:rsidR="00202005" w:rsidRPr="00202005" w:rsidRDefault="00202005" w:rsidP="00202005">
      <w:pPr>
        <w:suppressAutoHyphens/>
        <w:ind w:right="-1"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субсидия на строительство контейнерных площадок в размере 56,7 тыс. рублей;</w:t>
      </w:r>
    </w:p>
    <w:p w:rsidR="00202005" w:rsidRPr="00202005" w:rsidRDefault="00202005" w:rsidP="00202005">
      <w:pPr>
        <w:suppressAutoHyphens/>
        <w:ind w:right="-581"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субвенция по воинскому учету в размере 7,5 тыс. рублей.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lastRenderedPageBreak/>
        <w:t>За 9 месяцев 2020 года решениями Совета депутатов МО «</w:t>
      </w:r>
      <w:proofErr w:type="spellStart"/>
      <w:r w:rsidRPr="00202005">
        <w:rPr>
          <w:kern w:val="0"/>
          <w:sz w:val="24"/>
          <w:szCs w:val="24"/>
          <w:lang w:eastAsia="ar-SA"/>
        </w:rPr>
        <w:t>Ураковское</w:t>
      </w:r>
      <w:proofErr w:type="spellEnd"/>
      <w:r w:rsidRPr="00202005">
        <w:rPr>
          <w:kern w:val="0"/>
          <w:sz w:val="24"/>
          <w:szCs w:val="24"/>
          <w:lang w:eastAsia="ar-SA"/>
        </w:rPr>
        <w:t xml:space="preserve">» были направлены переходящие остатки на следующие цели: </w:t>
      </w:r>
    </w:p>
    <w:p w:rsidR="00202005" w:rsidRPr="00202005" w:rsidRDefault="00202005" w:rsidP="00202005">
      <w:pPr>
        <w:suppressAutoHyphens/>
        <w:ind w:firstLine="720"/>
        <w:jc w:val="right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157"/>
        <w:gridCol w:w="5513"/>
        <w:gridCol w:w="1984"/>
      </w:tblGrid>
      <w:tr w:rsidR="00202005" w:rsidRPr="00202005" w:rsidTr="00202005">
        <w:trPr>
          <w:trHeight w:val="274"/>
        </w:trPr>
        <w:tc>
          <w:tcPr>
            <w:tcW w:w="2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005" w:rsidRPr="00202005" w:rsidRDefault="00202005" w:rsidP="00202005">
            <w:pPr>
              <w:jc w:val="center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МО "</w:t>
            </w:r>
            <w:proofErr w:type="spellStart"/>
            <w:r w:rsidRPr="00202005">
              <w:rPr>
                <w:bCs/>
                <w:kern w:val="0"/>
                <w:sz w:val="24"/>
                <w:szCs w:val="24"/>
              </w:rPr>
              <w:t>Ураковское</w:t>
            </w:r>
            <w:proofErr w:type="spellEnd"/>
            <w:r w:rsidRPr="00202005">
              <w:rPr>
                <w:bCs/>
                <w:kern w:val="0"/>
                <w:sz w:val="24"/>
                <w:szCs w:val="24"/>
              </w:rPr>
              <w:t xml:space="preserve">" (реш.№172 от 15.05.20, №178 от 15.07.20, №185 от 25.09.20)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005" w:rsidRPr="00202005" w:rsidRDefault="00202005" w:rsidP="00202005">
            <w:pPr>
              <w:jc w:val="both"/>
              <w:rPr>
                <w:kern w:val="0"/>
                <w:sz w:val="24"/>
                <w:szCs w:val="24"/>
              </w:rPr>
            </w:pPr>
            <w:r w:rsidRPr="00202005">
              <w:rPr>
                <w:kern w:val="0"/>
                <w:sz w:val="24"/>
                <w:szCs w:val="24"/>
              </w:rPr>
              <w:t xml:space="preserve">Кадастровые работы, АКХ Им. </w:t>
            </w:r>
            <w:proofErr w:type="spellStart"/>
            <w:r w:rsidRPr="00202005">
              <w:rPr>
                <w:kern w:val="0"/>
                <w:sz w:val="24"/>
                <w:szCs w:val="24"/>
              </w:rPr>
              <w:t>Иьича</w:t>
            </w:r>
            <w:proofErr w:type="spellEnd"/>
            <w:r w:rsidRPr="00202005"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005" w:rsidRPr="00202005" w:rsidRDefault="00202005" w:rsidP="00202005">
            <w:pPr>
              <w:jc w:val="center"/>
              <w:rPr>
                <w:kern w:val="0"/>
                <w:sz w:val="24"/>
                <w:szCs w:val="24"/>
              </w:rPr>
            </w:pPr>
            <w:r w:rsidRPr="00202005">
              <w:rPr>
                <w:kern w:val="0"/>
                <w:sz w:val="24"/>
                <w:szCs w:val="24"/>
              </w:rPr>
              <w:t>12,0 </w:t>
            </w:r>
          </w:p>
        </w:tc>
      </w:tr>
      <w:tr w:rsidR="00202005" w:rsidRPr="00202005" w:rsidTr="00202005">
        <w:trPr>
          <w:trHeight w:val="290"/>
        </w:trPr>
        <w:tc>
          <w:tcPr>
            <w:tcW w:w="2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02005" w:rsidRPr="00202005" w:rsidRDefault="00202005" w:rsidP="00202005">
            <w:pPr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5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2005" w:rsidRPr="00202005" w:rsidRDefault="00202005" w:rsidP="00202005">
            <w:pPr>
              <w:jc w:val="both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Аппарат. Заработная плата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2005" w:rsidRPr="00202005" w:rsidRDefault="00202005" w:rsidP="00202005">
            <w:pPr>
              <w:jc w:val="both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46,8</w:t>
            </w:r>
          </w:p>
        </w:tc>
      </w:tr>
      <w:tr w:rsidR="00202005" w:rsidRPr="00202005" w:rsidTr="00202005">
        <w:trPr>
          <w:trHeight w:val="290"/>
        </w:trPr>
        <w:tc>
          <w:tcPr>
            <w:tcW w:w="2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02005" w:rsidRPr="00202005" w:rsidRDefault="00202005" w:rsidP="00202005">
            <w:pPr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5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2005" w:rsidRPr="00202005" w:rsidRDefault="00202005" w:rsidP="00202005">
            <w:pPr>
              <w:jc w:val="both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Выплата пенсии бывшим муниципальным служащим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2005" w:rsidRPr="00202005" w:rsidRDefault="00202005" w:rsidP="00202005">
            <w:pPr>
              <w:jc w:val="both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12,0</w:t>
            </w:r>
          </w:p>
        </w:tc>
      </w:tr>
      <w:tr w:rsidR="00202005" w:rsidRPr="00202005" w:rsidTr="00202005">
        <w:trPr>
          <w:trHeight w:val="290"/>
        </w:trPr>
        <w:tc>
          <w:tcPr>
            <w:tcW w:w="2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2005" w:rsidRPr="00202005" w:rsidRDefault="00202005" w:rsidP="00202005">
            <w:pPr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5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005" w:rsidRPr="00202005" w:rsidRDefault="00202005" w:rsidP="00202005">
            <w:pPr>
              <w:jc w:val="both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2005" w:rsidRPr="00202005" w:rsidRDefault="00202005" w:rsidP="00202005">
            <w:pPr>
              <w:jc w:val="both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70,8</w:t>
            </w:r>
          </w:p>
        </w:tc>
      </w:tr>
    </w:tbl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За 9 месяцев 2020 года решениями Совета депутатов МО «</w:t>
      </w:r>
      <w:proofErr w:type="spellStart"/>
      <w:r w:rsidRPr="00202005">
        <w:rPr>
          <w:kern w:val="0"/>
          <w:sz w:val="24"/>
          <w:szCs w:val="24"/>
          <w:lang w:eastAsia="ar-SA"/>
        </w:rPr>
        <w:t>Ураковское</w:t>
      </w:r>
      <w:proofErr w:type="spellEnd"/>
      <w:r w:rsidRPr="00202005">
        <w:rPr>
          <w:kern w:val="0"/>
          <w:sz w:val="24"/>
          <w:szCs w:val="24"/>
          <w:lang w:eastAsia="ar-SA"/>
        </w:rPr>
        <w:t xml:space="preserve">» были направлены дополнительные доходы на следующие цели: </w:t>
      </w:r>
    </w:p>
    <w:p w:rsidR="00202005" w:rsidRPr="00202005" w:rsidRDefault="00202005" w:rsidP="00202005">
      <w:pPr>
        <w:suppressAutoHyphens/>
        <w:ind w:firstLine="720"/>
        <w:jc w:val="right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тыс. рублей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893"/>
        <w:gridCol w:w="4919"/>
        <w:gridCol w:w="1984"/>
      </w:tblGrid>
      <w:tr w:rsidR="00202005" w:rsidRPr="00202005" w:rsidTr="004C6B71">
        <w:trPr>
          <w:trHeight w:val="760"/>
        </w:trPr>
        <w:tc>
          <w:tcPr>
            <w:tcW w:w="28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2005" w:rsidRPr="00202005" w:rsidRDefault="00202005" w:rsidP="00202005">
            <w:pPr>
              <w:jc w:val="center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МО "</w:t>
            </w:r>
            <w:proofErr w:type="spellStart"/>
            <w:r w:rsidRPr="00202005">
              <w:rPr>
                <w:bCs/>
                <w:kern w:val="0"/>
                <w:sz w:val="24"/>
                <w:szCs w:val="24"/>
              </w:rPr>
              <w:t>Ураковское</w:t>
            </w:r>
            <w:proofErr w:type="spellEnd"/>
            <w:r w:rsidRPr="00202005">
              <w:rPr>
                <w:bCs/>
                <w:kern w:val="0"/>
                <w:sz w:val="24"/>
                <w:szCs w:val="24"/>
              </w:rPr>
              <w:t>" (</w:t>
            </w:r>
            <w:proofErr w:type="spellStart"/>
            <w:r w:rsidRPr="00202005">
              <w:rPr>
                <w:bCs/>
                <w:kern w:val="0"/>
                <w:sz w:val="24"/>
                <w:szCs w:val="24"/>
              </w:rPr>
              <w:t>реш</w:t>
            </w:r>
            <w:proofErr w:type="spellEnd"/>
            <w:r w:rsidRPr="00202005">
              <w:rPr>
                <w:bCs/>
                <w:kern w:val="0"/>
                <w:sz w:val="24"/>
                <w:szCs w:val="24"/>
              </w:rPr>
              <w:t>. №172 от 15.05.2020,№178 от 15.07.20)</w:t>
            </w:r>
          </w:p>
        </w:tc>
        <w:tc>
          <w:tcPr>
            <w:tcW w:w="49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02005" w:rsidRPr="00202005" w:rsidRDefault="00202005" w:rsidP="00202005">
            <w:pPr>
              <w:jc w:val="both"/>
              <w:rPr>
                <w:kern w:val="0"/>
                <w:sz w:val="24"/>
                <w:szCs w:val="24"/>
              </w:rPr>
            </w:pPr>
            <w:r w:rsidRPr="00202005">
              <w:rPr>
                <w:kern w:val="0"/>
                <w:sz w:val="24"/>
                <w:szCs w:val="24"/>
              </w:rPr>
              <w:t xml:space="preserve">Реализация проектов </w:t>
            </w:r>
            <w:proofErr w:type="gramStart"/>
            <w:r w:rsidRPr="00202005">
              <w:rPr>
                <w:kern w:val="0"/>
                <w:sz w:val="24"/>
                <w:szCs w:val="24"/>
              </w:rPr>
              <w:t>инициативного</w:t>
            </w:r>
            <w:proofErr w:type="gramEnd"/>
            <w:r w:rsidRPr="00202005">
              <w:rPr>
                <w:kern w:val="0"/>
                <w:sz w:val="24"/>
                <w:szCs w:val="24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202005">
              <w:rPr>
                <w:kern w:val="0"/>
                <w:sz w:val="24"/>
                <w:szCs w:val="24"/>
              </w:rPr>
              <w:t>софинансирование</w:t>
            </w:r>
            <w:proofErr w:type="spellEnd"/>
            <w:r w:rsidRPr="00202005">
              <w:rPr>
                <w:kern w:val="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005" w:rsidRPr="00202005" w:rsidRDefault="00202005" w:rsidP="00202005">
            <w:pPr>
              <w:jc w:val="center"/>
              <w:rPr>
                <w:kern w:val="0"/>
                <w:sz w:val="24"/>
                <w:szCs w:val="24"/>
              </w:rPr>
            </w:pPr>
            <w:r w:rsidRPr="00202005">
              <w:rPr>
                <w:kern w:val="0"/>
                <w:sz w:val="24"/>
                <w:szCs w:val="24"/>
              </w:rPr>
              <w:t>148,0</w:t>
            </w:r>
          </w:p>
        </w:tc>
      </w:tr>
      <w:tr w:rsidR="00202005" w:rsidRPr="00202005" w:rsidTr="004C6B71">
        <w:trPr>
          <w:trHeight w:val="349"/>
        </w:trPr>
        <w:tc>
          <w:tcPr>
            <w:tcW w:w="28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02005" w:rsidRPr="00202005" w:rsidRDefault="00202005" w:rsidP="00202005">
            <w:pPr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4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2005" w:rsidRPr="00202005" w:rsidRDefault="00202005" w:rsidP="00202005">
            <w:pPr>
              <w:jc w:val="both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Инициативное бюджетирование. Районный проект «Наше село»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2005" w:rsidRPr="00202005" w:rsidRDefault="00202005" w:rsidP="00202005">
            <w:pPr>
              <w:jc w:val="center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20,0</w:t>
            </w:r>
          </w:p>
        </w:tc>
      </w:tr>
      <w:tr w:rsidR="00202005" w:rsidRPr="00202005" w:rsidTr="004C6B71">
        <w:trPr>
          <w:trHeight w:val="256"/>
        </w:trPr>
        <w:tc>
          <w:tcPr>
            <w:tcW w:w="28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2005" w:rsidRPr="00202005" w:rsidRDefault="00202005" w:rsidP="00202005">
            <w:pPr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4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005" w:rsidRPr="00202005" w:rsidRDefault="00202005" w:rsidP="00202005">
            <w:pPr>
              <w:jc w:val="both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2005" w:rsidRPr="00202005" w:rsidRDefault="00202005" w:rsidP="00202005">
            <w:pPr>
              <w:jc w:val="center"/>
              <w:rPr>
                <w:bCs/>
                <w:kern w:val="0"/>
                <w:sz w:val="24"/>
                <w:szCs w:val="24"/>
              </w:rPr>
            </w:pPr>
            <w:r w:rsidRPr="00202005">
              <w:rPr>
                <w:bCs/>
                <w:kern w:val="0"/>
                <w:sz w:val="24"/>
                <w:szCs w:val="24"/>
              </w:rPr>
              <w:t>168,0</w:t>
            </w:r>
          </w:p>
        </w:tc>
      </w:tr>
    </w:tbl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 xml:space="preserve">Просроченная дебиторская задолженность на 30.09.2020 г. составляет 229,7 тыс. рублей (задолженность </w:t>
      </w:r>
      <w:proofErr w:type="gramStart"/>
      <w:r w:rsidRPr="00202005">
        <w:rPr>
          <w:kern w:val="0"/>
          <w:sz w:val="24"/>
          <w:szCs w:val="24"/>
          <w:lang w:eastAsia="ar-SA"/>
        </w:rPr>
        <w:t>Межрайонной</w:t>
      </w:r>
      <w:proofErr w:type="gramEnd"/>
      <w:r w:rsidRPr="00202005">
        <w:rPr>
          <w:kern w:val="0"/>
          <w:sz w:val="24"/>
          <w:szCs w:val="24"/>
          <w:lang w:eastAsia="ar-SA"/>
        </w:rPr>
        <w:t xml:space="preserve"> ИФНС № 2 по УР), просроченная  кредиторская задолженность отсутствует.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Остаток денежных средств на лицевом счете бюджета  МО «</w:t>
      </w:r>
      <w:proofErr w:type="spellStart"/>
      <w:r w:rsidRPr="00202005">
        <w:rPr>
          <w:kern w:val="0"/>
          <w:sz w:val="24"/>
          <w:szCs w:val="24"/>
          <w:lang w:eastAsia="ar-SA"/>
        </w:rPr>
        <w:t>Ураковское</w:t>
      </w:r>
      <w:proofErr w:type="spellEnd"/>
      <w:r w:rsidRPr="00202005">
        <w:rPr>
          <w:kern w:val="0"/>
          <w:sz w:val="24"/>
          <w:szCs w:val="24"/>
          <w:lang w:eastAsia="ar-SA"/>
        </w:rPr>
        <w:t>» по состоянию на 30.09.2020 года составляет 168,8 тыс. рублей, в том числе: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средства дорожного фонда 32,7 тыс. рублей;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субсидия на кадастровые работы 115,8 тыс. рублей;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собственные средства 20,3 тыс. рублей.</w:t>
      </w:r>
    </w:p>
    <w:p w:rsidR="00202005" w:rsidRPr="00202005" w:rsidRDefault="00202005" w:rsidP="00202005">
      <w:pPr>
        <w:suppressAutoHyphens/>
        <w:ind w:firstLine="72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Разница между решением о бюджете от 25.09.2020 года №185 и уточненным планом на 2020 год по состоянию на 01.10.2020 года в части прогнозируемых доходов и общих расходов составила 7,5 тыс. рублей. Внесение изменений в утвержденный бюджет связано:</w:t>
      </w:r>
    </w:p>
    <w:p w:rsidR="00202005" w:rsidRPr="00202005" w:rsidRDefault="00202005" w:rsidP="00202005">
      <w:pPr>
        <w:suppressAutoHyphens/>
        <w:ind w:firstLine="540"/>
        <w:jc w:val="both"/>
        <w:rPr>
          <w:kern w:val="0"/>
          <w:sz w:val="24"/>
          <w:szCs w:val="24"/>
          <w:lang w:eastAsia="ar-SA"/>
        </w:rPr>
      </w:pPr>
      <w:r w:rsidRPr="00202005">
        <w:rPr>
          <w:kern w:val="0"/>
          <w:sz w:val="24"/>
          <w:szCs w:val="24"/>
          <w:lang w:eastAsia="ar-SA"/>
        </w:rPr>
        <w:t>- с выделением субвенции на осуществление первичного воинского учета на территориях, где отсутствуют военные комиссариаты 7,5 тыс. рублей (уведомление Министерства финансов УР №892-09-в/у/мбо05-061/1 от 30.09.2020 года).</w:t>
      </w:r>
    </w:p>
    <w:p w:rsidR="00202005" w:rsidRPr="00202005" w:rsidRDefault="00202005" w:rsidP="00202005">
      <w:pPr>
        <w:suppressAutoHyphens/>
        <w:ind w:firstLine="708"/>
        <w:jc w:val="both"/>
        <w:rPr>
          <w:kern w:val="0"/>
          <w:sz w:val="24"/>
          <w:szCs w:val="24"/>
        </w:rPr>
      </w:pPr>
      <w:r w:rsidRPr="00202005">
        <w:rPr>
          <w:kern w:val="0"/>
          <w:sz w:val="24"/>
          <w:szCs w:val="24"/>
          <w:lang w:eastAsia="ar-SA"/>
        </w:rPr>
        <w:t>П</w:t>
      </w:r>
      <w:r w:rsidRPr="00202005">
        <w:rPr>
          <w:kern w:val="0"/>
          <w:sz w:val="24"/>
          <w:szCs w:val="24"/>
        </w:rPr>
        <w:t>о итогам 9 месяцев 2020 года бюджет поселения исполнен с профицитом в сумме 29,1 тыс. руб.</w:t>
      </w:r>
    </w:p>
    <w:p w:rsidR="00DA41FF" w:rsidRDefault="00DA41FF" w:rsidP="00C0116A">
      <w:pPr>
        <w:jc w:val="center"/>
        <w:rPr>
          <w:b/>
          <w:sz w:val="24"/>
          <w:szCs w:val="24"/>
        </w:rPr>
      </w:pPr>
    </w:p>
    <w:p w:rsidR="000F368F" w:rsidRDefault="00C0116A" w:rsidP="000F368F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01.10.20</w:t>
      </w:r>
      <w:r w:rsidR="004C6B71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 п</w:t>
      </w:r>
      <w:r w:rsidRPr="008472C5">
        <w:rPr>
          <w:sz w:val="24"/>
          <w:szCs w:val="24"/>
        </w:rPr>
        <w:t>о данным Единого реестра субъектов малого и среднего предпринимательства Федеральной налоговой службы России, количество субъектов МСП составил</w:t>
      </w:r>
      <w:r>
        <w:rPr>
          <w:sz w:val="24"/>
          <w:szCs w:val="24"/>
        </w:rPr>
        <w:t>о</w:t>
      </w:r>
      <w:r w:rsidR="006823FF">
        <w:rPr>
          <w:sz w:val="24"/>
          <w:szCs w:val="24"/>
        </w:rPr>
        <w:t xml:space="preserve"> всего </w:t>
      </w:r>
      <w:r w:rsidR="004C6B71">
        <w:rPr>
          <w:sz w:val="24"/>
          <w:szCs w:val="24"/>
        </w:rPr>
        <w:t>20</w:t>
      </w:r>
      <w:r w:rsidR="006823FF">
        <w:rPr>
          <w:sz w:val="24"/>
          <w:szCs w:val="24"/>
        </w:rPr>
        <w:t xml:space="preserve"> ед., из них</w:t>
      </w:r>
      <w:r>
        <w:rPr>
          <w:sz w:val="24"/>
          <w:szCs w:val="24"/>
        </w:rPr>
        <w:t xml:space="preserve"> </w:t>
      </w:r>
      <w:r w:rsidR="0091689A">
        <w:rPr>
          <w:sz w:val="24"/>
          <w:szCs w:val="24"/>
        </w:rPr>
        <w:t xml:space="preserve">индивидуальных предпринимателей – </w:t>
      </w:r>
      <w:r w:rsidR="004C6B71">
        <w:rPr>
          <w:sz w:val="24"/>
          <w:szCs w:val="24"/>
        </w:rPr>
        <w:t>17</w:t>
      </w:r>
      <w:r w:rsidR="0091689A">
        <w:rPr>
          <w:sz w:val="24"/>
          <w:szCs w:val="24"/>
        </w:rPr>
        <w:t xml:space="preserve">, юридических лиц – </w:t>
      </w:r>
      <w:r w:rsidR="00051A8F">
        <w:rPr>
          <w:sz w:val="24"/>
          <w:szCs w:val="24"/>
        </w:rPr>
        <w:t>3</w:t>
      </w:r>
      <w:r w:rsidR="0091689A">
        <w:rPr>
          <w:sz w:val="24"/>
          <w:szCs w:val="24"/>
        </w:rPr>
        <w:t xml:space="preserve">. </w:t>
      </w:r>
    </w:p>
    <w:p w:rsidR="00E421DE" w:rsidRDefault="00E421DE" w:rsidP="000F368F">
      <w:pPr>
        <w:ind w:firstLine="709"/>
        <w:contextualSpacing/>
        <w:jc w:val="both"/>
        <w:rPr>
          <w:sz w:val="24"/>
          <w:szCs w:val="24"/>
        </w:rPr>
      </w:pPr>
    </w:p>
    <w:p w:rsidR="004C6B71" w:rsidRDefault="00C0116A" w:rsidP="004C6B71">
      <w:pPr>
        <w:ind w:firstLine="709"/>
        <w:contextualSpacing/>
        <w:jc w:val="both"/>
        <w:rPr>
          <w:b/>
          <w:kern w:val="0"/>
          <w:sz w:val="24"/>
          <w:szCs w:val="24"/>
        </w:rPr>
      </w:pPr>
      <w:r w:rsidRPr="00F45B47">
        <w:rPr>
          <w:b/>
          <w:kern w:val="0"/>
          <w:sz w:val="24"/>
          <w:szCs w:val="24"/>
        </w:rPr>
        <w:t>Производственные показатели сельскохозяйственных предприятий</w:t>
      </w:r>
    </w:p>
    <w:p w:rsidR="00C0116A" w:rsidRPr="00F45B47" w:rsidRDefault="00C0116A" w:rsidP="004C6B71">
      <w:pPr>
        <w:ind w:firstLine="709"/>
        <w:contextualSpacing/>
        <w:jc w:val="center"/>
        <w:rPr>
          <w:b/>
          <w:kern w:val="0"/>
          <w:sz w:val="24"/>
          <w:szCs w:val="24"/>
        </w:rPr>
      </w:pPr>
      <w:r w:rsidRPr="00F45B47">
        <w:rPr>
          <w:b/>
          <w:kern w:val="0"/>
          <w:sz w:val="24"/>
          <w:szCs w:val="24"/>
        </w:rPr>
        <w:t>за 9 месяцев 20</w:t>
      </w:r>
      <w:r w:rsidR="004C6B71">
        <w:rPr>
          <w:b/>
          <w:kern w:val="0"/>
          <w:sz w:val="24"/>
          <w:szCs w:val="24"/>
        </w:rPr>
        <w:t xml:space="preserve">20 </w:t>
      </w:r>
      <w:r w:rsidRPr="00F45B47">
        <w:rPr>
          <w:b/>
          <w:kern w:val="0"/>
          <w:sz w:val="24"/>
          <w:szCs w:val="24"/>
        </w:rPr>
        <w:t>года.</w:t>
      </w:r>
    </w:p>
    <w:tbl>
      <w:tblPr>
        <w:tblW w:w="9081" w:type="dxa"/>
        <w:jc w:val="center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28"/>
        <w:gridCol w:w="1314"/>
        <w:gridCol w:w="1701"/>
        <w:gridCol w:w="1143"/>
        <w:gridCol w:w="1143"/>
      </w:tblGrid>
      <w:tr w:rsidR="00051A8F" w:rsidRPr="000F368F" w:rsidTr="006B344A">
        <w:trPr>
          <w:jc w:val="center"/>
        </w:trPr>
        <w:tc>
          <w:tcPr>
            <w:tcW w:w="2552" w:type="dxa"/>
            <w:shd w:val="clear" w:color="auto" w:fill="auto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Наименование</w:t>
            </w:r>
          </w:p>
        </w:tc>
        <w:tc>
          <w:tcPr>
            <w:tcW w:w="1228" w:type="dxa"/>
            <w:shd w:val="clear" w:color="auto" w:fill="auto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Поголовье КРС</w:t>
            </w:r>
            <w:r>
              <w:rPr>
                <w:b/>
                <w:kern w:val="0"/>
                <w:sz w:val="22"/>
                <w:szCs w:val="22"/>
              </w:rPr>
              <w:t>, гол.</w:t>
            </w:r>
          </w:p>
        </w:tc>
        <w:tc>
          <w:tcPr>
            <w:tcW w:w="1314" w:type="dxa"/>
            <w:shd w:val="clear" w:color="auto" w:fill="auto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Поголовье коров</w:t>
            </w:r>
            <w:r>
              <w:rPr>
                <w:b/>
                <w:kern w:val="0"/>
                <w:sz w:val="22"/>
                <w:szCs w:val="22"/>
              </w:rPr>
              <w:t>, гол.</w:t>
            </w:r>
          </w:p>
        </w:tc>
        <w:tc>
          <w:tcPr>
            <w:tcW w:w="1701" w:type="dxa"/>
            <w:shd w:val="clear" w:color="auto" w:fill="auto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Производство молока, тонн</w:t>
            </w:r>
          </w:p>
        </w:tc>
        <w:tc>
          <w:tcPr>
            <w:tcW w:w="1143" w:type="dxa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Объем реализации молока, тонн</w:t>
            </w:r>
          </w:p>
        </w:tc>
        <w:tc>
          <w:tcPr>
            <w:tcW w:w="1143" w:type="dxa"/>
            <w:shd w:val="clear" w:color="auto" w:fill="auto"/>
          </w:tcPr>
          <w:p w:rsidR="00051A8F" w:rsidRPr="000F368F" w:rsidRDefault="00051A8F" w:rsidP="000F368F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 xml:space="preserve">Удой на 1 корову, </w:t>
            </w:r>
            <w:proofErr w:type="gramStart"/>
            <w:r w:rsidRPr="000F368F">
              <w:rPr>
                <w:b/>
                <w:kern w:val="0"/>
                <w:sz w:val="22"/>
                <w:szCs w:val="22"/>
              </w:rPr>
              <w:t>кг</w:t>
            </w:r>
            <w:proofErr w:type="gramEnd"/>
          </w:p>
        </w:tc>
      </w:tr>
      <w:tr w:rsidR="00737912" w:rsidRPr="000F368F" w:rsidTr="006B344A">
        <w:trPr>
          <w:jc w:val="center"/>
        </w:trPr>
        <w:tc>
          <w:tcPr>
            <w:tcW w:w="2552" w:type="dxa"/>
            <w:shd w:val="clear" w:color="auto" w:fill="auto"/>
          </w:tcPr>
          <w:p w:rsidR="00737912" w:rsidRPr="00DF7786" w:rsidRDefault="004C6B71" w:rsidP="004C6B71">
            <w:pPr>
              <w:keepNext/>
              <w:spacing w:before="120" w:after="120"/>
              <w:jc w:val="both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КФХ Гулиев Д.Ф.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737912" w:rsidRDefault="004C6B71" w:rsidP="00202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314" w:type="dxa"/>
            <w:shd w:val="clear" w:color="auto" w:fill="auto"/>
            <w:vAlign w:val="bottom"/>
          </w:tcPr>
          <w:p w:rsidR="00737912" w:rsidRPr="00DF7786" w:rsidRDefault="004C6B71" w:rsidP="00202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37912" w:rsidRPr="00DF7786" w:rsidRDefault="004C6B71" w:rsidP="00202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143" w:type="dxa"/>
            <w:vAlign w:val="bottom"/>
          </w:tcPr>
          <w:p w:rsidR="00737912" w:rsidRPr="00DF7786" w:rsidRDefault="004C6B71" w:rsidP="004C6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737912" w:rsidRPr="005A2E20" w:rsidRDefault="004C6B71" w:rsidP="00202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4168</w:t>
            </w:r>
          </w:p>
        </w:tc>
      </w:tr>
    </w:tbl>
    <w:p w:rsidR="00105676" w:rsidRDefault="00C0116A" w:rsidP="004C6B71">
      <w:pPr>
        <w:ind w:firstLine="709"/>
        <w:contextualSpacing/>
        <w:jc w:val="both"/>
      </w:pPr>
      <w:r w:rsidRPr="008472C5">
        <w:t xml:space="preserve"> </w:t>
      </w:r>
      <w:r>
        <w:rPr>
          <w:sz w:val="24"/>
          <w:szCs w:val="24"/>
        </w:rPr>
        <w:t>По итогам 9 месяцев 20</w:t>
      </w:r>
      <w:r w:rsidR="004C6B71">
        <w:rPr>
          <w:sz w:val="24"/>
          <w:szCs w:val="24"/>
        </w:rPr>
        <w:t xml:space="preserve">20 </w:t>
      </w:r>
      <w:r>
        <w:rPr>
          <w:sz w:val="24"/>
          <w:szCs w:val="24"/>
        </w:rPr>
        <w:t xml:space="preserve"> года площадь введенного жилья составила </w:t>
      </w:r>
      <w:r w:rsidR="00737912">
        <w:rPr>
          <w:sz w:val="24"/>
          <w:szCs w:val="24"/>
        </w:rPr>
        <w:t>329</w:t>
      </w:r>
      <w:r w:rsidR="005850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, </w:t>
      </w:r>
      <w:r w:rsidR="004C6B71">
        <w:rPr>
          <w:sz w:val="24"/>
          <w:szCs w:val="24"/>
        </w:rPr>
        <w:t>темп роста в уровню прошлого года составил 33,1%.</w:t>
      </w:r>
      <w:bookmarkStart w:id="0" w:name="_GoBack"/>
      <w:bookmarkEnd w:id="0"/>
    </w:p>
    <w:sectPr w:rsidR="00105676" w:rsidSect="00E421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16A"/>
    <w:rsid w:val="00051A8F"/>
    <w:rsid w:val="000F368F"/>
    <w:rsid w:val="00105676"/>
    <w:rsid w:val="00112A7B"/>
    <w:rsid w:val="00202005"/>
    <w:rsid w:val="00236908"/>
    <w:rsid w:val="004C6B71"/>
    <w:rsid w:val="00585011"/>
    <w:rsid w:val="005A77A3"/>
    <w:rsid w:val="006823FF"/>
    <w:rsid w:val="00690EF9"/>
    <w:rsid w:val="006B344A"/>
    <w:rsid w:val="00737912"/>
    <w:rsid w:val="00757F1B"/>
    <w:rsid w:val="0091689A"/>
    <w:rsid w:val="00974D61"/>
    <w:rsid w:val="00A65248"/>
    <w:rsid w:val="00C0116A"/>
    <w:rsid w:val="00DA41FF"/>
    <w:rsid w:val="00E4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16A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16A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2019-11-15T07:48:00Z</dcterms:created>
  <dcterms:modified xsi:type="dcterms:W3CDTF">2020-11-13T11:54:00Z</dcterms:modified>
</cp:coreProperties>
</file>