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4AC" w:rsidRPr="001267B6" w:rsidRDefault="009554AC" w:rsidP="009554AC">
      <w:pPr>
        <w:jc w:val="center"/>
        <w:rPr>
          <w:b/>
          <w:spacing w:val="24"/>
          <w:sz w:val="16"/>
          <w:szCs w:val="16"/>
        </w:rPr>
      </w:pPr>
      <w:r w:rsidRPr="001267B6">
        <w:rPr>
          <w:b/>
          <w:spacing w:val="24"/>
          <w:sz w:val="16"/>
          <w:szCs w:val="16"/>
        </w:rPr>
        <w:t xml:space="preserve">АДМИНИСТРАЦИЯ МУНИЦИПАЛЬНОГО ОБРАЗОВАНИЯ «ПАРЗИНСКОЕ» </w:t>
      </w:r>
    </w:p>
    <w:p w:rsidR="009554AC" w:rsidRPr="001267B6" w:rsidRDefault="009554AC" w:rsidP="009554AC">
      <w:pPr>
        <w:jc w:val="center"/>
        <w:rPr>
          <w:b/>
          <w:spacing w:val="24"/>
          <w:sz w:val="16"/>
          <w:szCs w:val="16"/>
        </w:rPr>
      </w:pPr>
      <w:r w:rsidRPr="001267B6">
        <w:rPr>
          <w:b/>
          <w:spacing w:val="24"/>
          <w:sz w:val="16"/>
          <w:szCs w:val="16"/>
        </w:rPr>
        <w:t>ГЛАЗОВСКОГО РАЙОНА УДМУРТСКОЙ РЕСПУБЛИКИ</w:t>
      </w:r>
    </w:p>
    <w:p w:rsidR="009554AC" w:rsidRDefault="009554AC" w:rsidP="009554AC"/>
    <w:p w:rsidR="009554AC" w:rsidRPr="006F47E7" w:rsidRDefault="009554AC" w:rsidP="009554AC">
      <w:pPr>
        <w:pStyle w:val="3"/>
        <w:tabs>
          <w:tab w:val="left" w:pos="0"/>
        </w:tabs>
        <w:jc w:val="center"/>
        <w:rPr>
          <w:spacing w:val="-20"/>
          <w:sz w:val="32"/>
          <w:szCs w:val="28"/>
        </w:rPr>
      </w:pPr>
      <w:r w:rsidRPr="006F47E7">
        <w:rPr>
          <w:spacing w:val="-20"/>
          <w:sz w:val="32"/>
          <w:szCs w:val="28"/>
        </w:rPr>
        <w:t>ПОСТАНОВЛЕНИЕ</w:t>
      </w:r>
    </w:p>
    <w:p w:rsidR="009554AC" w:rsidRDefault="009554AC" w:rsidP="009554AC">
      <w:pPr>
        <w:rPr>
          <w:sz w:val="24"/>
        </w:rPr>
      </w:pPr>
    </w:p>
    <w:p w:rsidR="009554AC" w:rsidRPr="00A456A8" w:rsidRDefault="009554AC" w:rsidP="009554AC">
      <w:pPr>
        <w:rPr>
          <w:sz w:val="24"/>
        </w:rPr>
      </w:pPr>
    </w:p>
    <w:tbl>
      <w:tblPr>
        <w:tblW w:w="9570" w:type="dxa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9554AC" w:rsidRPr="00A456A8" w:rsidTr="00D7108C">
        <w:tc>
          <w:tcPr>
            <w:tcW w:w="4785" w:type="dxa"/>
          </w:tcPr>
          <w:p w:rsidR="009554AC" w:rsidRPr="00A456A8" w:rsidRDefault="009554AC" w:rsidP="00D7108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01 декабря 2020</w:t>
            </w:r>
            <w:r w:rsidRPr="00A456A8">
              <w:rPr>
                <w:b/>
                <w:sz w:val="24"/>
              </w:rPr>
              <w:t xml:space="preserve"> года</w:t>
            </w:r>
          </w:p>
        </w:tc>
        <w:tc>
          <w:tcPr>
            <w:tcW w:w="4785" w:type="dxa"/>
          </w:tcPr>
          <w:p w:rsidR="009554AC" w:rsidRPr="00A456A8" w:rsidRDefault="009554AC" w:rsidP="00D7108C">
            <w:pPr>
              <w:jc w:val="right"/>
              <w:rPr>
                <w:b/>
                <w:sz w:val="24"/>
              </w:rPr>
            </w:pPr>
            <w:r w:rsidRPr="00A456A8"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 xml:space="preserve">            </w:t>
            </w:r>
            <w:r w:rsidRPr="00A456A8">
              <w:rPr>
                <w:b/>
                <w:sz w:val="24"/>
              </w:rPr>
              <w:t>№</w:t>
            </w:r>
            <w:r w:rsidR="005A6FF1">
              <w:rPr>
                <w:b/>
                <w:sz w:val="24"/>
              </w:rPr>
              <w:t xml:space="preserve"> 47.2</w:t>
            </w:r>
          </w:p>
        </w:tc>
      </w:tr>
    </w:tbl>
    <w:p w:rsidR="009554AC" w:rsidRDefault="009554AC" w:rsidP="009554AC">
      <w:pPr>
        <w:ind w:left="-360"/>
        <w:jc w:val="center"/>
        <w:rPr>
          <w:b/>
          <w:bCs/>
          <w:sz w:val="24"/>
        </w:rPr>
      </w:pPr>
    </w:p>
    <w:p w:rsidR="009554AC" w:rsidRPr="00A456A8" w:rsidRDefault="009554AC" w:rsidP="009554AC">
      <w:pPr>
        <w:ind w:left="-360"/>
        <w:jc w:val="center"/>
        <w:rPr>
          <w:b/>
          <w:bCs/>
          <w:sz w:val="24"/>
        </w:rPr>
      </w:pPr>
      <w:r>
        <w:rPr>
          <w:b/>
          <w:bCs/>
          <w:sz w:val="24"/>
        </w:rPr>
        <w:t>с.Парзи</w:t>
      </w:r>
    </w:p>
    <w:p w:rsidR="005849CF" w:rsidRPr="00A1051C" w:rsidRDefault="005849CF" w:rsidP="005849CF">
      <w:pPr>
        <w:ind w:right="2515"/>
        <w:jc w:val="both"/>
        <w:rPr>
          <w:b/>
          <w:bCs/>
          <w:sz w:val="24"/>
          <w:szCs w:val="24"/>
        </w:rPr>
      </w:pPr>
      <w:r w:rsidRPr="00A1051C">
        <w:rPr>
          <w:b/>
          <w:sz w:val="24"/>
          <w:szCs w:val="24"/>
        </w:rPr>
        <w:t xml:space="preserve">Об </w:t>
      </w:r>
      <w:r w:rsidRPr="00A1051C">
        <w:rPr>
          <w:b/>
          <w:bCs/>
          <w:sz w:val="24"/>
          <w:szCs w:val="24"/>
        </w:rPr>
        <w:t>утверждении перечня муниципальных</w:t>
      </w:r>
      <w:r>
        <w:rPr>
          <w:b/>
          <w:bCs/>
          <w:sz w:val="24"/>
          <w:szCs w:val="24"/>
        </w:rPr>
        <w:t xml:space="preserve"> услуг </w:t>
      </w:r>
      <w:r w:rsidRPr="00A1051C">
        <w:rPr>
          <w:b/>
          <w:bCs/>
          <w:sz w:val="24"/>
          <w:szCs w:val="24"/>
        </w:rPr>
        <w:t>орган</w:t>
      </w:r>
      <w:r>
        <w:rPr>
          <w:b/>
          <w:bCs/>
          <w:sz w:val="24"/>
          <w:szCs w:val="24"/>
        </w:rPr>
        <w:t>ов</w:t>
      </w:r>
      <w:r w:rsidRPr="00A1051C">
        <w:rPr>
          <w:b/>
          <w:bCs/>
          <w:sz w:val="24"/>
          <w:szCs w:val="24"/>
        </w:rPr>
        <w:t xml:space="preserve"> местного</w:t>
      </w:r>
      <w:r>
        <w:rPr>
          <w:b/>
          <w:bCs/>
          <w:sz w:val="24"/>
          <w:szCs w:val="24"/>
        </w:rPr>
        <w:t xml:space="preserve"> </w:t>
      </w:r>
      <w:r w:rsidRPr="00A1051C">
        <w:rPr>
          <w:b/>
          <w:bCs/>
          <w:sz w:val="24"/>
          <w:szCs w:val="24"/>
        </w:rPr>
        <w:t xml:space="preserve">самоуправления </w:t>
      </w:r>
      <w:r>
        <w:rPr>
          <w:b/>
          <w:bCs/>
          <w:sz w:val="24"/>
          <w:szCs w:val="24"/>
        </w:rPr>
        <w:t>м</w:t>
      </w:r>
      <w:r w:rsidRPr="00A1051C">
        <w:rPr>
          <w:b/>
          <w:bCs/>
          <w:sz w:val="24"/>
          <w:szCs w:val="24"/>
        </w:rPr>
        <w:t>униципального образования</w:t>
      </w:r>
      <w:r>
        <w:rPr>
          <w:b/>
          <w:bCs/>
          <w:sz w:val="24"/>
          <w:szCs w:val="24"/>
        </w:rPr>
        <w:t xml:space="preserve"> </w:t>
      </w:r>
      <w:r w:rsidRPr="00A1051C">
        <w:rPr>
          <w:b/>
          <w:bCs/>
          <w:sz w:val="24"/>
          <w:szCs w:val="24"/>
        </w:rPr>
        <w:t>«</w:t>
      </w:r>
      <w:r w:rsidR="005A6FF1">
        <w:rPr>
          <w:b/>
          <w:bCs/>
          <w:sz w:val="24"/>
          <w:szCs w:val="24"/>
        </w:rPr>
        <w:t>Парзинское</w:t>
      </w:r>
      <w:r w:rsidRPr="00A1051C">
        <w:rPr>
          <w:b/>
          <w:bCs/>
          <w:sz w:val="24"/>
          <w:szCs w:val="24"/>
        </w:rPr>
        <w:t>»</w:t>
      </w:r>
      <w:r>
        <w:rPr>
          <w:b/>
          <w:bCs/>
          <w:sz w:val="24"/>
          <w:szCs w:val="24"/>
        </w:rPr>
        <w:t>, предоставление которых организовано в многофункциональных центрах предоставления государственных и муниципальных услуг и территориальных обособленных структурных подразделениях многофункциональных центров</w:t>
      </w:r>
    </w:p>
    <w:p w:rsidR="005849CF" w:rsidRDefault="005849CF" w:rsidP="005849CF">
      <w:pPr>
        <w:jc w:val="both"/>
        <w:rPr>
          <w:b/>
          <w:bCs/>
          <w:sz w:val="24"/>
          <w:szCs w:val="24"/>
        </w:rPr>
      </w:pPr>
    </w:p>
    <w:p w:rsidR="005849CF" w:rsidRDefault="005849CF" w:rsidP="005849CF">
      <w:pPr>
        <w:jc w:val="both"/>
        <w:rPr>
          <w:b/>
          <w:bCs/>
          <w:sz w:val="24"/>
          <w:szCs w:val="24"/>
        </w:rPr>
      </w:pPr>
    </w:p>
    <w:p w:rsidR="005849CF" w:rsidRPr="00CB58E6" w:rsidRDefault="005849CF" w:rsidP="005849CF">
      <w:pPr>
        <w:ind w:firstLine="540"/>
        <w:jc w:val="both"/>
        <w:rPr>
          <w:b/>
          <w:sz w:val="24"/>
          <w:szCs w:val="24"/>
        </w:rPr>
      </w:pPr>
      <w:r w:rsidRPr="00CB58E6">
        <w:rPr>
          <w:sz w:val="24"/>
          <w:szCs w:val="24"/>
        </w:rPr>
        <w:t xml:space="preserve">В целях реализации Федерального закона от 27.07.2010 № 210-ФЗ «Об организации предоставления государственных и муниципальных услуг» </w:t>
      </w:r>
      <w:r w:rsidR="005A6FF1" w:rsidRPr="009A5CF1">
        <w:rPr>
          <w:b/>
          <w:sz w:val="24"/>
          <w:szCs w:val="24"/>
        </w:rPr>
        <w:t>Администрация муниципального образования «Парзинское» ПОСТАНОВЛЯЕТ:</w:t>
      </w:r>
    </w:p>
    <w:p w:rsidR="005849CF" w:rsidRDefault="005849CF" w:rsidP="005849CF">
      <w:pPr>
        <w:pStyle w:val="ConsPlusTitle"/>
        <w:ind w:firstLine="720"/>
        <w:jc w:val="both"/>
        <w:rPr>
          <w:snapToGrid w:val="0"/>
        </w:rPr>
      </w:pPr>
    </w:p>
    <w:p w:rsidR="005849CF" w:rsidRPr="00CE103C" w:rsidRDefault="005849CF" w:rsidP="005A6FF1">
      <w:pPr>
        <w:numPr>
          <w:ilvl w:val="0"/>
          <w:numId w:val="3"/>
        </w:numPr>
        <w:ind w:left="0" w:firstLine="900"/>
        <w:jc w:val="both"/>
        <w:rPr>
          <w:bCs/>
          <w:sz w:val="24"/>
          <w:szCs w:val="24"/>
        </w:rPr>
      </w:pPr>
      <w:r w:rsidRPr="0090374C">
        <w:rPr>
          <w:sz w:val="24"/>
          <w:szCs w:val="24"/>
        </w:rPr>
        <w:t>Утвердить прилагаемый перечень муниципальных услуг органов местного самоуправления муниципального образования «</w:t>
      </w:r>
      <w:r w:rsidR="005A6FF1">
        <w:rPr>
          <w:sz w:val="24"/>
          <w:szCs w:val="24"/>
        </w:rPr>
        <w:t>Парзинское</w:t>
      </w:r>
      <w:r w:rsidRPr="0090374C">
        <w:rPr>
          <w:sz w:val="24"/>
          <w:szCs w:val="24"/>
        </w:rPr>
        <w:t>», предоставление которых организовано в многофункциональных центрах предоставления государственных и муниципальных услуг</w:t>
      </w:r>
      <w:r w:rsidRPr="0090374C">
        <w:rPr>
          <w:bCs/>
          <w:sz w:val="24"/>
          <w:szCs w:val="24"/>
        </w:rPr>
        <w:t xml:space="preserve"> и  территориальных обособленных структурных подразделениях</w:t>
      </w:r>
      <w:r>
        <w:rPr>
          <w:bCs/>
          <w:sz w:val="24"/>
          <w:szCs w:val="24"/>
        </w:rPr>
        <w:t xml:space="preserve"> </w:t>
      </w:r>
      <w:r w:rsidRPr="00B14F05">
        <w:rPr>
          <w:sz w:val="24"/>
          <w:szCs w:val="24"/>
        </w:rPr>
        <w:t>многофункциональных центров.</w:t>
      </w:r>
    </w:p>
    <w:p w:rsidR="005849CF" w:rsidRDefault="005849CF" w:rsidP="005A6FF1">
      <w:pPr>
        <w:numPr>
          <w:ilvl w:val="0"/>
          <w:numId w:val="3"/>
        </w:numPr>
        <w:ind w:left="0" w:firstLine="90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Постановление Администрации муницип</w:t>
      </w:r>
      <w:r w:rsidR="005A6FF1">
        <w:rPr>
          <w:bCs/>
          <w:sz w:val="24"/>
          <w:szCs w:val="24"/>
        </w:rPr>
        <w:t>ального образования «Парзинское» от 12.03.2019 № 9</w:t>
      </w:r>
      <w:r>
        <w:rPr>
          <w:bCs/>
          <w:sz w:val="24"/>
          <w:szCs w:val="24"/>
        </w:rPr>
        <w:t xml:space="preserve"> «</w:t>
      </w:r>
      <w:r>
        <w:rPr>
          <w:sz w:val="24"/>
          <w:szCs w:val="24"/>
        </w:rPr>
        <w:t xml:space="preserve">Об </w:t>
      </w:r>
      <w:r>
        <w:rPr>
          <w:bCs/>
          <w:sz w:val="24"/>
          <w:szCs w:val="24"/>
        </w:rPr>
        <w:t xml:space="preserve">утверждении перечня муниципальных услуг </w:t>
      </w:r>
      <w:r>
        <w:rPr>
          <w:sz w:val="24"/>
          <w:szCs w:val="24"/>
        </w:rPr>
        <w:t>органов местного самоуправления муницип</w:t>
      </w:r>
      <w:r w:rsidR="005A6FF1">
        <w:rPr>
          <w:sz w:val="24"/>
          <w:szCs w:val="24"/>
        </w:rPr>
        <w:t>ального образования «Парзинское</w:t>
      </w:r>
      <w:r>
        <w:rPr>
          <w:sz w:val="24"/>
          <w:szCs w:val="24"/>
        </w:rPr>
        <w:t>», предоставление которых организовано в многофункциональных центрах предоставления государственных и муниципальных услуг</w:t>
      </w:r>
      <w:r>
        <w:rPr>
          <w:bCs/>
          <w:sz w:val="24"/>
          <w:szCs w:val="24"/>
        </w:rPr>
        <w:t xml:space="preserve"> и  территориальных обособленных структурных подразделениях </w:t>
      </w:r>
      <w:r>
        <w:rPr>
          <w:sz w:val="24"/>
          <w:szCs w:val="24"/>
        </w:rPr>
        <w:t>многофункциональных центров</w:t>
      </w:r>
      <w:r>
        <w:rPr>
          <w:bCs/>
          <w:sz w:val="24"/>
          <w:szCs w:val="24"/>
        </w:rPr>
        <w:t>» признать утратившим силу.</w:t>
      </w:r>
    </w:p>
    <w:p w:rsidR="005849CF" w:rsidRPr="00B14F05" w:rsidRDefault="005849CF" w:rsidP="005849CF">
      <w:pPr>
        <w:ind w:left="1260"/>
        <w:jc w:val="both"/>
        <w:rPr>
          <w:bCs/>
          <w:sz w:val="24"/>
          <w:szCs w:val="24"/>
        </w:rPr>
      </w:pPr>
    </w:p>
    <w:p w:rsidR="005849CF" w:rsidRDefault="005849CF" w:rsidP="005849CF">
      <w:pPr>
        <w:pStyle w:val="a5"/>
      </w:pPr>
    </w:p>
    <w:p w:rsidR="005849CF" w:rsidRDefault="005849CF" w:rsidP="005849CF">
      <w:pPr>
        <w:jc w:val="both"/>
        <w:rPr>
          <w:b/>
          <w:bCs/>
          <w:sz w:val="24"/>
          <w:szCs w:val="24"/>
        </w:rPr>
      </w:pPr>
    </w:p>
    <w:p w:rsidR="005A6FF1" w:rsidRPr="005A6FF1" w:rsidRDefault="005A6FF1" w:rsidP="00BD327C">
      <w:pPr>
        <w:outlineLvl w:val="0"/>
        <w:rPr>
          <w:b/>
          <w:sz w:val="24"/>
          <w:szCs w:val="24"/>
        </w:rPr>
      </w:pPr>
      <w:r w:rsidRPr="005A6FF1">
        <w:rPr>
          <w:b/>
          <w:sz w:val="24"/>
          <w:szCs w:val="24"/>
        </w:rPr>
        <w:t xml:space="preserve">Глава муниципального образования «Парзинское»                                </w:t>
      </w:r>
      <w:proofErr w:type="spellStart"/>
      <w:r>
        <w:rPr>
          <w:b/>
          <w:sz w:val="24"/>
          <w:szCs w:val="24"/>
        </w:rPr>
        <w:t>Е.И.Поздеева</w:t>
      </w:r>
      <w:proofErr w:type="spellEnd"/>
    </w:p>
    <w:p w:rsidR="005849CF" w:rsidRDefault="005849CF" w:rsidP="005849CF">
      <w:pPr>
        <w:rPr>
          <w:kern w:val="1"/>
          <w:sz w:val="24"/>
          <w:szCs w:val="24"/>
        </w:rPr>
      </w:pPr>
    </w:p>
    <w:p w:rsidR="005849CF" w:rsidRDefault="005849CF" w:rsidP="005849CF">
      <w:pPr>
        <w:rPr>
          <w:kern w:val="1"/>
          <w:sz w:val="24"/>
          <w:szCs w:val="24"/>
        </w:rPr>
      </w:pPr>
    </w:p>
    <w:p w:rsidR="005849CF" w:rsidRDefault="005849CF" w:rsidP="005849CF">
      <w:pPr>
        <w:rPr>
          <w:kern w:val="1"/>
          <w:sz w:val="24"/>
          <w:szCs w:val="24"/>
        </w:rPr>
      </w:pPr>
    </w:p>
    <w:p w:rsidR="005849CF" w:rsidRDefault="005849CF" w:rsidP="005849CF">
      <w:pPr>
        <w:rPr>
          <w:kern w:val="1"/>
          <w:sz w:val="24"/>
          <w:szCs w:val="24"/>
        </w:rPr>
      </w:pPr>
    </w:p>
    <w:p w:rsidR="005849CF" w:rsidRDefault="005849CF" w:rsidP="005849CF">
      <w:pPr>
        <w:rPr>
          <w:kern w:val="1"/>
          <w:sz w:val="24"/>
          <w:szCs w:val="24"/>
        </w:rPr>
      </w:pPr>
    </w:p>
    <w:p w:rsidR="005849CF" w:rsidRDefault="005849CF" w:rsidP="005849CF">
      <w:pPr>
        <w:pStyle w:val="a0"/>
        <w:jc w:val="right"/>
        <w:rPr>
          <w:b/>
        </w:rPr>
      </w:pPr>
    </w:p>
    <w:p w:rsidR="005849CF" w:rsidRDefault="005849CF" w:rsidP="005849CF">
      <w:pPr>
        <w:pStyle w:val="a0"/>
        <w:jc w:val="right"/>
        <w:rPr>
          <w:b/>
        </w:rPr>
      </w:pPr>
    </w:p>
    <w:p w:rsidR="005849CF" w:rsidRDefault="005849CF" w:rsidP="005849CF">
      <w:pPr>
        <w:pStyle w:val="a0"/>
        <w:jc w:val="right"/>
        <w:rPr>
          <w:b/>
        </w:rPr>
      </w:pPr>
    </w:p>
    <w:p w:rsidR="005849CF" w:rsidRDefault="005849CF" w:rsidP="005849CF">
      <w:pPr>
        <w:pStyle w:val="a0"/>
        <w:jc w:val="right"/>
        <w:rPr>
          <w:b/>
        </w:rPr>
      </w:pPr>
    </w:p>
    <w:p w:rsidR="005849CF" w:rsidRDefault="005849CF" w:rsidP="005849CF">
      <w:pPr>
        <w:pStyle w:val="a0"/>
        <w:jc w:val="right"/>
        <w:rPr>
          <w:b/>
        </w:rPr>
      </w:pPr>
    </w:p>
    <w:p w:rsidR="005849CF" w:rsidRDefault="005849CF" w:rsidP="005849CF">
      <w:pPr>
        <w:pStyle w:val="a0"/>
        <w:jc w:val="right"/>
        <w:rPr>
          <w:b/>
        </w:rPr>
      </w:pPr>
    </w:p>
    <w:p w:rsidR="005849CF" w:rsidRDefault="005849CF" w:rsidP="005849CF">
      <w:pPr>
        <w:pStyle w:val="a0"/>
        <w:jc w:val="right"/>
        <w:rPr>
          <w:b/>
        </w:rPr>
      </w:pPr>
    </w:p>
    <w:p w:rsidR="005849CF" w:rsidRDefault="005849CF" w:rsidP="005849CF">
      <w:pPr>
        <w:pStyle w:val="a0"/>
        <w:jc w:val="right"/>
        <w:rPr>
          <w:b/>
        </w:rPr>
      </w:pPr>
    </w:p>
    <w:p w:rsidR="005849CF" w:rsidRDefault="005849CF" w:rsidP="005849CF">
      <w:pPr>
        <w:pStyle w:val="a0"/>
        <w:jc w:val="right"/>
        <w:rPr>
          <w:b/>
        </w:rPr>
      </w:pPr>
    </w:p>
    <w:p w:rsidR="005849CF" w:rsidRPr="0019024F" w:rsidRDefault="005849CF" w:rsidP="006C3884">
      <w:pPr>
        <w:pStyle w:val="a0"/>
        <w:spacing w:after="0"/>
        <w:jc w:val="right"/>
        <w:rPr>
          <w:b/>
        </w:rPr>
      </w:pPr>
      <w:r w:rsidRPr="0019024F">
        <w:rPr>
          <w:b/>
        </w:rPr>
        <w:lastRenderedPageBreak/>
        <w:t>УТВЕРЖДЕН</w:t>
      </w:r>
    </w:p>
    <w:p w:rsidR="005849CF" w:rsidRDefault="005849CF" w:rsidP="006C3884">
      <w:pPr>
        <w:pStyle w:val="a0"/>
        <w:spacing w:after="0"/>
        <w:jc w:val="right"/>
        <w:rPr>
          <w:b/>
        </w:rPr>
      </w:pPr>
      <w:r>
        <w:rPr>
          <w:b/>
        </w:rPr>
        <w:t>п</w:t>
      </w:r>
      <w:r w:rsidRPr="0019024F">
        <w:rPr>
          <w:b/>
        </w:rPr>
        <w:t xml:space="preserve">остановлением Администрации </w:t>
      </w:r>
    </w:p>
    <w:p w:rsidR="005849CF" w:rsidRDefault="005849CF" w:rsidP="006C3884">
      <w:pPr>
        <w:pStyle w:val="a0"/>
        <w:spacing w:after="0"/>
        <w:jc w:val="right"/>
        <w:rPr>
          <w:b/>
        </w:rPr>
      </w:pPr>
      <w:r w:rsidRPr="0019024F">
        <w:rPr>
          <w:b/>
        </w:rPr>
        <w:t>муниципального</w:t>
      </w:r>
      <w:r>
        <w:rPr>
          <w:b/>
        </w:rPr>
        <w:t xml:space="preserve"> </w:t>
      </w:r>
      <w:r w:rsidRPr="0019024F">
        <w:rPr>
          <w:b/>
        </w:rPr>
        <w:t>образования «</w:t>
      </w:r>
      <w:r w:rsidR="006C3884">
        <w:rPr>
          <w:b/>
        </w:rPr>
        <w:t>Парзинское</w:t>
      </w:r>
      <w:r w:rsidRPr="0019024F">
        <w:rPr>
          <w:b/>
        </w:rPr>
        <w:t xml:space="preserve">» </w:t>
      </w:r>
    </w:p>
    <w:p w:rsidR="005849CF" w:rsidRPr="0019024F" w:rsidRDefault="005849CF" w:rsidP="006C3884">
      <w:pPr>
        <w:pStyle w:val="a0"/>
        <w:spacing w:after="0"/>
        <w:jc w:val="right"/>
        <w:rPr>
          <w:b/>
        </w:rPr>
      </w:pPr>
      <w:r w:rsidRPr="0019024F">
        <w:rPr>
          <w:b/>
        </w:rPr>
        <w:t xml:space="preserve">от </w:t>
      </w:r>
      <w:r w:rsidR="006C3884">
        <w:rPr>
          <w:b/>
        </w:rPr>
        <w:t>01 декабря 2020 года № 47.2</w:t>
      </w:r>
    </w:p>
    <w:p w:rsidR="005849CF" w:rsidRDefault="005849CF" w:rsidP="005849CF">
      <w:pPr>
        <w:pStyle w:val="a0"/>
        <w:jc w:val="right"/>
        <w:rPr>
          <w:b/>
        </w:rPr>
      </w:pPr>
    </w:p>
    <w:p w:rsidR="005849CF" w:rsidRPr="0019024F" w:rsidRDefault="005849CF" w:rsidP="005849CF">
      <w:pPr>
        <w:pStyle w:val="a0"/>
        <w:jc w:val="right"/>
        <w:rPr>
          <w:b/>
        </w:rPr>
      </w:pPr>
    </w:p>
    <w:p w:rsidR="005849CF" w:rsidRDefault="005849CF" w:rsidP="005849CF">
      <w:pPr>
        <w:pStyle w:val="a0"/>
        <w:jc w:val="center"/>
        <w:rPr>
          <w:b/>
          <w:bCs/>
          <w:szCs w:val="24"/>
        </w:rPr>
      </w:pPr>
      <w:r>
        <w:rPr>
          <w:b/>
          <w:bCs/>
          <w:szCs w:val="24"/>
        </w:rPr>
        <w:t>ПЕРЕЧЕНЬ</w:t>
      </w:r>
    </w:p>
    <w:p w:rsidR="005849CF" w:rsidRDefault="005849CF" w:rsidP="005849CF">
      <w:pPr>
        <w:pStyle w:val="a0"/>
        <w:jc w:val="center"/>
        <w:rPr>
          <w:b/>
          <w:bCs/>
          <w:szCs w:val="24"/>
        </w:rPr>
      </w:pPr>
    </w:p>
    <w:p w:rsidR="005849CF" w:rsidRPr="00B14F05" w:rsidRDefault="005849CF" w:rsidP="005849CF">
      <w:pPr>
        <w:pStyle w:val="a0"/>
        <w:jc w:val="center"/>
        <w:rPr>
          <w:b/>
        </w:rPr>
      </w:pPr>
      <w:r w:rsidRPr="005761EE">
        <w:rPr>
          <w:b/>
        </w:rPr>
        <w:t xml:space="preserve">муниципальных услуг </w:t>
      </w:r>
      <w:r>
        <w:rPr>
          <w:b/>
        </w:rPr>
        <w:t>органов</w:t>
      </w:r>
      <w:r w:rsidRPr="005761EE">
        <w:rPr>
          <w:b/>
        </w:rPr>
        <w:t xml:space="preserve"> местного самоуправления муниципального образования «</w:t>
      </w:r>
      <w:r w:rsidR="006C3884">
        <w:rPr>
          <w:b/>
        </w:rPr>
        <w:t>Парзинское</w:t>
      </w:r>
      <w:bookmarkStart w:id="0" w:name="_GoBack"/>
      <w:bookmarkEnd w:id="0"/>
      <w:r w:rsidRPr="005761EE">
        <w:rPr>
          <w:b/>
        </w:rPr>
        <w:t>»</w:t>
      </w:r>
      <w:r>
        <w:rPr>
          <w:b/>
        </w:rPr>
        <w:t xml:space="preserve">, </w:t>
      </w:r>
      <w:r w:rsidRPr="00DA5C88">
        <w:rPr>
          <w:b/>
        </w:rPr>
        <w:t>предоставление</w:t>
      </w:r>
      <w:r>
        <w:rPr>
          <w:b/>
        </w:rPr>
        <w:t xml:space="preserve"> </w:t>
      </w:r>
      <w:r w:rsidRPr="00DA5C88">
        <w:rPr>
          <w:b/>
        </w:rPr>
        <w:t>которых организовано в многофункциональных</w:t>
      </w:r>
      <w:r>
        <w:rPr>
          <w:b/>
        </w:rPr>
        <w:t xml:space="preserve"> </w:t>
      </w:r>
      <w:r w:rsidRPr="0090374C">
        <w:rPr>
          <w:b/>
        </w:rPr>
        <w:t xml:space="preserve">центрах предоставления государственных и муниципальных услуг </w:t>
      </w:r>
      <w:r w:rsidRPr="0090374C">
        <w:rPr>
          <w:b/>
          <w:bCs/>
          <w:szCs w:val="24"/>
        </w:rPr>
        <w:t xml:space="preserve">и территориальных </w:t>
      </w:r>
      <w:r w:rsidRPr="00B14F05">
        <w:rPr>
          <w:b/>
          <w:bCs/>
          <w:szCs w:val="24"/>
        </w:rPr>
        <w:t xml:space="preserve">обособленных структурных подразделениях </w:t>
      </w:r>
      <w:r w:rsidRPr="00B14F05">
        <w:rPr>
          <w:b/>
        </w:rPr>
        <w:t>многофункциональных центров</w:t>
      </w:r>
    </w:p>
    <w:p w:rsidR="005849CF" w:rsidRDefault="005849CF" w:rsidP="005849CF">
      <w:pPr>
        <w:pStyle w:val="a0"/>
        <w:rPr>
          <w:b/>
        </w:rPr>
      </w:pPr>
    </w:p>
    <w:tbl>
      <w:tblPr>
        <w:tblW w:w="97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993"/>
        <w:gridCol w:w="8220"/>
      </w:tblGrid>
      <w:tr w:rsidR="005849CF" w:rsidTr="00D7108C">
        <w:trPr>
          <w:trHeight w:val="630"/>
          <w:tblHeader/>
        </w:trPr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849CF" w:rsidRDefault="005849CF" w:rsidP="00D7108C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№ </w:t>
            </w:r>
            <w:proofErr w:type="gramStart"/>
            <w:r>
              <w:rPr>
                <w:b/>
                <w:color w:val="000000"/>
                <w:sz w:val="18"/>
              </w:rPr>
              <w:t>п</w:t>
            </w:r>
            <w:proofErr w:type="gramEnd"/>
            <w:r>
              <w:rPr>
                <w:b/>
                <w:color w:val="000000"/>
                <w:sz w:val="18"/>
              </w:rPr>
              <w:t>/п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849CF" w:rsidRDefault="005849CF" w:rsidP="00D7108C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№ услуги в Типовом перечне</w:t>
            </w:r>
          </w:p>
        </w:tc>
        <w:tc>
          <w:tcPr>
            <w:tcW w:w="82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849CF" w:rsidRDefault="005849CF" w:rsidP="00D7108C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Наименование муниципальной услуги</w:t>
            </w:r>
          </w:p>
        </w:tc>
      </w:tr>
      <w:tr w:rsidR="005849CF" w:rsidTr="00D7108C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49CF" w:rsidRDefault="005849CF" w:rsidP="00D7108C">
            <w:pPr>
              <w:ind w:left="357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49CF" w:rsidRDefault="005849CF" w:rsidP="00D710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9CF" w:rsidRDefault="005849CF" w:rsidP="00D7108C">
            <w:pPr>
              <w:rPr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2.  Муниципальные услуги в сфере архивного дела</w:t>
            </w:r>
          </w:p>
        </w:tc>
      </w:tr>
      <w:tr w:rsidR="005849CF" w:rsidTr="00D7108C">
        <w:trPr>
          <w:trHeight w:val="70"/>
        </w:trPr>
        <w:tc>
          <w:tcPr>
            <w:tcW w:w="5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9CF" w:rsidRDefault="005849CF" w:rsidP="005849CF">
            <w:pPr>
              <w:numPr>
                <w:ilvl w:val="0"/>
                <w:numId w:val="2"/>
              </w:numPr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9CF" w:rsidRDefault="005849CF" w:rsidP="00D710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82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9CF" w:rsidRDefault="005849CF" w:rsidP="00D710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гражданам и организациям архивной информации и копий архивных документов</w:t>
            </w:r>
          </w:p>
        </w:tc>
      </w:tr>
      <w:tr w:rsidR="005849CF" w:rsidTr="00D7108C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49CF" w:rsidRDefault="005849CF" w:rsidP="00D7108C">
            <w:pPr>
              <w:ind w:left="357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49CF" w:rsidRDefault="005849CF" w:rsidP="00D710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9CF" w:rsidRDefault="005849CF" w:rsidP="00D7108C">
            <w:pPr>
              <w:rPr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4. Муниципальные услуги в сфере архитектуры и строительства</w:t>
            </w:r>
          </w:p>
        </w:tc>
      </w:tr>
      <w:tr w:rsidR="005849CF" w:rsidTr="00D7108C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9CF" w:rsidRDefault="005849CF" w:rsidP="005849CF">
            <w:pPr>
              <w:numPr>
                <w:ilvl w:val="0"/>
                <w:numId w:val="2"/>
              </w:numPr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9CF" w:rsidRDefault="005849CF" w:rsidP="00D710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9CF" w:rsidRDefault="005849CF" w:rsidP="00D710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разрешения на условно разрешенный вид использования земельного участка</w:t>
            </w:r>
          </w:p>
        </w:tc>
      </w:tr>
      <w:tr w:rsidR="005849CF" w:rsidTr="00D7108C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9CF" w:rsidRDefault="005849CF" w:rsidP="005849CF">
            <w:pPr>
              <w:numPr>
                <w:ilvl w:val="0"/>
                <w:numId w:val="2"/>
              </w:numPr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9CF" w:rsidRDefault="005849CF" w:rsidP="00D710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9CF" w:rsidRDefault="005849CF" w:rsidP="00D710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разрешения на отклонение от предельных параметров разрешенного строительства</w:t>
            </w:r>
          </w:p>
        </w:tc>
      </w:tr>
      <w:tr w:rsidR="005849CF" w:rsidTr="00D7108C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49CF" w:rsidRDefault="005849CF" w:rsidP="00D7108C">
            <w:pPr>
              <w:ind w:left="357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49CF" w:rsidRDefault="005849CF" w:rsidP="00D710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9CF" w:rsidRDefault="005849CF" w:rsidP="00D7108C">
            <w:pPr>
              <w:rPr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5. Муниципальные услуги в сфере жилищных отношений</w:t>
            </w:r>
          </w:p>
        </w:tc>
      </w:tr>
      <w:tr w:rsidR="005849CF" w:rsidTr="00D7108C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9CF" w:rsidRDefault="005849CF" w:rsidP="005849CF">
            <w:pPr>
              <w:numPr>
                <w:ilvl w:val="0"/>
                <w:numId w:val="2"/>
              </w:numPr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9CF" w:rsidRDefault="005849CF" w:rsidP="00D710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9CF" w:rsidRDefault="005849CF" w:rsidP="00D710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Присвоение и изменение нумерации жилых помещений на территории муниципального образования</w:t>
            </w:r>
          </w:p>
        </w:tc>
      </w:tr>
      <w:tr w:rsidR="005849CF" w:rsidTr="00D7108C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9CF" w:rsidRDefault="005849CF" w:rsidP="005849CF">
            <w:pPr>
              <w:numPr>
                <w:ilvl w:val="0"/>
                <w:numId w:val="2"/>
              </w:numPr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9CF" w:rsidRDefault="005849CF" w:rsidP="00D710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5.13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9CF" w:rsidRDefault="005849CF" w:rsidP="00D710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Присвоение, изменение и аннулирование адресов</w:t>
            </w:r>
          </w:p>
        </w:tc>
      </w:tr>
      <w:tr w:rsidR="005849CF" w:rsidTr="00D7108C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49CF" w:rsidRDefault="005849CF" w:rsidP="00D7108C">
            <w:pPr>
              <w:ind w:left="357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49CF" w:rsidRDefault="005849CF" w:rsidP="00D710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9CF" w:rsidRDefault="005849CF" w:rsidP="00D7108C">
            <w:pPr>
              <w:rPr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7. Муниципальные услуги в сфере лесных отношений</w:t>
            </w:r>
          </w:p>
        </w:tc>
      </w:tr>
      <w:tr w:rsidR="005849CF" w:rsidTr="00D7108C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9CF" w:rsidRDefault="005849CF" w:rsidP="005849CF">
            <w:pPr>
              <w:numPr>
                <w:ilvl w:val="0"/>
                <w:numId w:val="2"/>
              </w:numPr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9CF" w:rsidRDefault="005849CF" w:rsidP="00D710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9CF" w:rsidRDefault="005849CF" w:rsidP="00D710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порубочного билета и (или) разрешения на пересадку деревьев и кустарников</w:t>
            </w:r>
          </w:p>
        </w:tc>
      </w:tr>
      <w:tr w:rsidR="005849CF" w:rsidTr="00D7108C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49CF" w:rsidRDefault="005849CF" w:rsidP="00D7108C">
            <w:pPr>
              <w:ind w:left="357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49CF" w:rsidRDefault="005849CF" w:rsidP="00D710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9CF" w:rsidRDefault="005849CF" w:rsidP="00D7108C">
            <w:pPr>
              <w:rPr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8. Муниципальные услуги в сфере сельского хозяйства</w:t>
            </w:r>
          </w:p>
        </w:tc>
      </w:tr>
      <w:tr w:rsidR="005849CF" w:rsidTr="00D7108C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9CF" w:rsidRDefault="005849CF" w:rsidP="005849CF">
            <w:pPr>
              <w:numPr>
                <w:ilvl w:val="0"/>
                <w:numId w:val="2"/>
              </w:numPr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9CF" w:rsidRDefault="005849CF" w:rsidP="00D710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9CF" w:rsidRDefault="005849CF" w:rsidP="00D710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Предоставление выписки из </w:t>
            </w:r>
            <w:proofErr w:type="spellStart"/>
            <w:r>
              <w:rPr>
                <w:sz w:val="24"/>
                <w:szCs w:val="24"/>
              </w:rPr>
              <w:t>похозяйственной</w:t>
            </w:r>
            <w:proofErr w:type="spellEnd"/>
            <w:r>
              <w:rPr>
                <w:sz w:val="24"/>
                <w:szCs w:val="24"/>
              </w:rPr>
              <w:t xml:space="preserve"> книги сельского населенного пункта</w:t>
            </w:r>
          </w:p>
        </w:tc>
      </w:tr>
      <w:tr w:rsidR="005849CF" w:rsidTr="00D7108C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49CF" w:rsidRDefault="005849CF" w:rsidP="00D7108C">
            <w:pPr>
              <w:ind w:left="357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49CF" w:rsidRDefault="005849CF" w:rsidP="00D7108C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49CF" w:rsidRDefault="005849CF" w:rsidP="00D7108C">
            <w:pPr>
              <w:rPr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10. Муниципальные услуги в сфере торговли и бытовых услуг</w:t>
            </w:r>
          </w:p>
        </w:tc>
      </w:tr>
      <w:tr w:rsidR="005849CF" w:rsidTr="00D7108C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9CF" w:rsidRDefault="005849CF" w:rsidP="005849CF">
            <w:pPr>
              <w:numPr>
                <w:ilvl w:val="0"/>
                <w:numId w:val="2"/>
              </w:numPr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9CF" w:rsidRDefault="005849CF" w:rsidP="00D7108C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10.2.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9CF" w:rsidRDefault="005849CF" w:rsidP="00D710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Принятие решения об организации и проведении, либо об отказе в организации и проведении ярмарки</w:t>
            </w:r>
          </w:p>
        </w:tc>
      </w:tr>
      <w:tr w:rsidR="005849CF" w:rsidTr="00D7108C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49CF" w:rsidRDefault="005849CF" w:rsidP="00D7108C">
            <w:pPr>
              <w:ind w:left="357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49CF" w:rsidRDefault="005849CF" w:rsidP="00D710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9CF" w:rsidRDefault="005849CF" w:rsidP="00D7108C">
            <w:pPr>
              <w:rPr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11. Муниципальные услуги в сфере трудовых отношений</w:t>
            </w:r>
          </w:p>
        </w:tc>
      </w:tr>
      <w:tr w:rsidR="005849CF" w:rsidTr="00D7108C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9CF" w:rsidRDefault="005849CF" w:rsidP="005849CF">
            <w:pPr>
              <w:numPr>
                <w:ilvl w:val="0"/>
                <w:numId w:val="2"/>
              </w:numPr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9CF" w:rsidRDefault="005849CF" w:rsidP="00D710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9CF" w:rsidRDefault="005849CF" w:rsidP="00D710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Установление и выплата ежемесячной доплаты к пенсии лицу, замещавшему муниципальную должность</w:t>
            </w:r>
          </w:p>
        </w:tc>
      </w:tr>
      <w:tr w:rsidR="005849CF" w:rsidTr="00D7108C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9CF" w:rsidRDefault="005849CF" w:rsidP="005849CF">
            <w:pPr>
              <w:numPr>
                <w:ilvl w:val="0"/>
                <w:numId w:val="2"/>
              </w:numPr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9CF" w:rsidRDefault="005849CF" w:rsidP="00D710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9CF" w:rsidRDefault="005849CF" w:rsidP="00D710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и выплата пенсии за выслугу лет муниципальным служащим муниципального образования</w:t>
            </w:r>
          </w:p>
        </w:tc>
      </w:tr>
    </w:tbl>
    <w:p w:rsidR="005849CF" w:rsidRDefault="005849CF" w:rsidP="005849CF">
      <w:pPr>
        <w:pStyle w:val="a0"/>
        <w:rPr>
          <w:b/>
        </w:rPr>
      </w:pPr>
    </w:p>
    <w:p w:rsidR="005849CF" w:rsidRDefault="005849CF" w:rsidP="005849CF">
      <w:pPr>
        <w:pStyle w:val="a0"/>
        <w:rPr>
          <w:b/>
        </w:rPr>
      </w:pPr>
    </w:p>
    <w:p w:rsidR="005849CF" w:rsidRDefault="005849CF" w:rsidP="005849CF">
      <w:pPr>
        <w:pStyle w:val="a0"/>
        <w:rPr>
          <w:b/>
        </w:rPr>
      </w:pPr>
    </w:p>
    <w:p w:rsidR="005849CF" w:rsidRDefault="005849CF" w:rsidP="005849CF">
      <w:pPr>
        <w:pStyle w:val="a0"/>
        <w:rPr>
          <w:b/>
        </w:rPr>
      </w:pPr>
    </w:p>
    <w:p w:rsidR="00304DBD" w:rsidRDefault="00304DBD"/>
    <w:sectPr w:rsidR="00304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5C5029BA"/>
    <w:multiLevelType w:val="hybridMultilevel"/>
    <w:tmpl w:val="0CE4F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1B1832"/>
    <w:multiLevelType w:val="hybridMultilevel"/>
    <w:tmpl w:val="EDBABA0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4AC"/>
    <w:rsid w:val="00304DBD"/>
    <w:rsid w:val="005849CF"/>
    <w:rsid w:val="005A6FF1"/>
    <w:rsid w:val="006C3884"/>
    <w:rsid w:val="00930BC9"/>
    <w:rsid w:val="0095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4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9554AC"/>
    <w:pPr>
      <w:keepNext/>
      <w:numPr>
        <w:numId w:val="1"/>
      </w:numPr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9554AC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9554AC"/>
    <w:pPr>
      <w:keepNext/>
      <w:numPr>
        <w:ilvl w:val="2"/>
        <w:numId w:val="1"/>
      </w:numPr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9554AC"/>
    <w:pPr>
      <w:keepNext/>
      <w:numPr>
        <w:ilvl w:val="3"/>
        <w:numId w:val="1"/>
      </w:numPr>
      <w:jc w:val="both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9554AC"/>
    <w:pPr>
      <w:keepNext/>
      <w:numPr>
        <w:ilvl w:val="4"/>
        <w:numId w:val="1"/>
      </w:numPr>
      <w:outlineLvl w:val="4"/>
    </w:pPr>
    <w:rPr>
      <w:sz w:val="24"/>
    </w:rPr>
  </w:style>
  <w:style w:type="paragraph" w:styleId="6">
    <w:name w:val="heading 6"/>
    <w:basedOn w:val="a"/>
    <w:next w:val="a"/>
    <w:link w:val="60"/>
    <w:qFormat/>
    <w:rsid w:val="009554AC"/>
    <w:pPr>
      <w:keepNext/>
      <w:numPr>
        <w:ilvl w:val="5"/>
        <w:numId w:val="1"/>
      </w:numPr>
      <w:jc w:val="both"/>
      <w:outlineLvl w:val="5"/>
    </w:pPr>
    <w:rPr>
      <w:b/>
      <w:bCs/>
      <w:sz w:val="24"/>
    </w:rPr>
  </w:style>
  <w:style w:type="paragraph" w:styleId="7">
    <w:name w:val="heading 7"/>
    <w:basedOn w:val="a"/>
    <w:next w:val="a"/>
    <w:link w:val="70"/>
    <w:qFormat/>
    <w:rsid w:val="009554AC"/>
    <w:pPr>
      <w:keepNext/>
      <w:numPr>
        <w:ilvl w:val="6"/>
        <w:numId w:val="1"/>
      </w:numPr>
      <w:ind w:left="720" w:right="-58"/>
      <w:jc w:val="both"/>
      <w:outlineLvl w:val="6"/>
    </w:pPr>
    <w:rPr>
      <w:i/>
      <w:iCs/>
      <w:color w:val="FF0000"/>
      <w:sz w:val="22"/>
      <w:u w:val="single"/>
    </w:rPr>
  </w:style>
  <w:style w:type="paragraph" w:styleId="8">
    <w:name w:val="heading 8"/>
    <w:basedOn w:val="a"/>
    <w:next w:val="a0"/>
    <w:link w:val="80"/>
    <w:qFormat/>
    <w:rsid w:val="009554AC"/>
    <w:pPr>
      <w:keepNext/>
      <w:numPr>
        <w:ilvl w:val="7"/>
        <w:numId w:val="1"/>
      </w:numPr>
      <w:spacing w:before="240" w:after="120"/>
      <w:outlineLvl w:val="7"/>
    </w:pPr>
    <w:rPr>
      <w:rFonts w:ascii="Arial" w:eastAsia="Lucida Sans Unicode" w:hAnsi="Arial" w:cs="Tahoma"/>
      <w:b/>
      <w:bCs/>
      <w:sz w:val="21"/>
      <w:szCs w:val="21"/>
    </w:rPr>
  </w:style>
  <w:style w:type="paragraph" w:styleId="9">
    <w:name w:val="heading 9"/>
    <w:basedOn w:val="a"/>
    <w:next w:val="a0"/>
    <w:link w:val="90"/>
    <w:qFormat/>
    <w:rsid w:val="009554AC"/>
    <w:pPr>
      <w:keepNext/>
      <w:numPr>
        <w:ilvl w:val="8"/>
        <w:numId w:val="1"/>
      </w:numPr>
      <w:spacing w:before="240" w:after="120"/>
      <w:outlineLvl w:val="8"/>
    </w:pPr>
    <w:rPr>
      <w:rFonts w:ascii="Arial" w:eastAsia="Lucida Sans Unicode" w:hAnsi="Arial" w:cs="Tahoma"/>
      <w:b/>
      <w:b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554A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1"/>
    <w:link w:val="2"/>
    <w:rsid w:val="009554A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30">
    <w:name w:val="Заголовок 3 Знак"/>
    <w:basedOn w:val="a1"/>
    <w:link w:val="3"/>
    <w:rsid w:val="009554A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40">
    <w:name w:val="Заголовок 4 Знак"/>
    <w:basedOn w:val="a1"/>
    <w:link w:val="4"/>
    <w:rsid w:val="009554A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50">
    <w:name w:val="Заголовок 5 Знак"/>
    <w:basedOn w:val="a1"/>
    <w:link w:val="5"/>
    <w:rsid w:val="009554A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1"/>
    <w:link w:val="6"/>
    <w:rsid w:val="009554AC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70">
    <w:name w:val="Заголовок 7 Знак"/>
    <w:basedOn w:val="a1"/>
    <w:link w:val="7"/>
    <w:rsid w:val="009554AC"/>
    <w:rPr>
      <w:rFonts w:ascii="Times New Roman" w:eastAsia="Times New Roman" w:hAnsi="Times New Roman" w:cs="Times New Roman"/>
      <w:i/>
      <w:iCs/>
      <w:color w:val="FF0000"/>
      <w:szCs w:val="20"/>
      <w:u w:val="single"/>
      <w:lang w:eastAsia="ar-SA"/>
    </w:rPr>
  </w:style>
  <w:style w:type="character" w:customStyle="1" w:styleId="80">
    <w:name w:val="Заголовок 8 Знак"/>
    <w:basedOn w:val="a1"/>
    <w:link w:val="8"/>
    <w:rsid w:val="009554AC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90">
    <w:name w:val="Заголовок 9 Знак"/>
    <w:basedOn w:val="a1"/>
    <w:link w:val="9"/>
    <w:rsid w:val="009554AC"/>
    <w:rPr>
      <w:rFonts w:ascii="Arial" w:eastAsia="Lucida Sans Unicode" w:hAnsi="Arial" w:cs="Tahoma"/>
      <w:b/>
      <w:bCs/>
      <w:sz w:val="21"/>
      <w:szCs w:val="21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9554AC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9554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Body Text Indent"/>
    <w:basedOn w:val="a"/>
    <w:link w:val="a6"/>
    <w:uiPriority w:val="99"/>
    <w:semiHidden/>
    <w:unhideWhenUsed/>
    <w:rsid w:val="005849CF"/>
    <w:pPr>
      <w:spacing w:after="120"/>
      <w:ind w:left="283"/>
    </w:pPr>
  </w:style>
  <w:style w:type="character" w:customStyle="1" w:styleId="a6">
    <w:name w:val="Основной текст с отступом Знак"/>
    <w:basedOn w:val="a1"/>
    <w:link w:val="a5"/>
    <w:uiPriority w:val="99"/>
    <w:semiHidden/>
    <w:rsid w:val="005849C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Title">
    <w:name w:val="ConsPlusTitle"/>
    <w:rsid w:val="005849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1">
    <w:name w:val="Знак Знак2 Знак Знак Знак Знак Знак Знак Знак"/>
    <w:basedOn w:val="a"/>
    <w:rsid w:val="005849CF"/>
    <w:pPr>
      <w:suppressAutoHyphens w:val="0"/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4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9554AC"/>
    <w:pPr>
      <w:keepNext/>
      <w:numPr>
        <w:numId w:val="1"/>
      </w:numPr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9554AC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9554AC"/>
    <w:pPr>
      <w:keepNext/>
      <w:numPr>
        <w:ilvl w:val="2"/>
        <w:numId w:val="1"/>
      </w:numPr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9554AC"/>
    <w:pPr>
      <w:keepNext/>
      <w:numPr>
        <w:ilvl w:val="3"/>
        <w:numId w:val="1"/>
      </w:numPr>
      <w:jc w:val="both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9554AC"/>
    <w:pPr>
      <w:keepNext/>
      <w:numPr>
        <w:ilvl w:val="4"/>
        <w:numId w:val="1"/>
      </w:numPr>
      <w:outlineLvl w:val="4"/>
    </w:pPr>
    <w:rPr>
      <w:sz w:val="24"/>
    </w:rPr>
  </w:style>
  <w:style w:type="paragraph" w:styleId="6">
    <w:name w:val="heading 6"/>
    <w:basedOn w:val="a"/>
    <w:next w:val="a"/>
    <w:link w:val="60"/>
    <w:qFormat/>
    <w:rsid w:val="009554AC"/>
    <w:pPr>
      <w:keepNext/>
      <w:numPr>
        <w:ilvl w:val="5"/>
        <w:numId w:val="1"/>
      </w:numPr>
      <w:jc w:val="both"/>
      <w:outlineLvl w:val="5"/>
    </w:pPr>
    <w:rPr>
      <w:b/>
      <w:bCs/>
      <w:sz w:val="24"/>
    </w:rPr>
  </w:style>
  <w:style w:type="paragraph" w:styleId="7">
    <w:name w:val="heading 7"/>
    <w:basedOn w:val="a"/>
    <w:next w:val="a"/>
    <w:link w:val="70"/>
    <w:qFormat/>
    <w:rsid w:val="009554AC"/>
    <w:pPr>
      <w:keepNext/>
      <w:numPr>
        <w:ilvl w:val="6"/>
        <w:numId w:val="1"/>
      </w:numPr>
      <w:ind w:left="720" w:right="-58"/>
      <w:jc w:val="both"/>
      <w:outlineLvl w:val="6"/>
    </w:pPr>
    <w:rPr>
      <w:i/>
      <w:iCs/>
      <w:color w:val="FF0000"/>
      <w:sz w:val="22"/>
      <w:u w:val="single"/>
    </w:rPr>
  </w:style>
  <w:style w:type="paragraph" w:styleId="8">
    <w:name w:val="heading 8"/>
    <w:basedOn w:val="a"/>
    <w:next w:val="a0"/>
    <w:link w:val="80"/>
    <w:qFormat/>
    <w:rsid w:val="009554AC"/>
    <w:pPr>
      <w:keepNext/>
      <w:numPr>
        <w:ilvl w:val="7"/>
        <w:numId w:val="1"/>
      </w:numPr>
      <w:spacing w:before="240" w:after="120"/>
      <w:outlineLvl w:val="7"/>
    </w:pPr>
    <w:rPr>
      <w:rFonts w:ascii="Arial" w:eastAsia="Lucida Sans Unicode" w:hAnsi="Arial" w:cs="Tahoma"/>
      <w:b/>
      <w:bCs/>
      <w:sz w:val="21"/>
      <w:szCs w:val="21"/>
    </w:rPr>
  </w:style>
  <w:style w:type="paragraph" w:styleId="9">
    <w:name w:val="heading 9"/>
    <w:basedOn w:val="a"/>
    <w:next w:val="a0"/>
    <w:link w:val="90"/>
    <w:qFormat/>
    <w:rsid w:val="009554AC"/>
    <w:pPr>
      <w:keepNext/>
      <w:numPr>
        <w:ilvl w:val="8"/>
        <w:numId w:val="1"/>
      </w:numPr>
      <w:spacing w:before="240" w:after="120"/>
      <w:outlineLvl w:val="8"/>
    </w:pPr>
    <w:rPr>
      <w:rFonts w:ascii="Arial" w:eastAsia="Lucida Sans Unicode" w:hAnsi="Arial" w:cs="Tahoma"/>
      <w:b/>
      <w:b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554A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1"/>
    <w:link w:val="2"/>
    <w:rsid w:val="009554A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30">
    <w:name w:val="Заголовок 3 Знак"/>
    <w:basedOn w:val="a1"/>
    <w:link w:val="3"/>
    <w:rsid w:val="009554A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40">
    <w:name w:val="Заголовок 4 Знак"/>
    <w:basedOn w:val="a1"/>
    <w:link w:val="4"/>
    <w:rsid w:val="009554A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50">
    <w:name w:val="Заголовок 5 Знак"/>
    <w:basedOn w:val="a1"/>
    <w:link w:val="5"/>
    <w:rsid w:val="009554A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1"/>
    <w:link w:val="6"/>
    <w:rsid w:val="009554AC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70">
    <w:name w:val="Заголовок 7 Знак"/>
    <w:basedOn w:val="a1"/>
    <w:link w:val="7"/>
    <w:rsid w:val="009554AC"/>
    <w:rPr>
      <w:rFonts w:ascii="Times New Roman" w:eastAsia="Times New Roman" w:hAnsi="Times New Roman" w:cs="Times New Roman"/>
      <w:i/>
      <w:iCs/>
      <w:color w:val="FF0000"/>
      <w:szCs w:val="20"/>
      <w:u w:val="single"/>
      <w:lang w:eastAsia="ar-SA"/>
    </w:rPr>
  </w:style>
  <w:style w:type="character" w:customStyle="1" w:styleId="80">
    <w:name w:val="Заголовок 8 Знак"/>
    <w:basedOn w:val="a1"/>
    <w:link w:val="8"/>
    <w:rsid w:val="009554AC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90">
    <w:name w:val="Заголовок 9 Знак"/>
    <w:basedOn w:val="a1"/>
    <w:link w:val="9"/>
    <w:rsid w:val="009554AC"/>
    <w:rPr>
      <w:rFonts w:ascii="Arial" w:eastAsia="Lucida Sans Unicode" w:hAnsi="Arial" w:cs="Tahoma"/>
      <w:b/>
      <w:bCs/>
      <w:sz w:val="21"/>
      <w:szCs w:val="21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9554AC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9554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Body Text Indent"/>
    <w:basedOn w:val="a"/>
    <w:link w:val="a6"/>
    <w:uiPriority w:val="99"/>
    <w:semiHidden/>
    <w:unhideWhenUsed/>
    <w:rsid w:val="005849CF"/>
    <w:pPr>
      <w:spacing w:after="120"/>
      <w:ind w:left="283"/>
    </w:pPr>
  </w:style>
  <w:style w:type="character" w:customStyle="1" w:styleId="a6">
    <w:name w:val="Основной текст с отступом Знак"/>
    <w:basedOn w:val="a1"/>
    <w:link w:val="a5"/>
    <w:uiPriority w:val="99"/>
    <w:semiHidden/>
    <w:rsid w:val="005849C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Title">
    <w:name w:val="ConsPlusTitle"/>
    <w:rsid w:val="005849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1">
    <w:name w:val="Знак Знак2 Знак Знак Знак Знак Знак Знак Знак"/>
    <w:basedOn w:val="a"/>
    <w:rsid w:val="005849CF"/>
    <w:pPr>
      <w:suppressAutoHyphens w:val="0"/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502</Words>
  <Characters>2865</Characters>
  <Application>Microsoft Office Word</Application>
  <DocSecurity>0</DocSecurity>
  <Lines>23</Lines>
  <Paragraphs>6</Paragraphs>
  <ScaleCrop>false</ScaleCrop>
  <Company/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2020-12-08T06:19:00Z</dcterms:created>
  <dcterms:modified xsi:type="dcterms:W3CDTF">2020-12-08T06:26:00Z</dcterms:modified>
</cp:coreProperties>
</file>