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52" w:rsidRDefault="00502D52" w:rsidP="00502D52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502D52" w:rsidRPr="00EC141E" w:rsidRDefault="00502D52" w:rsidP="00502D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502D52" w:rsidRPr="00EC141E" w:rsidRDefault="00502D52" w:rsidP="00502D52">
      <w:pPr>
        <w:jc w:val="center"/>
        <w:rPr>
          <w:b/>
          <w:sz w:val="22"/>
          <w:szCs w:val="22"/>
        </w:rPr>
      </w:pPr>
    </w:p>
    <w:p w:rsidR="00502D52" w:rsidRDefault="00502D52" w:rsidP="00502D52">
      <w:pPr>
        <w:jc w:val="center"/>
        <w:rPr>
          <w:b/>
        </w:rPr>
      </w:pPr>
      <w:r>
        <w:rPr>
          <w:b/>
        </w:rPr>
        <w:t>ПОСТАНОВЛЕНИЕ</w:t>
      </w:r>
    </w:p>
    <w:p w:rsidR="00502D52" w:rsidRDefault="00502D52" w:rsidP="00502D52">
      <w:pPr>
        <w:jc w:val="center"/>
        <w:rPr>
          <w:b/>
        </w:rPr>
      </w:pPr>
    </w:p>
    <w:p w:rsidR="00502D52" w:rsidRDefault="00502D52" w:rsidP="00502D52">
      <w:pPr>
        <w:jc w:val="center"/>
        <w:rPr>
          <w:b/>
        </w:rPr>
      </w:pPr>
    </w:p>
    <w:p w:rsidR="00502D52" w:rsidRPr="00AB78CD" w:rsidRDefault="00502D52" w:rsidP="00502D52">
      <w:pPr>
        <w:rPr>
          <w:b/>
        </w:rPr>
      </w:pPr>
      <w:r w:rsidRPr="00AB78CD">
        <w:rPr>
          <w:b/>
        </w:rPr>
        <w:t xml:space="preserve">от 29 мая 2018 года                                                                                   </w:t>
      </w:r>
      <w:r>
        <w:rPr>
          <w:b/>
        </w:rPr>
        <w:t xml:space="preserve">       </w:t>
      </w:r>
      <w:r w:rsidRPr="00AB78CD">
        <w:rPr>
          <w:b/>
        </w:rPr>
        <w:t xml:space="preserve">                         № 62</w:t>
      </w:r>
    </w:p>
    <w:p w:rsidR="00502D52" w:rsidRDefault="00502D52" w:rsidP="00502D52">
      <w:pPr>
        <w:rPr>
          <w:b/>
        </w:rPr>
      </w:pPr>
    </w:p>
    <w:p w:rsidR="00502D52" w:rsidRDefault="00502D52" w:rsidP="00502D52">
      <w:pPr>
        <w:rPr>
          <w:b/>
        </w:rPr>
      </w:pPr>
    </w:p>
    <w:p w:rsidR="00502D52" w:rsidRDefault="00502D52" w:rsidP="00502D52">
      <w:pPr>
        <w:jc w:val="both"/>
        <w:rPr>
          <w:b/>
        </w:rPr>
      </w:pPr>
      <w:r w:rsidRPr="00592A8F">
        <w:rPr>
          <w:b/>
        </w:rPr>
        <w:t>О</w:t>
      </w:r>
      <w:r>
        <w:rPr>
          <w:b/>
        </w:rPr>
        <w:t xml:space="preserve"> присвоении адреса </w:t>
      </w:r>
    </w:p>
    <w:p w:rsidR="00502D52" w:rsidRDefault="00502D52" w:rsidP="00502D52">
      <w:pPr>
        <w:jc w:val="both"/>
        <w:rPr>
          <w:b/>
        </w:rPr>
      </w:pPr>
    </w:p>
    <w:p w:rsidR="00502D52" w:rsidRDefault="00502D52" w:rsidP="00502D52">
      <w:pPr>
        <w:jc w:val="both"/>
        <w:rPr>
          <w:b/>
        </w:rPr>
      </w:pPr>
    </w:p>
    <w:p w:rsidR="00502D52" w:rsidRDefault="00502D52" w:rsidP="00502D52">
      <w:pPr>
        <w:jc w:val="both"/>
      </w:pPr>
      <w:r>
        <w:rPr>
          <w:b/>
        </w:rPr>
        <w:tab/>
      </w:r>
      <w:r>
        <w:t>В соответствии с Уставом муниципального образования «Штанигуртское» и Положением о порядке присвоения адресов объектам недвижимости на территории муниципального образования «Штанигуртское», утвержденным постановлением Администрации муниципального образования «Штанигуртское» № 56 от 12.08.2015 года</w:t>
      </w:r>
    </w:p>
    <w:p w:rsidR="00502D52" w:rsidRPr="0072591E" w:rsidRDefault="00502D52" w:rsidP="00502D52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r>
        <w:rPr>
          <w:b/>
        </w:rPr>
        <w:t>Штанигуртск</w:t>
      </w:r>
      <w:r w:rsidRPr="0072591E">
        <w:rPr>
          <w:b/>
        </w:rPr>
        <w:t xml:space="preserve">ое» </w:t>
      </w:r>
    </w:p>
    <w:p w:rsidR="00502D52" w:rsidRPr="0072591E" w:rsidRDefault="00502D52" w:rsidP="00502D52">
      <w:pPr>
        <w:ind w:firstLine="567"/>
        <w:jc w:val="both"/>
        <w:rPr>
          <w:b/>
        </w:rPr>
      </w:pPr>
    </w:p>
    <w:p w:rsidR="00502D52" w:rsidRPr="0072591E" w:rsidRDefault="00502D52" w:rsidP="00502D52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502D52" w:rsidRDefault="00502D52" w:rsidP="00502D52">
      <w:pPr>
        <w:ind w:firstLine="567"/>
        <w:jc w:val="both"/>
      </w:pP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18:05:020014:690 общей площадью 800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18:05:020014:527 общей площадью 990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2,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960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18:05:020014:711 общей площадью 990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18:05:020014:730 общей площадью 995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18:05:020014:739 общей площадью 850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6,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840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18:05:020014:754 общей площадью 950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8,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с кадастровым номером 18:05:020014:762 общей площадью 630 кв.м. и дому,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«Приозерье», ул. Первая, участок № 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18:05:020014:430 общей площадью 630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10,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18:05:020014:441 общей площадью 710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11,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18:05:020014:21 общей площадью 680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12,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18:05:020014:458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13,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18:05:020014:471 общей площадью 950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14,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18:05:020014:476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15,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18:05:020014:486 общей площадью 900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16,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750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17,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990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18,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18:05:020014:516 общей площадью 900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19,</w:t>
      </w:r>
    </w:p>
    <w:p w:rsidR="00502D52" w:rsidRDefault="00502D52" w:rsidP="00502D52">
      <w:pPr>
        <w:ind w:firstLine="567"/>
        <w:jc w:val="both"/>
      </w:pPr>
      <w:r>
        <w:tab/>
        <w:t xml:space="preserve">присвоить адрес земельному участку общей площадью 650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20,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18:05:020014:537 общей площадью 740 кв.м.,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21,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18:05:020014:547 общей площадью 830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22,</w:t>
      </w:r>
    </w:p>
    <w:p w:rsidR="00502D52" w:rsidRDefault="00502D52" w:rsidP="00502D52">
      <w:pPr>
        <w:ind w:firstLine="567"/>
        <w:jc w:val="both"/>
      </w:pPr>
      <w:r>
        <w:lastRenderedPageBreak/>
        <w:t xml:space="preserve">присвоить адрес земельному участку общей площадью 640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23,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18:05:020014:563 общей площадью 660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24,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18:05:020014:571 общей площадью 640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25,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950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26,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660 кв.м.,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27,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18:05:020014:599 общей площадью 905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28,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630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29,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18:05:020014:619 общей площадью 715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30,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18:05:020014:628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31,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18:05:020014:637 общей площадью 630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32,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18:05:020014:646 общей площадью 850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33,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18:05:020014:654 общей площадью 925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34,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18:05:020014:44 общей площадью 850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35,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с кадастровым номером 18:05:020014:675 общей площадью 640 кв.м. и дому,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«Приозерье», ул. Первая, участок № 36,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840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37,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830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38,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18:05:020014:700 общей площадью 850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39,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18:05:020014:712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40,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41,</w:t>
      </w:r>
    </w:p>
    <w:p w:rsidR="00502D52" w:rsidRDefault="00502D52" w:rsidP="00502D52">
      <w:pPr>
        <w:ind w:firstLine="567"/>
        <w:jc w:val="both"/>
      </w:pPr>
      <w:r>
        <w:tab/>
        <w:t>присвоить адрес земельному участку с кадастровым номером 18:05:020014:723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42,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18:05:020014:724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43,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18:05:020014:725 общей площадью 685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44,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18:05:020014:726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45,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18:05:020014:727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46,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410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47,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48,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18:05:020014:729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49,</w:t>
      </w:r>
    </w:p>
    <w:p w:rsidR="00502D52" w:rsidRDefault="00502D52" w:rsidP="00502D52">
      <w:pPr>
        <w:ind w:firstLine="567"/>
        <w:jc w:val="both"/>
      </w:pPr>
      <w:r>
        <w:lastRenderedPageBreak/>
        <w:t>присвоить адрес земельному участку с кадастровым номером 18:05:020014:731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50,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18:05:020014:732 общей площадью 800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51,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52,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18:05:020014:62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53,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18:05:020014:733 общей площадью 800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54,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18:05:020014:734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55,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18:05:020014:735 общей площадью 800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56,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18:05:020014:736 общей площадью 630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57,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18:05:020014:737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58,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18:05:020014:738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59,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60,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61,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820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62,</w:t>
      </w:r>
    </w:p>
    <w:p w:rsidR="00502D52" w:rsidRDefault="00502D52" w:rsidP="00502D52">
      <w:pPr>
        <w:ind w:firstLine="567"/>
        <w:jc w:val="both"/>
      </w:pPr>
      <w:r>
        <w:lastRenderedPageBreak/>
        <w:t xml:space="preserve">присвоить адрес земельному участку общей площадью 660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</w:t>
      </w:r>
    </w:p>
    <w:p w:rsidR="00502D52" w:rsidRDefault="00502D52" w:rsidP="00502D52">
      <w:pPr>
        <w:jc w:val="both"/>
      </w:pPr>
      <w:r>
        <w:t>участок № 63,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18:05:020014:742 общей площадью 690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64,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18:05:020014:74 общей площадью 580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65,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18:05:020014:743 общей площадью 665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66,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18:05:020014:76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67,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18:05:020014:744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68,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18:05:020014:78 общей площадью 480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69,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690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70,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640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71,</w:t>
      </w:r>
    </w:p>
    <w:p w:rsidR="00502D52" w:rsidRDefault="00502D52" w:rsidP="00502D52">
      <w:pPr>
        <w:ind w:firstLine="567"/>
        <w:jc w:val="both"/>
      </w:pP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18:05:020014:746 общей площадью 820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Первая, участок № 72,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18:05:020014:747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73,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18:05:020014:748 общей площадью 590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74,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18:05:020014:749 общей площадью 440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75,</w:t>
      </w:r>
    </w:p>
    <w:p w:rsidR="00502D52" w:rsidRDefault="00502D52" w:rsidP="00502D52">
      <w:pPr>
        <w:ind w:firstLine="567"/>
        <w:jc w:val="both"/>
      </w:pPr>
      <w:r>
        <w:lastRenderedPageBreak/>
        <w:t>присвоить адрес земельному участку с кадастровым номером 18:05:020014:750 общей площадью 665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76,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18:05:020014:751 общей площадью 460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77,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18:05:020014:752 общей площадью 430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78,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410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80,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18:05:020014:756 общей площадью 875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81,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560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82,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18:05:020014:758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83,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18:05:020014:759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84,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85,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86,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895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87,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18:05:020014:761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88,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18:05:020014:89 общей площадью 400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89,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с кадастровым номером 18:05:020014:1155 общей площадью 620 кв.м. и дому,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«Приозерье», ул. Вторая, участок № 90,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18:05:020014:764 общей площадью 420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91,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92,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885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93,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685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94,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18:05:020014:766 общей площадью 685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95,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18:05:020014:767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96,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18:05:020014:768 общей площадью 630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97,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18:05:020014:769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98,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18:05:020014:770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99,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18:05:020014:431 общей площадью 530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100,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18:05:020014:432 общей площадью 670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101,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410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102,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18:05:020014:434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103,</w:t>
      </w:r>
    </w:p>
    <w:p w:rsidR="00502D52" w:rsidRDefault="00502D52" w:rsidP="00502D52">
      <w:pPr>
        <w:ind w:firstLine="567"/>
        <w:jc w:val="both"/>
      </w:pPr>
      <w:r>
        <w:lastRenderedPageBreak/>
        <w:t>присвоить адрес земельному участку с кадастровым номером 18:05:020014:435 общей площадью 675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104,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18:05:020014:436 общей площадью 900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105,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18:05:020014:437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106,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18:05:020014:438 общей площадью 800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107,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18:05:020014:439 общей площадью 410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108,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18:05:020014:440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109,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18:05:020014:442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110,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18:05:020014:443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111,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18:05:020014:444 общей площадью 685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112,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18:05:020014:445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113,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18:05:020014:446 общей площадью 685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114,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18:05:020014:447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115,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400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116,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с кадастровым номером 18:05:020014:448 общей площадью 695 кв.м. и дому,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«Приозерье», ул. Вторая, участок № 117,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18:05:020014:125 общей площадью 820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118,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18:05:020014:449 общей площадью 705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119,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18:05:020014:450 общей площадью 820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120,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18:05:020014:128 общей площадью 440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121,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18:05:020014:451 общей площадью 640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122,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18:05:020014:452 общей площадью 830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123,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18:05:020014:453 общей площадью 830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124,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18:05:020014:454 общей площадью 815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125,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18:05:020014:455 общей площадью 640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126,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18:05:020014:456 общей площадью 940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Вторая, участок № 127,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18:05:020014:135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128,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18:05:020014:457 общей площадью 630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129,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18:05:020014:459 общей площадью 660 кв.м.,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130,</w:t>
      </w:r>
    </w:p>
    <w:p w:rsidR="00502D52" w:rsidRDefault="00502D52" w:rsidP="00502D52">
      <w:pPr>
        <w:ind w:firstLine="567"/>
        <w:jc w:val="both"/>
      </w:pPr>
      <w:r>
        <w:lastRenderedPageBreak/>
        <w:t>присвоить адрес земельному участку с кадастровым номером 18:05:020014:460 общей площадью 640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131,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18:05:020014:461 общей площадью 725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132,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18:05:020014:463 общей площадью 650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134,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18:05:020014:142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135,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18:05:020014:466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136,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137,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18:05:020014:464 общей площадью 875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138,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18:05:020014:465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139,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18:05:020014:467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140,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141,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18:05:020014:474 общей площадью 675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142,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18:05:020014:150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143,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144,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610 кв.м. и дому,  расположенному на территории муниципального образования «Штанигуртское», следующий </w:t>
      </w:r>
      <w:r>
        <w:lastRenderedPageBreak/>
        <w:t>адрес: Удмуртская Республика, Глазовский район, СНТ «Приозерье», ул. Третья, участок № 145,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18:05:020014:153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146,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18:05:020014:154 общей площадью 660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147,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580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148,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18:05:020014:475 общей площадью 465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149,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810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150,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665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151,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18:05:020014:479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152,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18:05:020014:480 общей площадью 850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153,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154,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18:05:020014:481 общей площадью 420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155,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18:05:020014:482 общей площадью 410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156,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18:05:020014:483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157,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18:05:020014:484 общей площадью 875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158,</w:t>
      </w:r>
    </w:p>
    <w:p w:rsidR="00502D52" w:rsidRDefault="00502D52" w:rsidP="00502D52">
      <w:pPr>
        <w:ind w:firstLine="567"/>
        <w:jc w:val="both"/>
      </w:pPr>
      <w:r>
        <w:lastRenderedPageBreak/>
        <w:t>присвоить адрес земельному участку с кадастровым номером 18:05:020014:485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159,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865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160,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18:05:020014:488 общей площадью 590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161,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18:05:020014:489 общей площадью 885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162,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18:05:020014:490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163,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164,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165,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18:05:020014:172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166,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480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167,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675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168,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18:05:020014:494 общей площадью 885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169,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18:05:020014:495 общей площадью 645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170,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18:05:020014:496 общей площадью 675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171,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общей площадью 515 кв.м. и дому,  расположенному на территории муниципального образования «Штанигуртское», следующий </w:t>
      </w:r>
      <w:r>
        <w:lastRenderedPageBreak/>
        <w:t>адрес: Удмуртская Республика, Глазовский район, СНТ «Приозерье», ул. Третья, участок № 172,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18:05:020014:498 общей площадью 465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173,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18:05:020014:499 общей площадью 650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174,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18:05:020014:500 общей площадью 730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175,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18:05:020014:501 общей площадью 850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Третья, участок № 176,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450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участок № 176 а,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18:05:020014:503 общей площадью 700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177,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18:05:020014:504 общей площадью 675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178,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18:05:020014:505 общей площадью 715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179,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640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180,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181,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182,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183,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18:05:020014:510 общей площадью 410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184,</w:t>
      </w:r>
    </w:p>
    <w:p w:rsidR="00502D52" w:rsidRDefault="00502D52" w:rsidP="00502D52">
      <w:pPr>
        <w:ind w:firstLine="567"/>
        <w:jc w:val="both"/>
      </w:pPr>
      <w:r>
        <w:lastRenderedPageBreak/>
        <w:t>присвоить адрес земельному участку с кадастровым номером 18:05:020014:511 общей площадью 400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185,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18:05:020014:512 общей площадью 1030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186,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18:05:020014:513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187,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18:05:020014:514 общей площадью 700 кв.м.,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188,</w:t>
      </w:r>
    </w:p>
    <w:p w:rsidR="00502D52" w:rsidRDefault="00502D52" w:rsidP="00502D52">
      <w:pPr>
        <w:ind w:firstLine="567"/>
        <w:jc w:val="both"/>
      </w:pPr>
      <w:r>
        <w:tab/>
        <w:t>присвоить адрес земельному участку с кадастровым номером 18:05:020014:515 общей площадью 610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189,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18:05:020014:517 общей площадью 685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190,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18:05:020014:518 общей площадью 680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191,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18:05:020014:519 общей площадью 600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192,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18:05:020014:520 общей площадью 370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193,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18:05:020014:521 общей площадью 590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194,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18:05:020014:522 общей площадью 430 кв.м.,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195,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18:05:020014:523 общей площадью 530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196,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18:05:020014:524 общей площадью 660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197,</w:t>
      </w:r>
    </w:p>
    <w:p w:rsidR="00502D52" w:rsidRDefault="00502D52" w:rsidP="00502D52">
      <w:pPr>
        <w:ind w:firstLine="567"/>
        <w:jc w:val="both"/>
      </w:pPr>
      <w:r>
        <w:t xml:space="preserve">присвоить адрес земельному участку с кадастровым номером 18:05:020014:205 общей площадью 620 кв.м. и дому,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«Приозерье», ул. Четвертая,  участок № 198,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18:05:020014:526 общей площадью 620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«Приозерье», ул. Четвертая,  участок № 199,</w:t>
      </w:r>
    </w:p>
    <w:p w:rsidR="00502D52" w:rsidRDefault="00502D52" w:rsidP="00502D52">
      <w:pPr>
        <w:ind w:firstLine="567"/>
        <w:jc w:val="both"/>
      </w:pPr>
      <w:r>
        <w:t>присвоить адрес земельному участку с кадастровым номером 18:05:020014:529 общей площадью 410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«Приозерье»</w:t>
      </w:r>
      <w:r w:rsidR="000A47E7">
        <w:t>, ул. Четвертая,  участок № 200.</w:t>
      </w:r>
    </w:p>
    <w:p w:rsidR="000A47E7" w:rsidRDefault="000A47E7" w:rsidP="00502D52">
      <w:pPr>
        <w:ind w:firstLine="567"/>
        <w:jc w:val="both"/>
      </w:pPr>
    </w:p>
    <w:p w:rsidR="00502D52" w:rsidRDefault="00502D52" w:rsidP="00502D52">
      <w:pPr>
        <w:jc w:val="both"/>
      </w:pPr>
      <w:r>
        <w:t>Разрешенное использование: для садоводства и огородничества.</w:t>
      </w:r>
    </w:p>
    <w:p w:rsidR="00502D52" w:rsidRDefault="00502D52" w:rsidP="00502D52">
      <w:pPr>
        <w:jc w:val="both"/>
      </w:pPr>
    </w:p>
    <w:p w:rsidR="00263691" w:rsidRDefault="00502D52" w:rsidP="00502D52">
      <w:pPr>
        <w:jc w:val="both"/>
      </w:pPr>
      <w:r>
        <w:t>Категория земель – земли сельскохозяйственного назначения.</w:t>
      </w:r>
    </w:p>
    <w:p w:rsidR="000A47E7" w:rsidRDefault="000A47E7" w:rsidP="00502D52">
      <w:pPr>
        <w:jc w:val="both"/>
      </w:pPr>
    </w:p>
    <w:p w:rsidR="000A47E7" w:rsidRDefault="000A47E7" w:rsidP="00502D52">
      <w:pPr>
        <w:jc w:val="both"/>
      </w:pPr>
    </w:p>
    <w:p w:rsidR="000A47E7" w:rsidRDefault="000A47E7" w:rsidP="00502D52">
      <w:pPr>
        <w:jc w:val="both"/>
      </w:pPr>
    </w:p>
    <w:p w:rsidR="00502D52" w:rsidRPr="00E72065" w:rsidRDefault="00263691" w:rsidP="00502D52">
      <w:pPr>
        <w:jc w:val="both"/>
        <w:rPr>
          <w:b/>
        </w:rPr>
      </w:pPr>
      <w:r>
        <w:rPr>
          <w:b/>
        </w:rPr>
        <w:t>Г</w:t>
      </w:r>
      <w:r w:rsidR="00502D52">
        <w:rPr>
          <w:b/>
        </w:rPr>
        <w:t>лава</w:t>
      </w:r>
      <w:r w:rsidR="00502D52" w:rsidRPr="00E72065">
        <w:rPr>
          <w:b/>
        </w:rPr>
        <w:t xml:space="preserve"> муниципального </w:t>
      </w:r>
    </w:p>
    <w:p w:rsidR="0005342A" w:rsidRDefault="00502D52" w:rsidP="00E31BE0">
      <w:pPr>
        <w:jc w:val="both"/>
      </w:pPr>
      <w:r w:rsidRPr="00E72065">
        <w:rPr>
          <w:b/>
        </w:rPr>
        <w:t>образования «Штанигуртское»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>П.И.Бузмаков</w:t>
      </w:r>
    </w:p>
    <w:sectPr w:rsidR="0005342A" w:rsidSect="00263691">
      <w:footerReference w:type="default" r:id="rId6"/>
      <w:pgSz w:w="11906" w:h="16838"/>
      <w:pgMar w:top="568" w:right="85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EC" w:rsidRDefault="005661EC" w:rsidP="0031359B">
      <w:r>
        <w:separator/>
      </w:r>
    </w:p>
  </w:endnote>
  <w:endnote w:type="continuationSeparator" w:id="0">
    <w:p w:rsidR="005661EC" w:rsidRDefault="005661EC" w:rsidP="00313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78565"/>
      <w:docPartObj>
        <w:docPartGallery w:val="Page Numbers (Bottom of Page)"/>
        <w:docPartUnique/>
      </w:docPartObj>
    </w:sdtPr>
    <w:sdtContent>
      <w:p w:rsidR="0031359B" w:rsidRDefault="00055C31">
        <w:pPr>
          <w:pStyle w:val="a5"/>
          <w:jc w:val="right"/>
        </w:pPr>
        <w:fldSimple w:instr=" PAGE   \* MERGEFORMAT ">
          <w:r w:rsidR="00DE7159">
            <w:rPr>
              <w:noProof/>
            </w:rPr>
            <w:t>16</w:t>
          </w:r>
        </w:fldSimple>
      </w:p>
    </w:sdtContent>
  </w:sdt>
  <w:p w:rsidR="0031359B" w:rsidRDefault="003135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EC" w:rsidRDefault="005661EC" w:rsidP="0031359B">
      <w:r>
        <w:separator/>
      </w:r>
    </w:p>
  </w:footnote>
  <w:footnote w:type="continuationSeparator" w:id="0">
    <w:p w:rsidR="005661EC" w:rsidRDefault="005661EC" w:rsidP="00313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D52"/>
    <w:rsid w:val="0005342A"/>
    <w:rsid w:val="00055C31"/>
    <w:rsid w:val="000A47E7"/>
    <w:rsid w:val="00263691"/>
    <w:rsid w:val="0031359B"/>
    <w:rsid w:val="00502D52"/>
    <w:rsid w:val="00504FDD"/>
    <w:rsid w:val="005661EC"/>
    <w:rsid w:val="00A50665"/>
    <w:rsid w:val="00AC66C7"/>
    <w:rsid w:val="00DE7159"/>
    <w:rsid w:val="00E3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35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35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35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35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8238</Words>
  <Characters>46960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2018-05-31T11:35:00Z</cp:lastPrinted>
  <dcterms:created xsi:type="dcterms:W3CDTF">2018-05-29T10:51:00Z</dcterms:created>
  <dcterms:modified xsi:type="dcterms:W3CDTF">2018-05-31T11:36:00Z</dcterms:modified>
</cp:coreProperties>
</file>