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76770">
        <w:rPr>
          <w:b/>
          <w:sz w:val="28"/>
          <w:szCs w:val="28"/>
        </w:rPr>
        <w:t>3</w:t>
      </w:r>
      <w:r w:rsidR="00676CD8">
        <w:rPr>
          <w:b/>
          <w:sz w:val="28"/>
          <w:szCs w:val="28"/>
        </w:rPr>
        <w:t>2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67677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76CD8">
        <w:rPr>
          <w:b/>
          <w:sz w:val="28"/>
          <w:szCs w:val="28"/>
        </w:rPr>
        <w:t>7</w:t>
      </w:r>
      <w:r w:rsidR="00C96E9A">
        <w:rPr>
          <w:b/>
          <w:sz w:val="28"/>
          <w:szCs w:val="28"/>
        </w:rPr>
        <w:t xml:space="preserve"> мая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D8" w:rsidRPr="00676CD8" w:rsidRDefault="00676CD8" w:rsidP="00676CD8">
            <w:pPr>
              <w:tabs>
                <w:tab w:val="left" w:pos="2850"/>
              </w:tabs>
              <w:jc w:val="both"/>
            </w:pPr>
            <w:r w:rsidRPr="00676CD8">
              <w:t>ПРОТОКОЛ</w:t>
            </w:r>
            <w:r w:rsidRPr="00676CD8">
              <w:t xml:space="preserve"> </w:t>
            </w:r>
            <w:r w:rsidRPr="00676CD8">
              <w:t xml:space="preserve">рассмотрения заявок на участие в аукционе </w:t>
            </w:r>
            <w:r w:rsidRPr="00676CD8">
              <w:rPr>
                <w:u w:val="single"/>
              </w:rPr>
              <w:t>№ 02с/1-2022</w:t>
            </w:r>
            <w:r w:rsidRPr="00676CD8">
              <w:rPr>
                <w:u w:val="single"/>
              </w:rPr>
              <w:t xml:space="preserve"> </w:t>
            </w:r>
            <w:r w:rsidRPr="00676CD8">
              <w:t>по извещению о проведении торгов № 140422/57241596/03</w:t>
            </w:r>
            <w:r w:rsidRPr="00676CD8">
              <w:t xml:space="preserve"> от 17.05.2022</w:t>
            </w:r>
          </w:p>
          <w:p w:rsidR="00630805" w:rsidRPr="001A4A3C" w:rsidRDefault="00630805" w:rsidP="00676CD8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6C2AF6" w:rsidRDefault="006C2AF6" w:rsidP="00F73F7A">
      <w:pPr>
        <w:rPr>
          <w:b/>
          <w:u w:val="single"/>
        </w:rPr>
      </w:pPr>
    </w:p>
    <w:p w:rsidR="006C2AF6" w:rsidRDefault="006C2AF6" w:rsidP="00F73F7A"/>
    <w:p w:rsidR="001A4A3C" w:rsidRPr="00CB16A1" w:rsidRDefault="001A4A3C" w:rsidP="00CB16A1">
      <w:pPr>
        <w:suppressAutoHyphens/>
        <w:rPr>
          <w:lang w:eastAsia="ar-SA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CD8" w:rsidRDefault="00676CD8" w:rsidP="00676CD8">
      <w:pPr>
        <w:tabs>
          <w:tab w:val="left" w:pos="28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ПРОТОКОЛ</w:t>
      </w:r>
    </w:p>
    <w:p w:rsidR="00676CD8" w:rsidRDefault="00676CD8" w:rsidP="00676CD8">
      <w:pPr>
        <w:tabs>
          <w:tab w:val="left" w:pos="285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  <w:r>
        <w:rPr>
          <w:b/>
          <w:sz w:val="22"/>
          <w:szCs w:val="22"/>
          <w:u w:val="single"/>
        </w:rPr>
        <w:t>№ 02с/1-2022</w:t>
      </w:r>
    </w:p>
    <w:p w:rsidR="00676CD8" w:rsidRDefault="00676CD8" w:rsidP="00676CD8">
      <w:pPr>
        <w:tabs>
          <w:tab w:val="left" w:pos="285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извещению о проведении торгов № 140422/57241596/03</w:t>
      </w:r>
    </w:p>
    <w:p w:rsidR="00676CD8" w:rsidRDefault="00676CD8" w:rsidP="00676CD8">
      <w:pPr>
        <w:tabs>
          <w:tab w:val="left" w:pos="2850"/>
        </w:tabs>
        <w:jc w:val="center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4983"/>
      </w:tblGrid>
      <w:tr w:rsidR="00676CD8" w:rsidTr="00676CD8">
        <w:trPr>
          <w:trHeight w:val="333"/>
        </w:trPr>
        <w:tc>
          <w:tcPr>
            <w:tcW w:w="4688" w:type="dxa"/>
            <w:hideMark/>
          </w:tcPr>
          <w:p w:rsidR="00676CD8" w:rsidRDefault="00676CD8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г. Глазов, Удмуртская Республика</w:t>
            </w:r>
          </w:p>
        </w:tc>
        <w:tc>
          <w:tcPr>
            <w:tcW w:w="4983" w:type="dxa"/>
            <w:hideMark/>
          </w:tcPr>
          <w:p w:rsidR="00676CD8" w:rsidRDefault="00676CD8">
            <w:pPr>
              <w:suppressAutoHyphens/>
              <w:snapToGrid w:val="0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от 17 мая 2022 года</w:t>
            </w:r>
          </w:p>
        </w:tc>
      </w:tr>
    </w:tbl>
    <w:p w:rsidR="00676CD8" w:rsidRDefault="00676CD8" w:rsidP="00676CD8">
      <w:pPr>
        <w:tabs>
          <w:tab w:val="left" w:pos="2850"/>
        </w:tabs>
        <w:jc w:val="center"/>
        <w:rPr>
          <w:sz w:val="22"/>
          <w:szCs w:val="22"/>
          <w:lang w:eastAsia="ar-SA"/>
        </w:rPr>
      </w:pPr>
    </w:p>
    <w:p w:rsidR="00676CD8" w:rsidRDefault="00676CD8" w:rsidP="00676CD8">
      <w:pPr>
        <w:tabs>
          <w:tab w:val="left" w:pos="285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Комиссия, действующая на основании распоряжения Администрации муниципального образования «Муниципальный округ Глазовский район Удмуртской Республики» от 16.05.2022 г. № 182 «О создан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кционной комиссии по проведению аукционов по продаже земельных участков и права на заключение договоров аренды земельных участков, находящихся в государственной или муниципальной собственности», рассмотрев заявки и документы претендентов, установила:</w:t>
      </w:r>
    </w:p>
    <w:p w:rsidR="00676CD8" w:rsidRDefault="00676CD8" w:rsidP="00676CD8">
      <w:pPr>
        <w:tabs>
          <w:tab w:val="left" w:pos="285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676CD8" w:rsidRDefault="00676CD8" w:rsidP="00676CD8">
      <w:pPr>
        <w:pStyle w:val="ae"/>
        <w:tabs>
          <w:tab w:val="left" w:pos="1134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По Лоту № 1.</w:t>
      </w:r>
      <w:r>
        <w:rPr>
          <w:rFonts w:cs="Times New Roman"/>
          <w:sz w:val="22"/>
          <w:szCs w:val="22"/>
        </w:rPr>
        <w:t xml:space="preserve"> Для участия в аукционе по продаже земельного участка из категории земель населенных пунктов, с кадастровым номером </w:t>
      </w:r>
      <w:r>
        <w:rPr>
          <w:sz w:val="22"/>
          <w:szCs w:val="22"/>
        </w:rPr>
        <w:t xml:space="preserve">18:05:060002:1289, площадью 1358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расположенного по адресу: Удмуртская Республика, Глазовский район, д. </w:t>
      </w:r>
      <w:proofErr w:type="spellStart"/>
      <w:r>
        <w:rPr>
          <w:sz w:val="22"/>
          <w:szCs w:val="22"/>
        </w:rPr>
        <w:t>Качкашур</w:t>
      </w:r>
      <w:proofErr w:type="spellEnd"/>
      <w:r>
        <w:rPr>
          <w:sz w:val="22"/>
          <w:szCs w:val="22"/>
        </w:rPr>
        <w:t>, ул. Дачная, 9, с разрешенным видом использования - для индивидуального жилищного строительства</w:t>
      </w:r>
      <w:r>
        <w:rPr>
          <w:rFonts w:cs="Times New Roman"/>
          <w:sz w:val="22"/>
          <w:szCs w:val="22"/>
        </w:rPr>
        <w:t>, поступили следующие заявки:</w:t>
      </w:r>
    </w:p>
    <w:p w:rsidR="00676CD8" w:rsidRDefault="00676CD8" w:rsidP="00676CD8">
      <w:pPr>
        <w:pStyle w:val="ae"/>
        <w:tabs>
          <w:tab w:val="left" w:pos="1134"/>
        </w:tabs>
        <w:spacing w:after="0"/>
        <w:jc w:val="both"/>
        <w:rPr>
          <w:rFonts w:cs="Times New Roman"/>
          <w:sz w:val="22"/>
          <w:szCs w:val="22"/>
        </w:rPr>
      </w:pP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1844"/>
        <w:gridCol w:w="1560"/>
        <w:gridCol w:w="1702"/>
        <w:gridCol w:w="4113"/>
      </w:tblGrid>
      <w:tr w:rsidR="00676CD8" w:rsidTr="00676CD8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Представленные документы</w:t>
            </w:r>
          </w:p>
        </w:tc>
      </w:tr>
      <w:tr w:rsidR="00676CD8" w:rsidTr="00676CD8">
        <w:trPr>
          <w:trHeight w:val="3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76CD8" w:rsidRDefault="00676CD8" w:rsidP="00676CD8">
      <w:pPr>
        <w:tabs>
          <w:tab w:val="left" w:pos="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3373"/>
      </w:tblGrid>
      <w:tr w:rsidR="00676CD8" w:rsidTr="00676C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Дата и время отзыва заявки</w:t>
            </w:r>
          </w:p>
        </w:tc>
      </w:tr>
      <w:tr w:rsidR="00676CD8" w:rsidTr="00676C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76CD8" w:rsidRDefault="00676CD8" w:rsidP="00676CD8">
      <w:pPr>
        <w:pStyle w:val="ae"/>
        <w:tabs>
          <w:tab w:val="left" w:pos="1134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По Лоту № 2.</w:t>
      </w:r>
      <w:r>
        <w:rPr>
          <w:rFonts w:cs="Times New Roman"/>
          <w:sz w:val="22"/>
          <w:szCs w:val="22"/>
        </w:rPr>
        <w:t xml:space="preserve"> Для участия в аукционе по продаже земельного участка из категории земель населенных пунктов, с кадастровым номером </w:t>
      </w:r>
      <w:r>
        <w:rPr>
          <w:sz w:val="22"/>
          <w:szCs w:val="22"/>
        </w:rPr>
        <w:t xml:space="preserve">18:05:060002:1295, площадью 1012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расположенного по адресу: Удмуртская Республика, Глазовский район, д. </w:t>
      </w:r>
      <w:proofErr w:type="spellStart"/>
      <w:r>
        <w:rPr>
          <w:sz w:val="22"/>
          <w:szCs w:val="22"/>
        </w:rPr>
        <w:t>Качкашур</w:t>
      </w:r>
      <w:proofErr w:type="spellEnd"/>
      <w:r>
        <w:rPr>
          <w:sz w:val="22"/>
          <w:szCs w:val="22"/>
        </w:rPr>
        <w:t>, ул. Дачная, 3, с разрешенным видом использования - для индивидуального жилищного строительства</w:t>
      </w:r>
      <w:r>
        <w:rPr>
          <w:rFonts w:cs="Times New Roman"/>
          <w:sz w:val="22"/>
          <w:szCs w:val="22"/>
        </w:rPr>
        <w:t>, поступили следующие заявки: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1844"/>
        <w:gridCol w:w="1560"/>
        <w:gridCol w:w="1702"/>
        <w:gridCol w:w="4113"/>
      </w:tblGrid>
      <w:tr w:rsidR="00676CD8" w:rsidTr="00676CD8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Представленные документы</w:t>
            </w:r>
          </w:p>
        </w:tc>
      </w:tr>
      <w:tr w:rsidR="00676CD8" w:rsidTr="00676CD8">
        <w:trPr>
          <w:trHeight w:val="3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76CD8" w:rsidRDefault="00676CD8" w:rsidP="00676CD8">
      <w:pPr>
        <w:tabs>
          <w:tab w:val="left" w:pos="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3373"/>
      </w:tblGrid>
      <w:tr w:rsidR="00676CD8" w:rsidTr="00676C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Дата и время отзыва заявки</w:t>
            </w:r>
          </w:p>
        </w:tc>
      </w:tr>
      <w:tr w:rsidR="00676CD8" w:rsidTr="00676C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76CD8" w:rsidRDefault="00676CD8" w:rsidP="00676CD8">
      <w:pPr>
        <w:pStyle w:val="ae"/>
        <w:tabs>
          <w:tab w:val="left" w:pos="1134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По Лоту № 3.</w:t>
      </w:r>
      <w:r>
        <w:rPr>
          <w:rFonts w:cs="Times New Roman"/>
          <w:sz w:val="22"/>
          <w:szCs w:val="22"/>
        </w:rPr>
        <w:t xml:space="preserve"> Для участия в аукционе по продаже земельного участка из категории земель населенных пунктов, с кадастровым номером </w:t>
      </w:r>
      <w:r>
        <w:rPr>
          <w:sz w:val="22"/>
          <w:szCs w:val="22"/>
        </w:rPr>
        <w:t xml:space="preserve">18:05:060002:1292, площадью 1154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расположенного по адресу: Удмуртская Республика, Глазовский район, д. </w:t>
      </w:r>
      <w:proofErr w:type="spellStart"/>
      <w:r>
        <w:rPr>
          <w:sz w:val="22"/>
          <w:szCs w:val="22"/>
        </w:rPr>
        <w:t>Качкашур</w:t>
      </w:r>
      <w:proofErr w:type="spellEnd"/>
      <w:r>
        <w:rPr>
          <w:sz w:val="22"/>
          <w:szCs w:val="22"/>
        </w:rPr>
        <w:t>, ул. Дачная, 1, с разрешенным видом использования - для индивидуального жилищного строительства</w:t>
      </w:r>
      <w:r>
        <w:rPr>
          <w:rFonts w:cs="Times New Roman"/>
          <w:sz w:val="22"/>
          <w:szCs w:val="22"/>
        </w:rPr>
        <w:t>, поступили следующие заявки: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1844"/>
        <w:gridCol w:w="1560"/>
        <w:gridCol w:w="1702"/>
        <w:gridCol w:w="4113"/>
      </w:tblGrid>
      <w:tr w:rsidR="00676CD8" w:rsidTr="00676CD8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Ф.И.О.</w:t>
            </w:r>
          </w:p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(наименование) претендента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Номер, дата   и время подачи заявки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Размер внесенного задатка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Представленные документы</w:t>
            </w:r>
          </w:p>
        </w:tc>
      </w:tr>
      <w:tr w:rsidR="00676CD8" w:rsidTr="00676CD8">
        <w:trPr>
          <w:trHeight w:val="3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76CD8" w:rsidRDefault="00676CD8" w:rsidP="00676CD8">
      <w:pPr>
        <w:tabs>
          <w:tab w:val="left" w:pos="0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Отозваны следующие заявки: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3373"/>
      </w:tblGrid>
      <w:tr w:rsidR="00676CD8" w:rsidTr="00676C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1134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Ф.И.О. (наименование) претендента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Дата и время отзыва заявки</w:t>
            </w:r>
          </w:p>
        </w:tc>
      </w:tr>
      <w:tr w:rsidR="00676CD8" w:rsidTr="00676CD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6CD8" w:rsidRDefault="00676CD8">
            <w:pPr>
              <w:tabs>
                <w:tab w:val="left" w:pos="285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76CD8" w:rsidRDefault="00676CD8" w:rsidP="00676CD8">
      <w:pPr>
        <w:tabs>
          <w:tab w:val="left" w:pos="2850"/>
        </w:tabs>
        <w:ind w:firstLine="567"/>
        <w:jc w:val="both"/>
        <w:rPr>
          <w:sz w:val="22"/>
          <w:szCs w:val="22"/>
          <w:lang w:eastAsia="ar-SA"/>
        </w:rPr>
      </w:pPr>
    </w:p>
    <w:p w:rsidR="00676CD8" w:rsidRDefault="00676CD8" w:rsidP="00676CD8">
      <w:pPr>
        <w:tabs>
          <w:tab w:val="left" w:pos="2850"/>
        </w:tabs>
        <w:ind w:firstLine="567"/>
        <w:jc w:val="both"/>
        <w:rPr>
          <w:sz w:val="22"/>
          <w:szCs w:val="22"/>
        </w:rPr>
      </w:pPr>
    </w:p>
    <w:p w:rsidR="00676CD8" w:rsidRDefault="00676CD8" w:rsidP="00676CD8">
      <w:pPr>
        <w:tabs>
          <w:tab w:val="left" w:pos="285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Руководствуясь Земельным кодексом РФ от 25.10.2001 № 136-ФЗ, комиссия,  решила:</w:t>
      </w:r>
    </w:p>
    <w:p w:rsidR="00676CD8" w:rsidRDefault="00676CD8" w:rsidP="00676CD8">
      <w:pPr>
        <w:tabs>
          <w:tab w:val="left" w:pos="2850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  В соответствии  с п.14 ст.39.12 Земельного кодекса РФ:</w:t>
      </w:r>
    </w:p>
    <w:p w:rsidR="00676CD8" w:rsidRDefault="00676CD8" w:rsidP="00676CD8">
      <w:pPr>
        <w:tabs>
          <w:tab w:val="left" w:pos="285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Признать аукцион несостоявшимся, так как по окончании срока подачи заявок на участие в аукционе  не подано ни одной заявки на участие в аукционе.</w:t>
      </w:r>
    </w:p>
    <w:p w:rsidR="00676CD8" w:rsidRDefault="00676CD8" w:rsidP="00676CD8">
      <w:pPr>
        <w:tabs>
          <w:tab w:val="left" w:pos="2850"/>
        </w:tabs>
        <w:ind w:firstLine="284"/>
        <w:jc w:val="both"/>
        <w:rPr>
          <w:sz w:val="22"/>
          <w:szCs w:val="22"/>
        </w:rPr>
      </w:pPr>
    </w:p>
    <w:p w:rsidR="00676CD8" w:rsidRDefault="00676CD8" w:rsidP="00676CD8">
      <w:pPr>
        <w:tabs>
          <w:tab w:val="left" w:pos="2850"/>
        </w:tabs>
        <w:ind w:firstLine="284"/>
        <w:jc w:val="both"/>
        <w:rPr>
          <w:sz w:val="22"/>
          <w:szCs w:val="22"/>
        </w:rPr>
      </w:pPr>
    </w:p>
    <w:p w:rsidR="00676CD8" w:rsidRDefault="00676CD8" w:rsidP="00676CD8">
      <w:pPr>
        <w:tabs>
          <w:tab w:val="left" w:pos="2850"/>
        </w:tabs>
        <w:ind w:firstLine="284"/>
        <w:jc w:val="both"/>
        <w:rPr>
          <w:sz w:val="22"/>
          <w:szCs w:val="22"/>
        </w:rPr>
      </w:pPr>
    </w:p>
    <w:p w:rsidR="00676CD8" w:rsidRDefault="00676CD8" w:rsidP="00676CD8">
      <w:pPr>
        <w:tabs>
          <w:tab w:val="left" w:pos="2850"/>
        </w:tabs>
        <w:ind w:firstLine="284"/>
        <w:jc w:val="both"/>
        <w:rPr>
          <w:sz w:val="22"/>
          <w:szCs w:val="22"/>
        </w:rPr>
      </w:pPr>
    </w:p>
    <w:p w:rsidR="00676CD8" w:rsidRDefault="00676CD8" w:rsidP="00676CD8">
      <w:pPr>
        <w:pStyle w:val="ae"/>
        <w:tabs>
          <w:tab w:val="left" w:pos="1134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</w:t>
      </w:r>
    </w:p>
    <w:tbl>
      <w:tblPr>
        <w:tblW w:w="9928" w:type="dxa"/>
        <w:tblLook w:val="04A0" w:firstRow="1" w:lastRow="0" w:firstColumn="1" w:lastColumn="0" w:noHBand="0" w:noVBand="1"/>
      </w:tblPr>
      <w:tblGrid>
        <w:gridCol w:w="7536"/>
        <w:gridCol w:w="2392"/>
      </w:tblGrid>
      <w:tr w:rsidR="00676CD8" w:rsidTr="00676CD8">
        <w:trPr>
          <w:trHeight w:val="340"/>
        </w:trPr>
        <w:tc>
          <w:tcPr>
            <w:tcW w:w="7536" w:type="dxa"/>
          </w:tcPr>
          <w:p w:rsidR="00676CD8" w:rsidRDefault="00676CD8">
            <w:pPr>
              <w:tabs>
                <w:tab w:val="left" w:pos="7830"/>
              </w:tabs>
              <w:spacing w:line="360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  <w:p w:rsidR="00676CD8" w:rsidRDefault="00676CD8">
            <w:pPr>
              <w:tabs>
                <w:tab w:val="left" w:pos="7830"/>
              </w:tabs>
              <w:suppressAutoHyphens/>
              <w:spacing w:line="360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392" w:type="dxa"/>
            <w:hideMark/>
          </w:tcPr>
          <w:p w:rsidR="00676CD8" w:rsidRDefault="00676CD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Ю.В.Ушакова</w:t>
            </w:r>
            <w:proofErr w:type="spellEnd"/>
          </w:p>
        </w:tc>
      </w:tr>
      <w:tr w:rsidR="00676CD8" w:rsidTr="00676CD8">
        <w:trPr>
          <w:trHeight w:val="1062"/>
        </w:trPr>
        <w:tc>
          <w:tcPr>
            <w:tcW w:w="7536" w:type="dxa"/>
            <w:hideMark/>
          </w:tcPr>
          <w:p w:rsidR="00676CD8" w:rsidRDefault="00676CD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2392" w:type="dxa"/>
          </w:tcPr>
          <w:p w:rsidR="00676CD8" w:rsidRDefault="00676CD8">
            <w:pPr>
              <w:tabs>
                <w:tab w:val="left" w:pos="7830"/>
              </w:tabs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</w:p>
          <w:p w:rsidR="00676CD8" w:rsidRDefault="00676CD8">
            <w:pPr>
              <w:tabs>
                <w:tab w:val="left" w:pos="7830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Л.К.Ипатова</w:t>
            </w:r>
            <w:proofErr w:type="spellEnd"/>
          </w:p>
          <w:p w:rsidR="00676CD8" w:rsidRDefault="00676CD8">
            <w:pPr>
              <w:tabs>
                <w:tab w:val="left" w:pos="7830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Н.В.Булдакова</w:t>
            </w:r>
            <w:proofErr w:type="spellEnd"/>
          </w:p>
          <w:p w:rsidR="00676CD8" w:rsidRDefault="00676CD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Л.С.Вершинина</w:t>
            </w:r>
            <w:proofErr w:type="spellEnd"/>
          </w:p>
        </w:tc>
      </w:tr>
      <w:tr w:rsidR="00676CD8" w:rsidTr="00676CD8">
        <w:trPr>
          <w:trHeight w:val="515"/>
        </w:trPr>
        <w:tc>
          <w:tcPr>
            <w:tcW w:w="7536" w:type="dxa"/>
            <w:hideMark/>
          </w:tcPr>
          <w:p w:rsidR="00676CD8" w:rsidRDefault="00676CD8">
            <w:pPr>
              <w:tabs>
                <w:tab w:val="left" w:pos="6906"/>
              </w:tabs>
              <w:spacing w:line="360" w:lineRule="auto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Организатор аукциона:</w:t>
            </w:r>
          </w:p>
          <w:p w:rsidR="00676CD8" w:rsidRDefault="00676CD8">
            <w:pPr>
              <w:tabs>
                <w:tab w:val="left" w:pos="6906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муниципального образования</w:t>
            </w:r>
          </w:p>
          <w:p w:rsidR="00676CD8" w:rsidRDefault="00676CD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«Глазовский район»</w:t>
            </w:r>
          </w:p>
        </w:tc>
        <w:tc>
          <w:tcPr>
            <w:tcW w:w="2392" w:type="dxa"/>
          </w:tcPr>
          <w:p w:rsidR="00676CD8" w:rsidRDefault="00676CD8">
            <w:pPr>
              <w:tabs>
                <w:tab w:val="left" w:pos="7830"/>
              </w:tabs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676CD8" w:rsidRDefault="00676CD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</w:rPr>
              <w:t>В.В.Сабреков</w:t>
            </w:r>
            <w:proofErr w:type="spellEnd"/>
          </w:p>
        </w:tc>
      </w:tr>
      <w:tr w:rsidR="00676CD8" w:rsidTr="00676CD8">
        <w:trPr>
          <w:trHeight w:val="340"/>
        </w:trPr>
        <w:tc>
          <w:tcPr>
            <w:tcW w:w="7536" w:type="dxa"/>
            <w:hideMark/>
          </w:tcPr>
          <w:p w:rsidR="00676CD8" w:rsidRDefault="00676CD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2392" w:type="dxa"/>
            <w:hideMark/>
          </w:tcPr>
          <w:p w:rsidR="00676CD8" w:rsidRDefault="00676CD8">
            <w:pPr>
              <w:tabs>
                <w:tab w:val="left" w:pos="7830"/>
              </w:tabs>
              <w:suppressAutoHyphens/>
              <w:spacing w:line="360" w:lineRule="auto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В.А.Сидоренко</w:t>
            </w:r>
            <w:proofErr w:type="spellEnd"/>
          </w:p>
        </w:tc>
      </w:tr>
    </w:tbl>
    <w:p w:rsidR="00676CD8" w:rsidRDefault="00676CD8" w:rsidP="00676CD8">
      <w:pPr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C2AF6" w:rsidRDefault="006C2AF6" w:rsidP="00676CD8">
      <w:pPr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97" w:rsidRDefault="00AA4C97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" stroked="f">
                <v:textbox>
                  <w:txbxContent>
                    <w:p w:rsidR="00AA4C97" w:rsidRDefault="00AA4C97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676770" w:rsidP="00703994">
      <w:pPr>
        <w:jc w:val="center"/>
      </w:pPr>
      <w:r>
        <w:t>Подписано в печать  1</w:t>
      </w:r>
      <w:r w:rsidR="00C96E9A">
        <w:t>6.05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</w:t>
      </w:r>
      <w:bookmarkStart w:id="0" w:name="_GoBack"/>
      <w:bookmarkEnd w:id="0"/>
      <w:r>
        <w:t>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59" w:rsidRDefault="00660359" w:rsidP="002208F8">
      <w:r>
        <w:separator/>
      </w:r>
    </w:p>
  </w:endnote>
  <w:endnote w:type="continuationSeparator" w:id="0">
    <w:p w:rsidR="00660359" w:rsidRDefault="00660359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AA4C97" w:rsidRDefault="00AA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4C97" w:rsidRDefault="00AA4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59" w:rsidRDefault="00660359" w:rsidP="002208F8">
      <w:r>
        <w:separator/>
      </w:r>
    </w:p>
  </w:footnote>
  <w:footnote w:type="continuationSeparator" w:id="0">
    <w:p w:rsidR="00660359" w:rsidRDefault="0066035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8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18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10"/>
  </w:num>
  <w:num w:numId="29">
    <w:abstractNumId w:val="22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51374"/>
    <w:rsid w:val="00075DEA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2F5D42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1E98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56434"/>
    <w:rsid w:val="00660359"/>
    <w:rsid w:val="00661CAA"/>
    <w:rsid w:val="00675177"/>
    <w:rsid w:val="00675CF0"/>
    <w:rsid w:val="00676770"/>
    <w:rsid w:val="00676CD8"/>
    <w:rsid w:val="006967ED"/>
    <w:rsid w:val="006A4F01"/>
    <w:rsid w:val="006A77AA"/>
    <w:rsid w:val="006C2AF6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A4C9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29DA"/>
    <w:rsid w:val="00C75780"/>
    <w:rsid w:val="00C96B0F"/>
    <w:rsid w:val="00C96E9A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B1CD0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B449-1AA2-4B0E-A8D2-D6D6B499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70</cp:revision>
  <cp:lastPrinted>2022-05-17T04:10:00Z</cp:lastPrinted>
  <dcterms:created xsi:type="dcterms:W3CDTF">2021-11-18T12:11:00Z</dcterms:created>
  <dcterms:modified xsi:type="dcterms:W3CDTF">2022-05-17T04:10:00Z</dcterms:modified>
</cp:coreProperties>
</file>