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ED" w:rsidRPr="00D172C6" w:rsidRDefault="008B57ED" w:rsidP="008B57ED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8B57ED" w:rsidRPr="00D172C6" w:rsidRDefault="008B57ED" w:rsidP="008B57ED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8B57ED" w:rsidRPr="00C04CB2" w:rsidRDefault="008B57ED" w:rsidP="008B57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8B57ED" w:rsidRDefault="008B57ED" w:rsidP="008B57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8B57ED" w:rsidRPr="00C04CB2" w:rsidRDefault="008B57ED" w:rsidP="008B57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8B57ED" w:rsidRDefault="008B57ED" w:rsidP="008B57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8B57ED" w:rsidRPr="00C04CB2" w:rsidRDefault="008B57ED" w:rsidP="008B57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8B57ED" w:rsidRPr="00C04CB2" w:rsidRDefault="008B57ED" w:rsidP="008B57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20 ноября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020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lang w:eastAsia="ru-RU"/>
        </w:rPr>
        <w:t>42</w:t>
      </w:r>
    </w:p>
    <w:p w:rsidR="008B57ED" w:rsidRDefault="008B57ED" w:rsidP="008B57ED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с.Парзи</w:t>
      </w:r>
    </w:p>
    <w:p w:rsidR="007C16A7" w:rsidRDefault="007C16A7" w:rsidP="007C16A7">
      <w:pPr>
        <w:jc w:val="both"/>
        <w:rPr>
          <w:rFonts w:ascii="Times New Roman" w:hAnsi="Times New Roman"/>
          <w:b/>
          <w:sz w:val="24"/>
          <w:szCs w:val="24"/>
        </w:rPr>
      </w:pPr>
    </w:p>
    <w:p w:rsidR="007C16A7" w:rsidRPr="006039DB" w:rsidRDefault="007C16A7" w:rsidP="007C16A7">
      <w:pPr>
        <w:jc w:val="both"/>
        <w:rPr>
          <w:rFonts w:ascii="Times New Roman" w:hAnsi="Times New Roman"/>
          <w:b/>
          <w:sz w:val="24"/>
          <w:szCs w:val="24"/>
        </w:rPr>
      </w:pPr>
      <w:r w:rsidRPr="0017074E">
        <w:rPr>
          <w:rFonts w:ascii="Times New Roman" w:hAnsi="Times New Roman"/>
          <w:b/>
          <w:sz w:val="24"/>
          <w:szCs w:val="24"/>
        </w:rPr>
        <w:t>О присвоении адреса</w:t>
      </w:r>
      <w:r>
        <w:rPr>
          <w:rFonts w:ascii="Times New Roman" w:hAnsi="Times New Roman"/>
          <w:b/>
          <w:sz w:val="24"/>
          <w:szCs w:val="24"/>
        </w:rPr>
        <w:t xml:space="preserve"> земельному участку</w:t>
      </w:r>
      <w:r w:rsidRPr="0017074E">
        <w:rPr>
          <w:rFonts w:ascii="Times New Roman" w:hAnsi="Times New Roman"/>
          <w:b/>
          <w:sz w:val="24"/>
          <w:szCs w:val="24"/>
        </w:rPr>
        <w:t xml:space="preserve"> </w:t>
      </w:r>
    </w:p>
    <w:p w:rsidR="007C16A7" w:rsidRDefault="007C16A7" w:rsidP="00851D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</w:t>
      </w:r>
      <w:proofErr w:type="gramStart"/>
      <w:r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Правительства РФ от 19.11.2014 № 1221 «Об утверждении Правил присвоения, изменения и аннулирования адресов», </w:t>
      </w:r>
      <w:r w:rsidRPr="006710F0">
        <w:rPr>
          <w:rFonts w:ascii="Times New Roman" w:eastAsia="SimSun" w:hAnsi="Times New Roman"/>
          <w:sz w:val="24"/>
          <w:szCs w:val="24"/>
          <w:lang w:eastAsia="zh-CN"/>
        </w:rPr>
        <w:t>Правилами присвоения, изменения и аннулирования адресов на территории муниципального образования «Парзинское»</w:t>
      </w:r>
      <w:r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, утвержденными </w:t>
      </w:r>
      <w:hyperlink r:id="rId5" w:history="1">
        <w:r w:rsidRPr="006710F0">
          <w:rPr>
            <w:rFonts w:ascii="Times New Roman" w:eastAsia="MS Mincho" w:hAnsi="Times New Roman"/>
            <w:sz w:val="24"/>
            <w:szCs w:val="24"/>
            <w:lang w:eastAsia="ja-JP"/>
          </w:rPr>
          <w:t>постановлением</w:t>
        </w:r>
      </w:hyperlink>
      <w:r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 Администрации муниципального образования «Парзинское» № 41 от 13.08.2015 г., </w:t>
      </w:r>
      <w:r w:rsidRPr="00DF422E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  <w:proofErr w:type="gramEnd"/>
      <w:r w:rsidRPr="00DF422E">
        <w:rPr>
          <w:rFonts w:ascii="Times New Roman" w:hAnsi="Times New Roman"/>
          <w:b/>
          <w:sz w:val="24"/>
          <w:szCs w:val="24"/>
        </w:rPr>
        <w:t xml:space="preserve"> «Парзинское» ПОСТАНОВЛЯЕТ:</w:t>
      </w:r>
    </w:p>
    <w:p w:rsidR="007C16A7" w:rsidRDefault="007C16A7" w:rsidP="00851D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</w:t>
      </w:r>
      <w:r w:rsidRPr="004E6552">
        <w:rPr>
          <w:rFonts w:ascii="Times New Roman" w:eastAsia="SimSun" w:hAnsi="Times New Roman"/>
          <w:sz w:val="24"/>
          <w:szCs w:val="24"/>
          <w:lang w:eastAsia="zh-CN"/>
        </w:rPr>
        <w:t>Присвоить земельному участку с кадастровы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м номером </w:t>
      </w:r>
      <w:r w:rsidR="00851D79" w:rsidRPr="002F3226">
        <w:rPr>
          <w:rFonts w:ascii="Times New Roman" w:hAnsi="Times New Roman"/>
          <w:sz w:val="24"/>
          <w:szCs w:val="24"/>
        </w:rPr>
        <w:t>18:05:000000:2036</w:t>
      </w:r>
      <w:r w:rsidR="00851D79">
        <w:rPr>
          <w:rFonts w:ascii="Times New Roman" w:hAnsi="Times New Roman"/>
          <w:sz w:val="24"/>
          <w:szCs w:val="24"/>
        </w:rPr>
        <w:t xml:space="preserve"> </w:t>
      </w:r>
      <w:r w:rsidRPr="004E6552">
        <w:rPr>
          <w:rFonts w:ascii="Times New Roman" w:eastAsia="SimSun" w:hAnsi="Times New Roman"/>
          <w:sz w:val="24"/>
          <w:szCs w:val="24"/>
          <w:lang w:eastAsia="zh-CN"/>
        </w:rPr>
        <w:t>следующий адрес:</w:t>
      </w:r>
      <w:r w:rsidRPr="004E6552">
        <w:rPr>
          <w:rFonts w:ascii="Times New Roman" w:hAnsi="Times New Roman"/>
          <w:sz w:val="24"/>
          <w:szCs w:val="24"/>
        </w:rPr>
        <w:t xml:space="preserve"> </w:t>
      </w:r>
      <w:r w:rsidR="00851D79" w:rsidRPr="002F4C78">
        <w:rPr>
          <w:rFonts w:ascii="Times New Roman" w:hAnsi="Times New Roman"/>
          <w:sz w:val="24"/>
          <w:szCs w:val="24"/>
        </w:rPr>
        <w:t>Российская Федерация, Удмуртская Республика, Глазовский муниципальный район, Сельское поселение Парзинское</w:t>
      </w:r>
      <w:r w:rsidR="00851D79">
        <w:rPr>
          <w:rFonts w:ascii="Times New Roman" w:hAnsi="Times New Roman"/>
          <w:sz w:val="24"/>
          <w:szCs w:val="24"/>
        </w:rPr>
        <w:t>, Парзи село, Лесн</w:t>
      </w:r>
      <w:r w:rsidR="00E565B6">
        <w:rPr>
          <w:rFonts w:ascii="Times New Roman" w:hAnsi="Times New Roman"/>
          <w:sz w:val="24"/>
          <w:szCs w:val="24"/>
        </w:rPr>
        <w:t>ая улица, земельный участок 9/2.</w:t>
      </w:r>
      <w:bookmarkStart w:id="0" w:name="_GoBack"/>
      <w:bookmarkEnd w:id="0"/>
    </w:p>
    <w:p w:rsidR="001F44EA" w:rsidRDefault="001F44EA" w:rsidP="00851D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44EA" w:rsidRPr="001F44EA" w:rsidRDefault="001F44EA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1F44EA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Е.И.Поздеева</w:t>
      </w:r>
    </w:p>
    <w:p w:rsidR="001F44EA" w:rsidRDefault="001F44EA" w:rsidP="00851D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ED"/>
    <w:rsid w:val="001F44EA"/>
    <w:rsid w:val="00304DBD"/>
    <w:rsid w:val="007C16A7"/>
    <w:rsid w:val="00851D79"/>
    <w:rsid w:val="008B57ED"/>
    <w:rsid w:val="00930BC9"/>
    <w:rsid w:val="00E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2020-11-20T05:53:00Z</dcterms:created>
  <dcterms:modified xsi:type="dcterms:W3CDTF">2020-11-20T09:50:00Z</dcterms:modified>
</cp:coreProperties>
</file>