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AE" w:rsidRPr="001E3221" w:rsidRDefault="00FB3350" w:rsidP="004E264A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221">
        <w:rPr>
          <w:rFonts w:ascii="Times New Roman" w:hAnsi="Times New Roman" w:cs="Times New Roman"/>
          <w:sz w:val="24"/>
          <w:szCs w:val="24"/>
        </w:rPr>
        <w:t>П</w:t>
      </w:r>
      <w:r w:rsidR="00407CF2" w:rsidRPr="001E3221">
        <w:rPr>
          <w:rFonts w:ascii="Times New Roman" w:hAnsi="Times New Roman" w:cs="Times New Roman"/>
          <w:sz w:val="24"/>
          <w:szCs w:val="24"/>
        </w:rPr>
        <w:t xml:space="preserve">о </w:t>
      </w:r>
      <w:r w:rsidRPr="001E3221">
        <w:rPr>
          <w:rFonts w:ascii="Times New Roman" w:hAnsi="Times New Roman" w:cs="Times New Roman"/>
          <w:sz w:val="24"/>
          <w:szCs w:val="24"/>
        </w:rPr>
        <w:t xml:space="preserve">итогам </w:t>
      </w:r>
      <w:r w:rsidR="004E264A" w:rsidRPr="001E3221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1E3221" w:rsidRPr="001E3221">
        <w:rPr>
          <w:rFonts w:ascii="Times New Roman" w:hAnsi="Times New Roman" w:cs="Times New Roman"/>
          <w:sz w:val="24"/>
          <w:szCs w:val="24"/>
        </w:rPr>
        <w:t>продажи без объявления цены</w:t>
      </w:r>
      <w:r w:rsidR="00407CF2" w:rsidRPr="001E3221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Pr="001E3221">
        <w:rPr>
          <w:rFonts w:ascii="Times New Roman" w:hAnsi="Times New Roman" w:cs="Times New Roman"/>
          <w:sz w:val="24"/>
          <w:szCs w:val="24"/>
        </w:rPr>
        <w:t xml:space="preserve">по извещению </w:t>
      </w:r>
      <w:r w:rsidRPr="001E322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1E3221" w:rsidRPr="00FC2C0E">
        <w:rPr>
          <w:rFonts w:ascii="Times New Roman" w:hAnsi="Times New Roman" w:cs="Times New Roman"/>
          <w:sz w:val="24"/>
          <w:szCs w:val="24"/>
          <w:shd w:val="clear" w:color="auto" w:fill="FFFFFF"/>
        </w:rPr>
        <w:t>SBR012-2212060051</w:t>
      </w:r>
      <w:r w:rsidR="004E264A" w:rsidRPr="001E32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E3221">
        <w:rPr>
          <w:rFonts w:ascii="Times New Roman" w:hAnsi="Times New Roman" w:cs="Times New Roman"/>
          <w:sz w:val="24"/>
          <w:szCs w:val="24"/>
        </w:rPr>
        <w:t xml:space="preserve">с </w:t>
      </w:r>
      <w:r w:rsidR="001E3221" w:rsidRPr="001E3221">
        <w:rPr>
          <w:rFonts w:ascii="Times New Roman" w:hAnsi="Times New Roman" w:cs="Times New Roman"/>
          <w:sz w:val="24"/>
          <w:szCs w:val="24"/>
        </w:rPr>
        <w:t xml:space="preserve">победителем продажи </w:t>
      </w:r>
      <w:r w:rsidR="001E3221" w:rsidRPr="001E32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Демченко Денисом </w:t>
      </w:r>
      <w:proofErr w:type="spellStart"/>
      <w:r w:rsidR="001E3221" w:rsidRPr="001E3221">
        <w:rPr>
          <w:rFonts w:ascii="Times New Roman" w:hAnsi="Times New Roman" w:cs="Times New Roman"/>
          <w:sz w:val="24"/>
          <w:szCs w:val="24"/>
          <w:shd w:val="clear" w:color="auto" w:fill="FFFFFF"/>
        </w:rPr>
        <w:t>Низаминовичем</w:t>
      </w:r>
      <w:proofErr w:type="spellEnd"/>
      <w:r w:rsidRPr="001E3221">
        <w:rPr>
          <w:rFonts w:ascii="Times New Roman" w:hAnsi="Times New Roman" w:cs="Times New Roman"/>
          <w:sz w:val="24"/>
          <w:szCs w:val="24"/>
        </w:rPr>
        <w:t xml:space="preserve"> заключен догово</w:t>
      </w:r>
      <w:bookmarkStart w:id="0" w:name="_GoBack"/>
      <w:bookmarkEnd w:id="0"/>
      <w:r w:rsidRPr="001E3221">
        <w:rPr>
          <w:rFonts w:ascii="Times New Roman" w:hAnsi="Times New Roman" w:cs="Times New Roman"/>
          <w:sz w:val="24"/>
          <w:szCs w:val="24"/>
        </w:rPr>
        <w:t>р купли-продажи.</w:t>
      </w:r>
    </w:p>
    <w:sectPr w:rsidR="007E58AE" w:rsidRPr="001E3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F2"/>
    <w:rsid w:val="001E3221"/>
    <w:rsid w:val="003E4D64"/>
    <w:rsid w:val="00407CF2"/>
    <w:rsid w:val="004E264A"/>
    <w:rsid w:val="007E58AE"/>
    <w:rsid w:val="00FB3350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2023-01-25T07:17:00Z</dcterms:created>
  <dcterms:modified xsi:type="dcterms:W3CDTF">2023-01-25T07:22:00Z</dcterms:modified>
</cp:coreProperties>
</file>