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8A" w:rsidRDefault="00050C8A" w:rsidP="00050C8A">
      <w:pPr>
        <w:rPr>
          <w:b/>
        </w:rPr>
      </w:pPr>
      <w:bookmarkStart w:id="0" w:name="_GoBack"/>
      <w:bookmarkEnd w:id="0"/>
      <w:r>
        <w:rPr>
          <w:b/>
        </w:rPr>
        <w:t xml:space="preserve">                ГЛАВА  МУНИЦИПАЛЬНОГО ОБРАЗОВАНИЯ « КОЖИЛЬСКОЕ»</w:t>
      </w:r>
    </w:p>
    <w:p w:rsidR="00050C8A" w:rsidRDefault="00050C8A" w:rsidP="00050C8A">
      <w:pPr>
        <w:jc w:val="center"/>
        <w:rPr>
          <w:b/>
        </w:rPr>
      </w:pPr>
      <w:r>
        <w:rPr>
          <w:b/>
        </w:rPr>
        <w:t>« КОЖЙЫЛ» МУНИЦИПАЛ КЫЛДЫТЭТЛЭН  ТОРОЕЗ</w:t>
      </w:r>
    </w:p>
    <w:p w:rsidR="00050C8A" w:rsidRDefault="00050C8A" w:rsidP="00050C8A">
      <w:pPr>
        <w:jc w:val="center"/>
        <w:rPr>
          <w:b/>
        </w:rPr>
      </w:pPr>
    </w:p>
    <w:p w:rsidR="00050C8A" w:rsidRDefault="00050C8A" w:rsidP="00050C8A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050C8A" w:rsidRDefault="00050C8A" w:rsidP="00050C8A">
      <w:pPr>
        <w:jc w:val="center"/>
        <w:outlineLvl w:val="0"/>
        <w:rPr>
          <w:b/>
        </w:rPr>
      </w:pPr>
    </w:p>
    <w:p w:rsidR="00050C8A" w:rsidRDefault="00050C8A" w:rsidP="00050C8A">
      <w:pPr>
        <w:outlineLvl w:val="0"/>
        <w:rPr>
          <w:b/>
        </w:rPr>
      </w:pPr>
      <w:r>
        <w:rPr>
          <w:b/>
        </w:rPr>
        <w:t xml:space="preserve">21 сентября  2021 года                                                                                                       №  5             </w:t>
      </w:r>
    </w:p>
    <w:p w:rsidR="00050C8A" w:rsidRDefault="00050C8A" w:rsidP="00050C8A">
      <w:pPr>
        <w:jc w:val="center"/>
        <w:outlineLvl w:val="0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.К</w:t>
      </w:r>
      <w:proofErr w:type="gramEnd"/>
      <w:r>
        <w:rPr>
          <w:b/>
        </w:rPr>
        <w:t>ожиль</w:t>
      </w:r>
      <w:proofErr w:type="spellEnd"/>
    </w:p>
    <w:p w:rsidR="00050C8A" w:rsidRDefault="00050C8A" w:rsidP="00050C8A">
      <w:pPr>
        <w:ind w:right="3775"/>
        <w:jc w:val="both"/>
        <w:outlineLvl w:val="0"/>
        <w:rPr>
          <w:b/>
        </w:rPr>
      </w:pPr>
    </w:p>
    <w:p w:rsidR="00050C8A" w:rsidRDefault="00050C8A" w:rsidP="00050C8A">
      <w:pPr>
        <w:ind w:right="3775"/>
        <w:jc w:val="both"/>
        <w:outlineLvl w:val="0"/>
        <w:rPr>
          <w:b/>
        </w:rPr>
      </w:pPr>
      <w:r>
        <w:rPr>
          <w:b/>
        </w:rPr>
        <w:t xml:space="preserve">О внесении изменений в Постановление Главы муниципального образования «Кожильское» № 18 от 26.12.2008г «О  </w:t>
      </w:r>
      <w:proofErr w:type="gramStart"/>
      <w:r>
        <w:rPr>
          <w:b/>
        </w:rPr>
        <w:t>Положении</w:t>
      </w:r>
      <w:proofErr w:type="gramEnd"/>
      <w:r>
        <w:rPr>
          <w:b/>
        </w:rPr>
        <w:t xml:space="preserve"> о порядке осуществления ежемесячных и иных дополнительных  выплат муниципальным служащим органов местного самоуправления муниципального образования «Кожильское»»</w:t>
      </w:r>
    </w:p>
    <w:p w:rsidR="00050C8A" w:rsidRDefault="00050C8A" w:rsidP="00050C8A"/>
    <w:p w:rsidR="00050C8A" w:rsidRDefault="00050C8A" w:rsidP="00050C8A"/>
    <w:p w:rsidR="00050C8A" w:rsidRDefault="00050C8A" w:rsidP="00050C8A"/>
    <w:p w:rsidR="00050C8A" w:rsidRDefault="00050C8A" w:rsidP="00050C8A">
      <w:pPr>
        <w:ind w:firstLine="709"/>
        <w:jc w:val="both"/>
      </w:pPr>
      <w:r>
        <w:t xml:space="preserve"> В целях  </w:t>
      </w:r>
      <w:proofErr w:type="gramStart"/>
      <w:r>
        <w:t>упорядочения  системы оплаты труда муниципальных служащих органов местного самоуправления муниципального</w:t>
      </w:r>
      <w:proofErr w:type="gramEnd"/>
      <w:r>
        <w:t xml:space="preserve"> образования « Кожильское» и приведения ее  в соответствие с действующим законодательством </w:t>
      </w:r>
      <w:r w:rsidRPr="006740D8">
        <w:t xml:space="preserve"> </w:t>
      </w:r>
      <w:r w:rsidRPr="006740D8">
        <w:rPr>
          <w:b/>
        </w:rPr>
        <w:t>П</w:t>
      </w:r>
      <w:r>
        <w:rPr>
          <w:b/>
        </w:rPr>
        <w:t>ОСТАНОВЛЯЮ</w:t>
      </w:r>
      <w:r w:rsidRPr="006740D8">
        <w:rPr>
          <w:b/>
        </w:rPr>
        <w:t>:</w:t>
      </w:r>
    </w:p>
    <w:p w:rsidR="00050C8A" w:rsidRDefault="00050C8A" w:rsidP="00050C8A">
      <w:pPr>
        <w:ind w:firstLine="709"/>
        <w:jc w:val="both"/>
      </w:pPr>
      <w:r>
        <w:t xml:space="preserve">                      </w:t>
      </w:r>
    </w:p>
    <w:p w:rsidR="00050C8A" w:rsidRDefault="00050C8A" w:rsidP="00050C8A">
      <w:pPr>
        <w:pStyle w:val="a3"/>
        <w:numPr>
          <w:ilvl w:val="0"/>
          <w:numId w:val="1"/>
        </w:numPr>
        <w:jc w:val="both"/>
      </w:pPr>
      <w:r w:rsidRPr="006740D8">
        <w:rPr>
          <w:bCs/>
        </w:rPr>
        <w:t xml:space="preserve">Внести в Положение о порядке осуществления ежемесячных и иных дополнительных выплат муниципальным служащим  органов местного самоуправления МО « Кожильское», утвержденное  постановлением Главы МО « Кожильское»  от 26.12.2008г № 18 </w:t>
      </w:r>
      <w:r>
        <w:t xml:space="preserve"> следующие изменения:</w:t>
      </w:r>
    </w:p>
    <w:p w:rsidR="00050C8A" w:rsidRDefault="00050C8A" w:rsidP="00050C8A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  Подпункт 1 пункта III. Иные выплаты изложить в следующей редакции:</w:t>
      </w:r>
    </w:p>
    <w:p w:rsidR="00050C8A" w:rsidRPr="006740D8" w:rsidRDefault="00050C8A" w:rsidP="00050C8A">
      <w:pPr>
        <w:pStyle w:val="a3"/>
        <w:ind w:left="1065"/>
        <w:jc w:val="both"/>
        <w:rPr>
          <w:bCs/>
        </w:rPr>
      </w:pPr>
      <w:r>
        <w:rPr>
          <w:bCs/>
        </w:rPr>
        <w:t xml:space="preserve">« За совмещение должностей и выполнение обязанностей временно отсутствующего работника без освобождения от своей основной работы муниципальным служащим производится доплата в размере до 100 процентов должностного оклада временно отсутствующего работника на основании распоряжения руководителя соответствующего органа местного самоуправления  муниципального образования « Кожильское» </w:t>
      </w:r>
    </w:p>
    <w:p w:rsidR="00050C8A" w:rsidRDefault="00050C8A" w:rsidP="00050C8A">
      <w:pPr>
        <w:jc w:val="both"/>
        <w:rPr>
          <w:bCs/>
        </w:rPr>
      </w:pPr>
    </w:p>
    <w:p w:rsidR="00050C8A" w:rsidRDefault="00050C8A" w:rsidP="00050C8A"/>
    <w:p w:rsidR="00050C8A" w:rsidRDefault="00050C8A" w:rsidP="00050C8A"/>
    <w:p w:rsidR="00050C8A" w:rsidRDefault="00050C8A" w:rsidP="00050C8A"/>
    <w:p w:rsidR="00050C8A" w:rsidRDefault="00050C8A" w:rsidP="00050C8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050C8A" w:rsidRDefault="00050C8A" w:rsidP="00050C8A">
      <w:r>
        <w:rPr>
          <w:b/>
        </w:rPr>
        <w:t xml:space="preserve">образования « Кожильское»                                                             </w:t>
      </w:r>
      <w:proofErr w:type="spellStart"/>
      <w:r>
        <w:rPr>
          <w:b/>
        </w:rPr>
        <w:t>С.Л.Буров</w:t>
      </w:r>
      <w:proofErr w:type="spellEnd"/>
    </w:p>
    <w:p w:rsidR="00050C8A" w:rsidRDefault="00050C8A" w:rsidP="00050C8A"/>
    <w:p w:rsidR="00050C8A" w:rsidRDefault="00050C8A" w:rsidP="00050C8A"/>
    <w:p w:rsidR="005E32EE" w:rsidRDefault="005E32EE"/>
    <w:sectPr w:rsidR="005E32EE" w:rsidSect="005E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3FC0"/>
    <w:multiLevelType w:val="hybridMultilevel"/>
    <w:tmpl w:val="DA0ECE4A"/>
    <w:lvl w:ilvl="0" w:tplc="EB6E687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000C02"/>
    <w:multiLevelType w:val="hybridMultilevel"/>
    <w:tmpl w:val="F22072EE"/>
    <w:lvl w:ilvl="0" w:tplc="2C88AF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C8A"/>
    <w:rsid w:val="00050C8A"/>
    <w:rsid w:val="005E32EE"/>
    <w:rsid w:val="005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2021-11-08T07:27:00Z</dcterms:created>
  <dcterms:modified xsi:type="dcterms:W3CDTF">2021-11-08T07:27:00Z</dcterms:modified>
</cp:coreProperties>
</file>