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0662CD" w:rsidP="00FF7D5F">
      <w:pPr>
        <w:jc w:val="both"/>
        <w:rPr>
          <w:b/>
        </w:rPr>
      </w:pPr>
      <w:r>
        <w:rPr>
          <w:b/>
        </w:rPr>
        <w:t>28</w:t>
      </w:r>
      <w:r w:rsidR="00335C19">
        <w:rPr>
          <w:b/>
        </w:rPr>
        <w:t xml:space="preserve"> февраля</w:t>
      </w:r>
      <w:r w:rsidR="00FD38E9">
        <w:rPr>
          <w:b/>
        </w:rPr>
        <w:t xml:space="preserve"> 2018</w:t>
      </w:r>
      <w:r w:rsidR="00FF7D5F">
        <w:rPr>
          <w:b/>
        </w:rPr>
        <w:t xml:space="preserve">г                                                                               </w:t>
      </w:r>
      <w:r w:rsidR="00FD38E9">
        <w:rPr>
          <w:b/>
        </w:rPr>
        <w:t xml:space="preserve">  </w:t>
      </w:r>
      <w:r w:rsidR="00B14B17">
        <w:rPr>
          <w:b/>
        </w:rPr>
        <w:t xml:space="preserve"> </w:t>
      </w:r>
      <w:r>
        <w:rPr>
          <w:b/>
        </w:rPr>
        <w:t xml:space="preserve">                          №   24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Кожиль</w:t>
      </w:r>
    </w:p>
    <w:p w:rsidR="000662CD" w:rsidRDefault="000662CD" w:rsidP="00FF7D5F">
      <w:pPr>
        <w:jc w:val="both"/>
        <w:rPr>
          <w:b/>
        </w:rPr>
      </w:pPr>
    </w:p>
    <w:p w:rsidR="000662CD" w:rsidRDefault="000662CD" w:rsidP="00FF7D5F">
      <w:pPr>
        <w:jc w:val="both"/>
        <w:rPr>
          <w:b/>
        </w:rPr>
      </w:pPr>
    </w:p>
    <w:p w:rsidR="000662CD" w:rsidRDefault="000662CD" w:rsidP="000662CD">
      <w:pPr>
        <w:jc w:val="both"/>
        <w:rPr>
          <w:b/>
          <w:bCs/>
        </w:rPr>
      </w:pPr>
      <w:r>
        <w:rPr>
          <w:b/>
          <w:bCs/>
        </w:rPr>
        <w:t xml:space="preserve">О комиссии Администрации муниципального </w:t>
      </w:r>
    </w:p>
    <w:p w:rsidR="000662CD" w:rsidRDefault="005977BB" w:rsidP="000662CD">
      <w:pPr>
        <w:jc w:val="both"/>
        <w:rPr>
          <w:b/>
          <w:bCs/>
        </w:rPr>
      </w:pPr>
      <w:r>
        <w:rPr>
          <w:b/>
          <w:bCs/>
        </w:rPr>
        <w:t>образования «Кожильское</w:t>
      </w:r>
      <w:r w:rsidR="000662CD">
        <w:rPr>
          <w:b/>
          <w:bCs/>
        </w:rPr>
        <w:t xml:space="preserve">» по соблюдению </w:t>
      </w:r>
    </w:p>
    <w:p w:rsidR="000662CD" w:rsidRDefault="000662CD" w:rsidP="000662CD">
      <w:pPr>
        <w:jc w:val="both"/>
        <w:rPr>
          <w:b/>
          <w:bCs/>
        </w:rPr>
      </w:pPr>
      <w:r>
        <w:rPr>
          <w:b/>
          <w:bCs/>
        </w:rPr>
        <w:t xml:space="preserve">требований к служебному поведению </w:t>
      </w:r>
    </w:p>
    <w:p w:rsidR="000662CD" w:rsidRPr="005977BB" w:rsidRDefault="000662CD" w:rsidP="000662CD">
      <w:pPr>
        <w:jc w:val="both"/>
        <w:rPr>
          <w:b/>
        </w:rPr>
      </w:pPr>
      <w:r>
        <w:rPr>
          <w:b/>
          <w:bCs/>
        </w:rPr>
        <w:t xml:space="preserve">муниципальных служащих и урегулированию </w:t>
      </w:r>
    </w:p>
    <w:p w:rsidR="000662CD" w:rsidRDefault="000662CD" w:rsidP="000662CD">
      <w:pPr>
        <w:shd w:val="clear" w:color="auto" w:fill="FFFFFF"/>
        <w:jc w:val="both"/>
        <w:rPr>
          <w:b/>
        </w:rPr>
      </w:pPr>
      <w:r>
        <w:rPr>
          <w:b/>
          <w:bCs/>
        </w:rPr>
        <w:t>конфликта интересов</w:t>
      </w:r>
    </w:p>
    <w:p w:rsidR="000662CD" w:rsidRDefault="000662CD" w:rsidP="000662CD">
      <w:pPr>
        <w:shd w:val="clear" w:color="auto" w:fill="FFFFFF"/>
        <w:jc w:val="both"/>
        <w:rPr>
          <w:b/>
        </w:rPr>
      </w:pPr>
    </w:p>
    <w:p w:rsidR="000662CD" w:rsidRPr="007D0702" w:rsidRDefault="000662CD" w:rsidP="000662CD">
      <w:pPr>
        <w:shd w:val="clear" w:color="auto" w:fill="FFFFFF"/>
        <w:ind w:firstLine="708"/>
        <w:jc w:val="both"/>
        <w:rPr>
          <w:b/>
        </w:rPr>
      </w:pPr>
      <w:r w:rsidRPr="00B015D4">
        <w:t>В соответствии с</w:t>
      </w:r>
      <w:r>
        <w:t xml:space="preserve"> </w:t>
      </w:r>
      <w:r w:rsidRPr="00B015D4">
        <w:t>Федеральн</w:t>
      </w:r>
      <w:r>
        <w:t>ым</w:t>
      </w:r>
      <w:r w:rsidRPr="00B015D4">
        <w:t xml:space="preserve"> закон</w:t>
      </w:r>
      <w:r>
        <w:t xml:space="preserve">ом от 02 марта 2007 года № 25-ФЗ «О муниципальной службе в Российской Федерации», </w:t>
      </w:r>
      <w:r w:rsidRPr="00B015D4">
        <w:t>Федеральн</w:t>
      </w:r>
      <w:r>
        <w:t>ым</w:t>
      </w:r>
      <w:r w:rsidRPr="00B015D4">
        <w:t xml:space="preserve"> закон</w:t>
      </w:r>
      <w:r>
        <w:t xml:space="preserve">ом от 25 декабря 2008 года № 273-ФЗ «О противодействии коррупции», </w:t>
      </w:r>
      <w:r w:rsidR="005977BB">
        <w:t xml:space="preserve">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</w:t>
      </w:r>
      <w:r>
        <w:t>З</w:t>
      </w:r>
      <w:r w:rsidRPr="00B015D4">
        <w:t>акон</w:t>
      </w:r>
      <w:r>
        <w:t>ом Удмуртской Республики от 20 марта 2008 года № 10-РЗ «О муниципальной службе в Удмуртской Республике», Указом Главы Удмуртской Республики</w:t>
      </w:r>
      <w:r w:rsidRPr="008800D6">
        <w:t xml:space="preserve"> </w:t>
      </w:r>
      <w:r>
        <w:t>от 24 марта 2015 года № 58 «</w:t>
      </w:r>
      <w:r w:rsidRPr="00F272CF">
        <w:t xml:space="preserve">О </w:t>
      </w:r>
      <w:r>
        <w:t xml:space="preserve">комиссиях </w:t>
      </w:r>
      <w:r w:rsidRPr="00B751BC">
        <w:t xml:space="preserve">по </w:t>
      </w:r>
      <w:r>
        <w:t>соблюдению требований к служебному поведению государственных гражданских служащих Удмуртской Республики</w:t>
      </w:r>
      <w:r w:rsidRPr="008800D6">
        <w:t xml:space="preserve"> </w:t>
      </w:r>
      <w:r>
        <w:t xml:space="preserve">и </w:t>
      </w:r>
      <w:r w:rsidRPr="00B751BC">
        <w:t>урегулированию конфликта интересов</w:t>
      </w:r>
      <w:r>
        <w:t xml:space="preserve">» </w:t>
      </w:r>
      <w:r w:rsidRPr="000924ED">
        <w:rPr>
          <w:b/>
        </w:rPr>
        <w:t xml:space="preserve">Администрация </w:t>
      </w:r>
      <w:r>
        <w:rPr>
          <w:b/>
        </w:rPr>
        <w:t>муниципально</w:t>
      </w:r>
      <w:r w:rsidR="005977BB">
        <w:rPr>
          <w:b/>
        </w:rPr>
        <w:t>го образования «Кожильское</w:t>
      </w:r>
      <w:r>
        <w:rPr>
          <w:b/>
        </w:rPr>
        <w:t>»</w:t>
      </w:r>
      <w:r w:rsidRPr="000924ED">
        <w:rPr>
          <w:b/>
        </w:rPr>
        <w:t xml:space="preserve"> </w:t>
      </w:r>
      <w:r w:rsidRPr="000924ED">
        <w:rPr>
          <w:b/>
          <w:bCs/>
        </w:rPr>
        <w:t>ПОСТАНОВЛЯЕТ</w:t>
      </w:r>
      <w:r w:rsidRPr="007D0702">
        <w:rPr>
          <w:b/>
        </w:rPr>
        <w:t>:</w:t>
      </w:r>
    </w:p>
    <w:p w:rsidR="000662CD" w:rsidRPr="00E61D77" w:rsidRDefault="000662CD" w:rsidP="000662CD">
      <w:pPr>
        <w:shd w:val="clear" w:color="auto" w:fill="FFFFFF"/>
        <w:jc w:val="both"/>
      </w:pPr>
    </w:p>
    <w:p w:rsidR="000662CD" w:rsidRDefault="000662CD" w:rsidP="000662CD">
      <w:pPr>
        <w:shd w:val="clear" w:color="auto" w:fill="FFFFFF"/>
        <w:ind w:firstLine="708"/>
        <w:jc w:val="both"/>
      </w:pPr>
      <w:r w:rsidRPr="00F33FF4">
        <w:t>1</w:t>
      </w:r>
      <w:r w:rsidRPr="00722A72">
        <w:rPr>
          <w:b/>
        </w:rPr>
        <w:t>.</w:t>
      </w:r>
      <w:r>
        <w:t xml:space="preserve"> </w:t>
      </w:r>
      <w:r w:rsidRPr="00FC467F">
        <w:t xml:space="preserve">Утвердить </w:t>
      </w:r>
      <w:r>
        <w:t xml:space="preserve">прилагаемое </w:t>
      </w:r>
      <w:r w:rsidRPr="00FC467F">
        <w:t xml:space="preserve">Положение </w:t>
      </w:r>
      <w:r w:rsidRPr="00C13376">
        <w:rPr>
          <w:bCs/>
        </w:rPr>
        <w:t xml:space="preserve">о </w:t>
      </w:r>
      <w:r>
        <w:t>комиссии Администрации муниципально</w:t>
      </w:r>
      <w:r w:rsidR="005977BB">
        <w:t>го образования «Кожильское</w:t>
      </w:r>
      <w:r>
        <w:t>»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</w:t>
      </w:r>
      <w:r w:rsidRPr="00FC467F">
        <w:t>.</w:t>
      </w:r>
    </w:p>
    <w:p w:rsidR="000662CD" w:rsidRPr="00B300D3" w:rsidRDefault="000662CD" w:rsidP="000662CD">
      <w:pPr>
        <w:shd w:val="clear" w:color="auto" w:fill="FFFFFF"/>
        <w:ind w:firstLine="708"/>
        <w:jc w:val="both"/>
      </w:pPr>
    </w:p>
    <w:p w:rsidR="000662CD" w:rsidRDefault="000662CD" w:rsidP="000662CD">
      <w:pPr>
        <w:pStyle w:val="a3"/>
      </w:pPr>
      <w:r>
        <w:rPr>
          <w:b/>
          <w:bCs/>
        </w:rPr>
        <w:tab/>
      </w:r>
      <w:r w:rsidRPr="00F33FF4">
        <w:rPr>
          <w:bCs/>
        </w:rPr>
        <w:t>2</w:t>
      </w:r>
      <w:r w:rsidRPr="00722A72">
        <w:rPr>
          <w:b/>
        </w:rPr>
        <w:t>.</w:t>
      </w:r>
      <w:r>
        <w:t xml:space="preserve"> Признать утратившими силу: </w:t>
      </w:r>
    </w:p>
    <w:p w:rsidR="000662CD" w:rsidRDefault="000662CD" w:rsidP="000662CD">
      <w:pPr>
        <w:pStyle w:val="a3"/>
        <w:ind w:firstLine="708"/>
      </w:pPr>
      <w:r>
        <w:t>1) постановление Администрации муниципально</w:t>
      </w:r>
      <w:r w:rsidR="005977BB">
        <w:t>го образования «Кожильское</w:t>
      </w:r>
      <w:r>
        <w:t xml:space="preserve">» </w:t>
      </w:r>
      <w:r w:rsidR="005977BB">
        <w:rPr>
          <w:szCs w:val="22"/>
        </w:rPr>
        <w:t xml:space="preserve">от 15 июня </w:t>
      </w:r>
      <w:r>
        <w:rPr>
          <w:szCs w:val="22"/>
        </w:rPr>
        <w:t xml:space="preserve">2015 года № </w:t>
      </w:r>
      <w:r w:rsidR="005977BB">
        <w:rPr>
          <w:szCs w:val="22"/>
        </w:rPr>
        <w:t>39</w:t>
      </w:r>
      <w:r>
        <w:rPr>
          <w:szCs w:val="22"/>
        </w:rPr>
        <w:t xml:space="preserve"> «</w:t>
      </w:r>
      <w:r>
        <w:t xml:space="preserve">О комиссии </w:t>
      </w:r>
      <w:r w:rsidR="00E77B57">
        <w:t>Администрации муниципального образования «Кожильское»</w:t>
      </w:r>
      <w:r>
        <w:t xml:space="preserve"> по соблюдению требований к служебному поведению муниципальных служащих и урегулированию конфликта интересов»;</w:t>
      </w:r>
    </w:p>
    <w:p w:rsidR="000662CD" w:rsidRDefault="000662CD" w:rsidP="000662CD">
      <w:pPr>
        <w:pStyle w:val="a3"/>
        <w:ind w:firstLine="708"/>
      </w:pPr>
      <w:r>
        <w:t>2) пункт 2 постановления Администрации муниципально</w:t>
      </w:r>
      <w:r w:rsidR="00E77B57">
        <w:t>го образования «Кожильское</w:t>
      </w:r>
      <w:r>
        <w:t xml:space="preserve">» </w:t>
      </w:r>
      <w:r>
        <w:rPr>
          <w:szCs w:val="22"/>
        </w:rPr>
        <w:t xml:space="preserve">от </w:t>
      </w:r>
      <w:r w:rsidR="00E77B57">
        <w:rPr>
          <w:szCs w:val="22"/>
        </w:rPr>
        <w:t>30</w:t>
      </w:r>
      <w:r>
        <w:rPr>
          <w:szCs w:val="22"/>
        </w:rPr>
        <w:t xml:space="preserve"> марта 2016 года № </w:t>
      </w:r>
      <w:r w:rsidR="00E77B57">
        <w:rPr>
          <w:szCs w:val="22"/>
        </w:rPr>
        <w:t>11</w:t>
      </w:r>
      <w:r>
        <w:rPr>
          <w:szCs w:val="22"/>
        </w:rPr>
        <w:t>.1 «</w:t>
      </w:r>
      <w:r>
        <w:t xml:space="preserve">О </w:t>
      </w:r>
      <w:r w:rsidRPr="00A221E3">
        <w:rPr>
          <w:bCs/>
        </w:rPr>
        <w:t xml:space="preserve">порядке сообщения лицами, замещающими должности </w:t>
      </w:r>
      <w:r>
        <w:rPr>
          <w:bCs/>
        </w:rPr>
        <w:t xml:space="preserve">муниципальной </w:t>
      </w:r>
      <w:r w:rsidRPr="00A221E3">
        <w:rPr>
          <w:bCs/>
        </w:rPr>
        <w:t>службы</w:t>
      </w:r>
      <w:r w:rsidRPr="00A221E3">
        <w:t xml:space="preserve"> </w:t>
      </w:r>
      <w:r w:rsidRPr="007723BB">
        <w:rPr>
          <w:bCs/>
        </w:rPr>
        <w:t xml:space="preserve">в </w:t>
      </w:r>
      <w:r>
        <w:rPr>
          <w:bCs/>
        </w:rPr>
        <w:t>Администрации</w:t>
      </w:r>
      <w:r w:rsidRPr="007723BB">
        <w:rPr>
          <w:bCs/>
        </w:rPr>
        <w:t xml:space="preserve"> муниципально</w:t>
      </w:r>
      <w:r w:rsidR="00E77B57">
        <w:rPr>
          <w:bCs/>
        </w:rPr>
        <w:t>го образования «Кожильское</w:t>
      </w:r>
      <w:r w:rsidRPr="007723BB">
        <w:rPr>
          <w:bCs/>
        </w:rPr>
        <w:t>»</w:t>
      </w:r>
      <w:r w:rsidRPr="00A221E3"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 xml:space="preserve">, и о внесении изменений в некоторые акты </w:t>
      </w:r>
      <w:r>
        <w:t xml:space="preserve">Администрации </w:t>
      </w:r>
      <w:r w:rsidRPr="007723BB">
        <w:rPr>
          <w:bCs/>
        </w:rPr>
        <w:t>муниципально</w:t>
      </w:r>
      <w:r w:rsidR="00E77B57">
        <w:rPr>
          <w:bCs/>
        </w:rPr>
        <w:t>го образования «Кожильское</w:t>
      </w:r>
      <w:r w:rsidRPr="007723BB">
        <w:rPr>
          <w:bCs/>
        </w:rPr>
        <w:t>»</w:t>
      </w:r>
      <w:r>
        <w:t>.</w:t>
      </w:r>
    </w:p>
    <w:p w:rsidR="00F33FF4" w:rsidRPr="00C043EF" w:rsidRDefault="00F33FF4" w:rsidP="00F33FF4">
      <w:pPr>
        <w:ind w:firstLine="540"/>
        <w:jc w:val="both"/>
      </w:pPr>
      <w:r w:rsidRPr="00C043EF">
        <w:t>3. Настоящее постановление вступает в силу со дня подписания.</w:t>
      </w:r>
    </w:p>
    <w:p w:rsidR="00F33FF4" w:rsidRDefault="00F33FF4" w:rsidP="00F33FF4">
      <w:pPr>
        <w:ind w:firstLine="540"/>
        <w:jc w:val="both"/>
      </w:pPr>
      <w:r w:rsidRPr="00C043EF">
        <w:t xml:space="preserve">4.  Контроль за выполнением настоящего постановления </w:t>
      </w:r>
      <w:r>
        <w:t>оставляю за собой</w:t>
      </w:r>
      <w:r w:rsidRPr="00C043EF">
        <w:t>.</w:t>
      </w:r>
    </w:p>
    <w:p w:rsidR="00FF7D5F" w:rsidRDefault="00FF7D5F" w:rsidP="00F33FF4">
      <w:pPr>
        <w:ind w:firstLine="708"/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>Глава муниципального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5238"/>
        <w:gridCol w:w="4693"/>
      </w:tblGrid>
      <w:tr w:rsidR="00F33FF4" w:rsidTr="00B556B6">
        <w:trPr>
          <w:trHeight w:val="993"/>
        </w:trPr>
        <w:tc>
          <w:tcPr>
            <w:tcW w:w="5713" w:type="dxa"/>
          </w:tcPr>
          <w:p w:rsidR="00F33FF4" w:rsidRDefault="00F33FF4" w:rsidP="00B556B6">
            <w:pPr>
              <w:pStyle w:val="a5"/>
              <w:suppressAutoHyphens/>
              <w:ind w:left="0"/>
            </w:pPr>
            <w:bookmarkStart w:id="1" w:name="Par43"/>
            <w:bookmarkEnd w:id="1"/>
          </w:p>
        </w:tc>
        <w:tc>
          <w:tcPr>
            <w:tcW w:w="4961" w:type="dxa"/>
          </w:tcPr>
          <w:p w:rsidR="00F33FF4" w:rsidRPr="00297771" w:rsidRDefault="00F33FF4" w:rsidP="00F33FF4">
            <w:pPr>
              <w:pStyle w:val="a5"/>
              <w:suppressAutoHyphens/>
              <w:spacing w:after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Утверждено</w:t>
            </w:r>
          </w:p>
          <w:p w:rsidR="00F33FF4" w:rsidRPr="009E0CBD" w:rsidRDefault="00F33FF4" w:rsidP="00F33FF4">
            <w:pPr>
              <w:pStyle w:val="a5"/>
              <w:suppressAutoHyphens/>
              <w:spacing w:after="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</w:t>
            </w:r>
            <w:r w:rsidRPr="00297771">
              <w:rPr>
                <w:b/>
                <w:sz w:val="20"/>
              </w:rPr>
              <w:t>ени</w:t>
            </w:r>
            <w:r>
              <w:rPr>
                <w:b/>
                <w:sz w:val="20"/>
              </w:rPr>
              <w:t>ем</w:t>
            </w:r>
            <w:r w:rsidRPr="00297771">
              <w:rPr>
                <w:b/>
                <w:sz w:val="20"/>
              </w:rPr>
              <w:t xml:space="preserve"> Администрации муниципально</w:t>
            </w:r>
            <w:r>
              <w:rPr>
                <w:b/>
                <w:sz w:val="20"/>
              </w:rPr>
              <w:t>го образования «Кожильское</w:t>
            </w:r>
            <w:r w:rsidRPr="00297771">
              <w:rPr>
                <w:b/>
                <w:sz w:val="20"/>
              </w:rPr>
              <w:t xml:space="preserve">» </w:t>
            </w:r>
            <w:r>
              <w:rPr>
                <w:b/>
                <w:sz w:val="20"/>
              </w:rPr>
              <w:t xml:space="preserve"> </w:t>
            </w:r>
            <w:r w:rsidRPr="00297771">
              <w:rPr>
                <w:b/>
                <w:sz w:val="20"/>
              </w:rPr>
              <w:t xml:space="preserve">от </w:t>
            </w:r>
            <w:r>
              <w:rPr>
                <w:b/>
                <w:sz w:val="20"/>
              </w:rPr>
              <w:t>28</w:t>
            </w:r>
            <w:r w:rsidRPr="0029777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  <w:r w:rsidRPr="00297771">
              <w:rPr>
                <w:b/>
                <w:sz w:val="20"/>
              </w:rPr>
              <w:t>.201</w:t>
            </w:r>
            <w:r>
              <w:rPr>
                <w:b/>
                <w:sz w:val="20"/>
              </w:rPr>
              <w:t>8  № 24</w:t>
            </w:r>
          </w:p>
        </w:tc>
      </w:tr>
    </w:tbl>
    <w:p w:rsidR="00F33FF4" w:rsidRDefault="00F33FF4" w:rsidP="00F33F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bookmarkStart w:id="2" w:name="Par49"/>
      <w:bookmarkEnd w:id="2"/>
    </w:p>
    <w:p w:rsidR="00F33FF4" w:rsidRPr="00A86B8E" w:rsidRDefault="00F33FF4" w:rsidP="00F33FF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86B8E">
        <w:rPr>
          <w:b/>
          <w:bCs/>
        </w:rPr>
        <w:t>ПОЛОЖЕНИЕ</w:t>
      </w:r>
    </w:p>
    <w:p w:rsidR="00F33FF4" w:rsidRPr="005932CD" w:rsidRDefault="00F33FF4" w:rsidP="00F33F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32CD">
        <w:rPr>
          <w:b/>
          <w:bCs/>
        </w:rPr>
        <w:t xml:space="preserve">о </w:t>
      </w:r>
      <w:r w:rsidRPr="005932CD">
        <w:rPr>
          <w:b/>
        </w:rPr>
        <w:t>комиссии Администрации муниципально</w:t>
      </w:r>
      <w:r>
        <w:rPr>
          <w:b/>
        </w:rPr>
        <w:t xml:space="preserve">го образования «Кожильское»   </w:t>
      </w:r>
      <w:r w:rsidRPr="005932CD">
        <w:rPr>
          <w:b/>
        </w:rPr>
        <w:t>по соблюдению требований к служебному поведению муниципальных служащих</w:t>
      </w:r>
      <w:r>
        <w:rPr>
          <w:b/>
        </w:rPr>
        <w:t xml:space="preserve"> </w:t>
      </w:r>
      <w:r w:rsidRPr="005932CD">
        <w:rPr>
          <w:b/>
        </w:rPr>
        <w:t>и урегулированию конфликта интересов</w:t>
      </w:r>
    </w:p>
    <w:p w:rsidR="00F33FF4" w:rsidRPr="00F9049D" w:rsidRDefault="00F33FF4" w:rsidP="00F33F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A86B8E">
        <w:t xml:space="preserve">1. </w:t>
      </w:r>
      <w:r w:rsidRPr="00584EF1">
        <w:t>Настоящим Положением определяется порядок формирования и деятельности комисси</w:t>
      </w:r>
      <w:r>
        <w:t>и</w:t>
      </w:r>
      <w:r w:rsidRPr="00584EF1">
        <w:t xml:space="preserve"> </w:t>
      </w:r>
      <w:r w:rsidRPr="00704CB0">
        <w:t>по соблюдению требований к служебному поведению муниципальных служащих и урегулированию конфликта интересов</w:t>
      </w:r>
      <w:r w:rsidRPr="00584EF1">
        <w:t xml:space="preserve"> (далее - комиссия), образуем</w:t>
      </w:r>
      <w:r>
        <w:t>ой</w:t>
      </w:r>
      <w:r w:rsidRPr="00584EF1">
        <w:t xml:space="preserve"> в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</w:t>
      </w:r>
      <w:r>
        <w:rPr>
          <w:bCs/>
        </w:rPr>
        <w:t>го образования «Кожильское</w:t>
      </w:r>
      <w:r w:rsidRPr="00704CB0">
        <w:rPr>
          <w:bCs/>
        </w:rPr>
        <w:t>»</w:t>
      </w:r>
      <w:r w:rsidRPr="00704CB0">
        <w:t xml:space="preserve"> </w:t>
      </w:r>
      <w:r w:rsidRPr="00584EF1">
        <w:t xml:space="preserve">в соответствии с </w:t>
      </w:r>
      <w:r w:rsidRPr="00622D1F">
        <w:t xml:space="preserve">Федеральным законом от 02 марта 2007 года </w:t>
      </w:r>
      <w:r>
        <w:t xml:space="preserve">  </w:t>
      </w:r>
      <w:r w:rsidRPr="00622D1F">
        <w:t xml:space="preserve">№ 25-ФЗ «О муниципальной службе в Российской Федерации», Федеральным законом от 25 декабря 2008 года № 273-ФЗ «О противодействии коррупции» </w:t>
      </w:r>
      <w:r w:rsidRPr="00584EF1">
        <w:t xml:space="preserve">(далее - Федеральный закон </w:t>
      </w:r>
      <w:r>
        <w:t>«</w:t>
      </w:r>
      <w:r w:rsidRPr="00584EF1">
        <w:t>О противодействии коррупции</w:t>
      </w:r>
      <w:r>
        <w:t>»</w:t>
      </w:r>
      <w:r w:rsidRPr="00584EF1">
        <w:t xml:space="preserve">), </w:t>
      </w:r>
      <w:r w:rsidRPr="00622D1F">
        <w:t>Законом Удмуртской Республики от 20 марта 2008 года № 10-РЗ «О муниципальной службе в Удмуртской Республике»</w:t>
      </w:r>
      <w:r w:rsidRPr="00584EF1">
        <w:t>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2. Комиссия в своей деятельности руководствуется </w:t>
      </w:r>
      <w:hyperlink r:id="rId5" w:history="1">
        <w:r w:rsidRPr="00584EF1">
          <w:t>Конституцией</w:t>
        </w:r>
      </w:hyperlink>
      <w:r w:rsidRPr="00584EF1"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</w:t>
      </w:r>
      <w:hyperlink r:id="rId6" w:history="1">
        <w:r w:rsidRPr="00584EF1">
          <w:t>Конституцией</w:t>
        </w:r>
      </w:hyperlink>
      <w:r w:rsidRPr="00584EF1">
        <w:t xml:space="preserve"> Удмуртской Республики, законами Удмуртской Республики, правовыми актами Главы Удмуртской Республики, правовыми актами Правительства Удмуртской Республики, а также </w:t>
      </w:r>
      <w:r>
        <w:t xml:space="preserve">муниципальными </w:t>
      </w:r>
      <w:r w:rsidRPr="00584EF1">
        <w:t>правовыми актами</w:t>
      </w:r>
      <w:r>
        <w:t>,</w:t>
      </w:r>
      <w:r w:rsidRPr="00584EF1">
        <w:t xml:space="preserve"> в</w:t>
      </w:r>
      <w:r>
        <w:t xml:space="preserve"> том числе настоящим Положением</w:t>
      </w:r>
      <w:r w:rsidRPr="00584EF1">
        <w:t>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3. Основной задачей комиссии является содействие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</w:t>
      </w:r>
      <w:r>
        <w:rPr>
          <w:bCs/>
        </w:rPr>
        <w:t>ого образования «Кожильское</w:t>
      </w:r>
      <w:r w:rsidRPr="00704CB0">
        <w:rPr>
          <w:bCs/>
        </w:rPr>
        <w:t>»</w:t>
      </w:r>
      <w:r w:rsidRPr="00584EF1">
        <w:t>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1) в обеспечении соблюдения </w:t>
      </w:r>
      <w:r>
        <w:t>муниципаль</w:t>
      </w:r>
      <w:r w:rsidRPr="00584EF1">
        <w:t xml:space="preserve">ными служащими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</w:t>
      </w:r>
      <w:r>
        <w:rPr>
          <w:bCs/>
        </w:rPr>
        <w:t>го образования «Кожильское</w:t>
      </w:r>
      <w:r w:rsidRPr="00704CB0">
        <w:rPr>
          <w:bCs/>
        </w:rPr>
        <w:t>»</w:t>
      </w:r>
      <w:r w:rsidRPr="00584EF1">
        <w:t xml:space="preserve"> (далее - </w:t>
      </w:r>
      <w:r>
        <w:t>муниципаль</w:t>
      </w:r>
      <w:r w:rsidRPr="00584EF1">
        <w:t>ны</w:t>
      </w:r>
      <w:r>
        <w:t>е</w:t>
      </w:r>
      <w:r w:rsidRPr="00584EF1"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584EF1">
          <w:t>законом</w:t>
        </w:r>
      </w:hyperlink>
      <w:r w:rsidRPr="00584EF1">
        <w:t xml:space="preserve"> </w:t>
      </w:r>
      <w:r>
        <w:t>«</w:t>
      </w:r>
      <w:r w:rsidRPr="00584EF1">
        <w:t>О противодействии коррупции</w:t>
      </w:r>
      <w:r>
        <w:t>»</w:t>
      </w:r>
      <w:r w:rsidRPr="00584EF1"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в осуществлении в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</w:t>
      </w:r>
      <w:r>
        <w:rPr>
          <w:bCs/>
        </w:rPr>
        <w:t>го образования «Кожильское</w:t>
      </w:r>
      <w:r w:rsidRPr="00704CB0">
        <w:rPr>
          <w:bCs/>
        </w:rPr>
        <w:t>»</w:t>
      </w:r>
      <w:r>
        <w:rPr>
          <w:bCs/>
        </w:rPr>
        <w:t xml:space="preserve"> </w:t>
      </w:r>
      <w:r w:rsidRPr="00584EF1">
        <w:t>мер по предупреждению коррупции</w:t>
      </w:r>
      <w:r>
        <w:t>;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</w:t>
      </w:r>
      <w:r>
        <w:t>муниципаль</w:t>
      </w:r>
      <w:r w:rsidRPr="00584EF1">
        <w:t>ны</w:t>
      </w:r>
      <w:r>
        <w:t>х</w:t>
      </w:r>
      <w:r w:rsidRPr="00584EF1">
        <w:t xml:space="preserve"> служащих, замещающих должности </w:t>
      </w:r>
      <w:r>
        <w:t>муниципаль</w:t>
      </w:r>
      <w:r w:rsidRPr="00584EF1">
        <w:t>н</w:t>
      </w:r>
      <w:r>
        <w:t>ой</w:t>
      </w:r>
      <w:r w:rsidRPr="00584EF1">
        <w:t xml:space="preserve"> службы Удмуртской Республики (далее - должности </w:t>
      </w:r>
      <w:r>
        <w:t>муниципаль</w:t>
      </w:r>
      <w:r w:rsidRPr="00584EF1">
        <w:t>н</w:t>
      </w:r>
      <w:r>
        <w:t>ой</w:t>
      </w:r>
      <w:r w:rsidRPr="00584EF1">
        <w:t xml:space="preserve"> службы) в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</w:t>
      </w:r>
      <w:r>
        <w:rPr>
          <w:bCs/>
        </w:rPr>
        <w:t>го образования «Кожильское</w:t>
      </w:r>
      <w:r w:rsidRPr="00704CB0">
        <w:rPr>
          <w:bCs/>
        </w:rPr>
        <w:t>»</w:t>
      </w:r>
      <w:r>
        <w:rPr>
          <w:bCs/>
        </w:rPr>
        <w:t>.</w:t>
      </w:r>
    </w:p>
    <w:p w:rsidR="00F33FF4" w:rsidRDefault="00F33FF4" w:rsidP="00F33FF4">
      <w:pPr>
        <w:jc w:val="both"/>
      </w:pPr>
      <w:bookmarkStart w:id="3" w:name="Par50"/>
      <w:bookmarkEnd w:id="3"/>
      <w:r>
        <w:tab/>
        <w:t>5</w:t>
      </w:r>
      <w:r w:rsidRPr="00584EF1">
        <w:t xml:space="preserve">. Комиссия образуется </w:t>
      </w:r>
      <w:r>
        <w:t>распоряжением</w:t>
      </w:r>
      <w:r w:rsidRPr="00135B11">
        <w:t xml:space="preserve">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</w:t>
      </w:r>
      <w:r>
        <w:rPr>
          <w:bCs/>
        </w:rPr>
        <w:t>го образования «Кожильское</w:t>
      </w:r>
      <w:r w:rsidRPr="00704CB0">
        <w:rPr>
          <w:bCs/>
        </w:rPr>
        <w:t>»</w:t>
      </w:r>
      <w:r w:rsidRPr="00584EF1">
        <w:t>, которым утверждается общее число членов комиссии и состав комиссии.</w:t>
      </w:r>
      <w:r>
        <w:tab/>
      </w:r>
    </w:p>
    <w:p w:rsidR="00F33FF4" w:rsidRPr="00584EF1" w:rsidRDefault="00F33FF4" w:rsidP="00F33FF4">
      <w:pPr>
        <w:jc w:val="both"/>
      </w:pPr>
      <w:r>
        <w:tab/>
        <w:t xml:space="preserve">6. </w:t>
      </w:r>
      <w:r w:rsidRPr="00584EF1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>
        <w:t>, в отсутствие секретаря комиссии его обязанности исполняет муниципальный служащий из числа членов комиссии, определяемый председателем комиссии</w:t>
      </w:r>
      <w:r w:rsidRPr="00584EF1">
        <w:t>.</w:t>
      </w:r>
    </w:p>
    <w:p w:rsidR="00F33FF4" w:rsidRPr="00B46F04" w:rsidRDefault="00F33FF4" w:rsidP="00F33FF4">
      <w:pPr>
        <w:widowControl w:val="0"/>
        <w:tabs>
          <w:tab w:val="left" w:pos="4120"/>
        </w:tabs>
        <w:autoSpaceDE w:val="0"/>
        <w:autoSpaceDN w:val="0"/>
        <w:adjustRightInd w:val="0"/>
        <w:ind w:firstLine="540"/>
        <w:jc w:val="both"/>
      </w:pPr>
      <w:r w:rsidRPr="00B46F04">
        <w:t>7. В состав комиссии входят:</w:t>
      </w:r>
      <w:r w:rsidRPr="00B46F04">
        <w:tab/>
      </w:r>
    </w:p>
    <w:p w:rsidR="00F33FF4" w:rsidRPr="00B46F0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B46F04">
        <w:t>1) депутаты</w:t>
      </w:r>
      <w:r w:rsidRPr="00B46F04">
        <w:rPr>
          <w:bCs/>
        </w:rPr>
        <w:t xml:space="preserve"> Совета депутатов муниципального образования «Кожильское»</w:t>
      </w:r>
      <w:r w:rsidRPr="00B46F04">
        <w:t>;</w:t>
      </w:r>
    </w:p>
    <w:p w:rsidR="00F33FF4" w:rsidRPr="00B46F0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B46F04">
        <w:t xml:space="preserve">2) должностное лицо Администрации МО, ответственное за работу по профилактике </w:t>
      </w:r>
      <w:r w:rsidRPr="00B46F04">
        <w:lastRenderedPageBreak/>
        <w:t>коррупционных и иных правонарушений (секретарь комиссии</w:t>
      </w:r>
      <w:bookmarkStart w:id="4" w:name="Par56"/>
      <w:bookmarkEnd w:id="4"/>
      <w:r w:rsidRPr="00B46F04">
        <w:t>);</w:t>
      </w:r>
    </w:p>
    <w:p w:rsidR="00F33FF4" w:rsidRPr="00B46F0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B46F04">
        <w:t>3) представитель общественной организации ветеранов, созданной в муниципальном образовании «Кожильское»;</w:t>
      </w:r>
    </w:p>
    <w:p w:rsidR="00F33FF4" w:rsidRPr="00B46F0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7"/>
      <w:bookmarkStart w:id="6" w:name="Par58"/>
      <w:bookmarkEnd w:id="5"/>
      <w:bookmarkEnd w:id="6"/>
      <w:r w:rsidRPr="00B46F04">
        <w:t>8. Глава муниципального образования «Кожильское» может принять решение о включении в состав комиссии:</w:t>
      </w:r>
    </w:p>
    <w:p w:rsidR="00F33FF4" w:rsidRPr="00B46F0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B46F04">
        <w:t>1) депутата Совета депутатов муниципального образования «Глазовский район»;</w:t>
      </w:r>
    </w:p>
    <w:p w:rsidR="00F33FF4" w:rsidRPr="00C50778" w:rsidRDefault="00F33FF4" w:rsidP="00F33FF4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B46F04">
        <w:t>2) члена общественного</w:t>
      </w:r>
      <w:r w:rsidRPr="00B46F04">
        <w:rPr>
          <w:bCs/>
        </w:rPr>
        <w:t xml:space="preserve"> Совета муниципального образования «Глазовский район»</w:t>
      </w:r>
      <w:r w:rsidRPr="00B46F04">
        <w:t>;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Pr="00584EF1">
        <w:t xml:space="preserve">. Лица, указанные в </w:t>
      </w:r>
      <w:hyperlink w:anchor="Par56" w:history="1">
        <w:r>
          <w:t>1</w:t>
        </w:r>
      </w:hyperlink>
      <w:r w:rsidRPr="00584EF1">
        <w:t xml:space="preserve"> </w:t>
      </w:r>
      <w:r>
        <w:t>-</w:t>
      </w:r>
      <w:r w:rsidRPr="00584EF1">
        <w:t xml:space="preserve"> </w:t>
      </w:r>
      <w:hyperlink w:anchor="Par57" w:history="1">
        <w:r>
          <w:t>3</w:t>
        </w:r>
        <w:r w:rsidRPr="00584EF1">
          <w:t xml:space="preserve"> пункта </w:t>
        </w:r>
        <w:r>
          <w:t>7</w:t>
        </w:r>
      </w:hyperlink>
      <w:r w:rsidRPr="00584EF1">
        <w:t xml:space="preserve"> и в </w:t>
      </w:r>
      <w:hyperlink w:anchor="Par58" w:history="1">
        <w:r w:rsidRPr="00584EF1">
          <w:t xml:space="preserve">пункте </w:t>
        </w:r>
        <w:r>
          <w:t>8</w:t>
        </w:r>
      </w:hyperlink>
      <w:r w:rsidRPr="00584EF1">
        <w:t xml:space="preserve"> настоящего Положения, включаются в состав комиссии по согласованию соответственно с </w:t>
      </w:r>
      <w:r>
        <w:t xml:space="preserve">Советом депутатов муниципального образования «Кожильское», </w:t>
      </w:r>
      <w:r w:rsidRPr="00B46F04">
        <w:rPr>
          <w:bCs/>
        </w:rPr>
        <w:t>Советом депутатов муниципального образования «Глазовский район»</w:t>
      </w:r>
      <w:r w:rsidRPr="00B46F04">
        <w:t>, общественным</w:t>
      </w:r>
      <w:r w:rsidRPr="00B46F04">
        <w:rPr>
          <w:bCs/>
        </w:rPr>
        <w:t xml:space="preserve"> Советом муниципального образования «Глазовский район», </w:t>
      </w:r>
      <w:r w:rsidRPr="00B46F04">
        <w:t>общественной организацией ветеранов, созданной в муниципальн</w:t>
      </w:r>
      <w:r>
        <w:t>ом образовании «Кожильское».</w:t>
      </w:r>
      <w:r w:rsidRPr="00B46F04">
        <w:t xml:space="preserve"> 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Pr="00584EF1">
        <w:t xml:space="preserve">. Число членов комиссии, не замещающих должности </w:t>
      </w:r>
      <w:r w:rsidRPr="00474EC1">
        <w:t>муниципально</w:t>
      </w:r>
      <w:r w:rsidRPr="00584EF1">
        <w:t xml:space="preserve">й службы в </w:t>
      </w:r>
      <w:r>
        <w:t xml:space="preserve">Администрации </w:t>
      </w:r>
      <w:r w:rsidRPr="00704CB0">
        <w:rPr>
          <w:bCs/>
        </w:rPr>
        <w:t>муниципально</w:t>
      </w:r>
      <w:r>
        <w:rPr>
          <w:bCs/>
        </w:rPr>
        <w:t>го образования «Кожильское</w:t>
      </w:r>
      <w:r w:rsidRPr="00704CB0">
        <w:rPr>
          <w:bCs/>
        </w:rPr>
        <w:t>»</w:t>
      </w:r>
      <w:r w:rsidRPr="00584EF1">
        <w:t>, должно составлять не менее одной четверти от общего числа членов комиссии.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</w:t>
      </w:r>
      <w:r>
        <w:t>1</w:t>
      </w:r>
      <w:r w:rsidRPr="00584EF1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t xml:space="preserve"> 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</w:t>
      </w:r>
      <w:r>
        <w:t>2</w:t>
      </w:r>
      <w:r w:rsidRPr="00584EF1">
        <w:t>. В заседаниях комиссии с правом совещательного голоса участвуют: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1) непосредственный руководитель </w:t>
      </w:r>
      <w:r>
        <w:t>муниципальн</w:t>
      </w:r>
      <w:r w:rsidRPr="00584EF1">
        <w:t xml:space="preserve">ого служащего, </w:t>
      </w:r>
      <w:bookmarkStart w:id="7" w:name="Par67"/>
      <w:bookmarkEnd w:id="7"/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по решению председателя комиссии другие </w:t>
      </w:r>
      <w:r>
        <w:t>муниципальн</w:t>
      </w:r>
      <w:r w:rsidRPr="00584EF1">
        <w:t xml:space="preserve">ые служащие, замещающие должности </w:t>
      </w:r>
      <w:r>
        <w:t>муниципальн</w:t>
      </w:r>
      <w:r w:rsidRPr="00584EF1">
        <w:t xml:space="preserve">ой службы в </w:t>
      </w:r>
      <w:r>
        <w:rPr>
          <w:bCs/>
        </w:rPr>
        <w:t>органах местного самоуправления</w:t>
      </w:r>
      <w:r w:rsidRPr="00704CB0">
        <w:rPr>
          <w:bCs/>
        </w:rPr>
        <w:t xml:space="preserve"> муниципально</w:t>
      </w:r>
      <w:r>
        <w:rPr>
          <w:bCs/>
        </w:rPr>
        <w:t>го образования «Кожильское</w:t>
      </w:r>
      <w:r w:rsidRPr="00704CB0">
        <w:rPr>
          <w:bCs/>
        </w:rPr>
        <w:t>»</w:t>
      </w:r>
      <w:r w:rsidRPr="00584EF1">
        <w:t xml:space="preserve">, специалисты, которые могут дать пояснения по вопросам </w:t>
      </w:r>
      <w:r>
        <w:t>муниципальн</w:t>
      </w:r>
      <w:r w:rsidRPr="00584EF1">
        <w:t xml:space="preserve">ой службы и вопросам, рассматриваемым комиссией, должностные лица </w:t>
      </w:r>
      <w:r>
        <w:t>государственных органов, других</w:t>
      </w:r>
      <w:r w:rsidRPr="00584EF1">
        <w:t xml:space="preserve"> органов местного самоуправления, представители заинтересованных организаций, представитель </w:t>
      </w:r>
      <w:r>
        <w:t>муниципальн</w:t>
      </w:r>
      <w:r w:rsidRPr="00584EF1">
        <w:t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Решение, предусмотренное настоящим подпунктом, принимается в каждом конкретном случае отдельно не менее чем за три дня до дня заседания комиссии на основании ходатайства </w:t>
      </w:r>
      <w:r>
        <w:t>муниципальн</w:t>
      </w:r>
      <w:r w:rsidRPr="00584EF1">
        <w:t>ого служащего, в отношении которого комиссией рассматривается этот вопрос, или любого члена комиссии.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</w:t>
      </w:r>
      <w:r>
        <w:t>3</w:t>
      </w:r>
      <w:r w:rsidRPr="00584EF1"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t>муниципальн</w:t>
      </w:r>
      <w:r w:rsidRPr="00584EF1">
        <w:t xml:space="preserve">ой службы в </w:t>
      </w:r>
      <w:r>
        <w:t xml:space="preserve">Администрации </w:t>
      </w:r>
      <w:r w:rsidRPr="00704CB0">
        <w:rPr>
          <w:bCs/>
        </w:rPr>
        <w:t>муниципально</w:t>
      </w:r>
      <w:r>
        <w:rPr>
          <w:bCs/>
        </w:rPr>
        <w:t>го образования «Кожильское</w:t>
      </w:r>
      <w:r w:rsidRPr="00704CB0">
        <w:rPr>
          <w:bCs/>
        </w:rPr>
        <w:t>»</w:t>
      </w:r>
      <w:r w:rsidRPr="00584EF1">
        <w:t>, недопустимо.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</w:t>
      </w:r>
      <w:r>
        <w:t>4</w:t>
      </w:r>
      <w:r w:rsidRPr="00584EF1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1"/>
      <w:bookmarkEnd w:id="8"/>
      <w:r w:rsidRPr="00914785">
        <w:t>1</w:t>
      </w:r>
      <w:r>
        <w:t>5</w:t>
      </w:r>
      <w:r w:rsidRPr="00914785">
        <w:t>.</w:t>
      </w:r>
      <w:r w:rsidRPr="00584EF1">
        <w:t xml:space="preserve"> Основаниями для проведения заседания комиссии являются: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72"/>
      <w:bookmarkEnd w:id="9"/>
      <w:r w:rsidRPr="00584EF1">
        <w:t xml:space="preserve">1) представление </w:t>
      </w:r>
      <w:r>
        <w:t>Г</w:t>
      </w:r>
      <w:r w:rsidRPr="00474EC1">
        <w:t>лав</w:t>
      </w:r>
      <w:r>
        <w:t>ой</w:t>
      </w:r>
      <w:r w:rsidRPr="00474EC1">
        <w:t xml:space="preserve"> муниципально</w:t>
      </w:r>
      <w:r>
        <w:t>го образования «Кожильское</w:t>
      </w:r>
      <w:r w:rsidRPr="00474EC1">
        <w:t>»</w:t>
      </w:r>
      <w:r>
        <w:t xml:space="preserve"> </w:t>
      </w:r>
      <w:r w:rsidRPr="00584EF1">
        <w:t xml:space="preserve">в соответствии с положением о проверке достоверности и полноты сведений, представляемых гражданами, претендующими </w:t>
      </w:r>
      <w:r w:rsidRPr="00A86B8E">
        <w:t>на замещение должност</w:t>
      </w:r>
      <w:r>
        <w:t>ей</w:t>
      </w:r>
      <w:r w:rsidRPr="00A86B8E">
        <w:t xml:space="preserve"> </w:t>
      </w:r>
      <w:r>
        <w:t>муниципаль</w:t>
      </w:r>
      <w:r w:rsidRPr="00A86B8E">
        <w:t xml:space="preserve">ной службы </w:t>
      </w:r>
      <w:r>
        <w:t>в Администрации муниципального образования «Кожильское»</w:t>
      </w:r>
      <w:r w:rsidRPr="00584EF1">
        <w:t xml:space="preserve">, и </w:t>
      </w:r>
      <w:r>
        <w:t>муниципаль</w:t>
      </w:r>
      <w:r w:rsidRPr="00584EF1">
        <w:t xml:space="preserve">ными служащими </w:t>
      </w:r>
      <w:r>
        <w:t>Администрации муниципального образования «Кожильское»</w:t>
      </w:r>
      <w:r w:rsidRPr="00584EF1">
        <w:t xml:space="preserve">, и соблюдения </w:t>
      </w:r>
      <w:r>
        <w:t>муниципаль</w:t>
      </w:r>
      <w:r w:rsidRPr="00584EF1">
        <w:t xml:space="preserve">ными служащими </w:t>
      </w:r>
      <w:r>
        <w:t xml:space="preserve">Администрации муниципального образования «Кожильское» </w:t>
      </w:r>
      <w:r w:rsidRPr="00584EF1">
        <w:t>требований к служебному поведению, утвержд</w:t>
      </w:r>
      <w:r>
        <w:t>енным</w:t>
      </w:r>
      <w:r w:rsidRPr="00584EF1">
        <w:t xml:space="preserve"> </w:t>
      </w:r>
      <w:r>
        <w:t>муниципальным правовым актом</w:t>
      </w:r>
      <w:r w:rsidRPr="00584EF1">
        <w:t>, материалов проверки, свидетельствующих:</w:t>
      </w:r>
      <w:r>
        <w:t xml:space="preserve"> 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lastRenderedPageBreak/>
        <w:t xml:space="preserve">а) о представлении </w:t>
      </w:r>
      <w:r>
        <w:t>муниципальным</w:t>
      </w:r>
      <w:r w:rsidRPr="00584EF1">
        <w:t xml:space="preserve"> служащим недостоверных или неполных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б) о несоблюдении </w:t>
      </w:r>
      <w:r>
        <w:t>муниципальным</w:t>
      </w:r>
      <w:r w:rsidRPr="00584EF1">
        <w:t xml:space="preserve"> служащим требований к служебному поведению и (или) требований об урегулировании конфликта интересов;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поступившее должностному лицу </w:t>
      </w:r>
      <w:r>
        <w:t>Администрации</w:t>
      </w:r>
      <w:r w:rsidRPr="00584EF1">
        <w:t>, ответственному за работу по профилактике коррупционных и иных правонарушений: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а) обращение гражданина, замещавшего в </w:t>
      </w:r>
      <w:r>
        <w:t xml:space="preserve">Администрации муниципального образования «Кожильское» </w:t>
      </w:r>
      <w:r w:rsidRPr="00584EF1">
        <w:t xml:space="preserve">должность </w:t>
      </w:r>
      <w:r>
        <w:t>муниципальн</w:t>
      </w:r>
      <w:r w:rsidRPr="00584EF1">
        <w:t xml:space="preserve">ой службы, включенную в перечень должностей </w:t>
      </w:r>
      <w:r>
        <w:t>муниципальн</w:t>
      </w:r>
      <w:r w:rsidRPr="00584EF1">
        <w:t xml:space="preserve">ой службы, при замещении которых на гражданина после увольнения с </w:t>
      </w:r>
      <w:r>
        <w:t>муниципальн</w:t>
      </w:r>
      <w:r w:rsidRPr="00584EF1">
        <w:t xml:space="preserve">ой службы налагаются ограничения при заключении трудового или гражданско-правового договора, утверждаемый </w:t>
      </w:r>
      <w:r>
        <w:t>муниципальным правовым актом</w:t>
      </w:r>
      <w:r w:rsidRPr="00584EF1">
        <w:t xml:space="preserve">, о даче согласия на замещение должности на условиях трудового договора в организации либо на выполнение работы (оказание услуги) на условиях гражданско-правового договора (гражданско-правовых договоров) в организации, если отдельные функции управления данной организацией входили в его должностные (служебные) обязанности, до истечения двух лет со дня увольнения с </w:t>
      </w:r>
      <w:r>
        <w:t>муниципальн</w:t>
      </w:r>
      <w:r w:rsidRPr="00584EF1">
        <w:t>ой службы;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77"/>
      <w:bookmarkEnd w:id="10"/>
      <w:r w:rsidRPr="00584EF1">
        <w:t xml:space="preserve">б) заявление </w:t>
      </w:r>
      <w:r>
        <w:t xml:space="preserve">муниципального </w:t>
      </w:r>
      <w:r w:rsidRPr="00584EF1">
        <w:t>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семьи;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78"/>
      <w:bookmarkEnd w:id="11"/>
      <w:r w:rsidRPr="00584EF1">
        <w:t xml:space="preserve">в) заявление </w:t>
      </w:r>
      <w:r>
        <w:t>муниципального</w:t>
      </w:r>
      <w:r w:rsidRPr="00584EF1">
        <w:t xml:space="preserve"> служащего о невозможности выполнить требования Федерального </w:t>
      </w:r>
      <w:hyperlink r:id="rId8" w:history="1">
        <w:r w:rsidRPr="00584EF1">
          <w:t>закона</w:t>
        </w:r>
      </w:hyperlink>
      <w:r w:rsidRPr="00584EF1">
        <w:t xml:space="preserve"> от 7 мая 2013 года </w:t>
      </w:r>
      <w:r>
        <w:t>№</w:t>
      </w:r>
      <w:r w:rsidRPr="00584EF1">
        <w:t xml:space="preserve"> 79-ФЗ </w:t>
      </w:r>
      <w:r>
        <w:t>«</w:t>
      </w:r>
      <w:r w:rsidRPr="00584EF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584EF1">
        <w:t xml:space="preserve"> (далее - Федеральный закон </w:t>
      </w:r>
      <w:r>
        <w:t>«</w:t>
      </w:r>
      <w:r w:rsidRPr="00584EF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584EF1"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банке, и (или) имеются иностранные финансовые </w:t>
      </w:r>
      <w:r w:rsidRPr="00DC25B0">
        <w:t>инструменты</w:t>
      </w:r>
      <w:r w:rsidRPr="00584EF1">
        <w:t>, или в связи с иными обстоятельствами, не зависящими от его воли или воли членов его семьи;</w:t>
      </w:r>
    </w:p>
    <w:p w:rsidR="00F33FF4" w:rsidRPr="00DC25B0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>
        <w:t>г)</w:t>
      </w:r>
      <w:r w:rsidRPr="005C47DB">
        <w:t xml:space="preserve"> </w:t>
      </w:r>
      <w:r w:rsidRPr="00DC25B0">
        <w:t xml:space="preserve">уведомление муниципального служащего о </w:t>
      </w:r>
      <w:r w:rsidRPr="00DC25B0">
        <w:rPr>
          <w:bCs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79"/>
      <w:bookmarkEnd w:id="12"/>
      <w:r w:rsidRPr="00584EF1">
        <w:t xml:space="preserve">3) представление </w:t>
      </w:r>
      <w:r>
        <w:t>Г</w:t>
      </w:r>
      <w:r w:rsidRPr="00474EC1">
        <w:t>лав</w:t>
      </w:r>
      <w:r>
        <w:t>ы</w:t>
      </w:r>
      <w:r w:rsidRPr="00474EC1">
        <w:t xml:space="preserve"> муниципально</w:t>
      </w:r>
      <w:r>
        <w:t>го образования «Кожильское</w:t>
      </w:r>
      <w:r w:rsidRPr="00474EC1">
        <w:t>»</w:t>
      </w:r>
      <w:r>
        <w:t xml:space="preserve"> </w:t>
      </w:r>
      <w:r w:rsidRPr="00584EF1">
        <w:t xml:space="preserve">или любого члена комиссии, касающееся обеспечения соблюдения </w:t>
      </w:r>
      <w:r>
        <w:t>муниципальны</w:t>
      </w:r>
      <w:r w:rsidRPr="00584EF1">
        <w:t xml:space="preserve">м служащим </w:t>
      </w:r>
      <w:r>
        <w:t xml:space="preserve">(руководителем подведомственной организации) </w:t>
      </w:r>
      <w:r w:rsidRPr="00584EF1">
        <w:t xml:space="preserve">требований к служебному поведению и (или) требований об урегулировании конфликта интересов либо осуществления в </w:t>
      </w:r>
      <w:r>
        <w:t xml:space="preserve">Администрации муниципального образования «Кожильское» </w:t>
      </w:r>
      <w:r w:rsidRPr="00584EF1">
        <w:t>мер по предупреждению коррупции;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80"/>
      <w:bookmarkEnd w:id="13"/>
      <w:r w:rsidRPr="00584EF1">
        <w:t xml:space="preserve">4) представление </w:t>
      </w:r>
      <w:r>
        <w:t>Г</w:t>
      </w:r>
      <w:r w:rsidRPr="00474EC1">
        <w:t>лав</w:t>
      </w:r>
      <w:r>
        <w:t>ой</w:t>
      </w:r>
      <w:r w:rsidRPr="00474EC1">
        <w:t xml:space="preserve"> муниципа</w:t>
      </w:r>
      <w:r>
        <w:t>льного образования «Кожильское</w:t>
      </w:r>
      <w:r w:rsidRPr="00474EC1">
        <w:t>»</w:t>
      </w:r>
      <w:r>
        <w:t xml:space="preserve"> </w:t>
      </w:r>
      <w:r w:rsidRPr="00584EF1">
        <w:t xml:space="preserve">материалов проверки, свидетельствующих о представлении </w:t>
      </w:r>
      <w:r>
        <w:t>муниципальны</w:t>
      </w:r>
      <w:r w:rsidRPr="00584EF1">
        <w:t xml:space="preserve">м служащим недостоверных или неполных сведений, предусмотренных </w:t>
      </w:r>
      <w:hyperlink r:id="rId9" w:history="1">
        <w:r w:rsidRPr="00584EF1">
          <w:t>частью 1 статьи 3</w:t>
        </w:r>
      </w:hyperlink>
      <w:r w:rsidRPr="00584EF1">
        <w:t xml:space="preserve"> Федерального закона от 3 декабря 2012 года </w:t>
      </w:r>
      <w:r>
        <w:t>№</w:t>
      </w:r>
      <w:r w:rsidRPr="00584EF1">
        <w:t xml:space="preserve"> 230-ФЗ </w:t>
      </w:r>
      <w:r>
        <w:t>«</w:t>
      </w:r>
      <w:r w:rsidRPr="00584EF1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584EF1">
        <w:t xml:space="preserve"> (далее - Федеральный закон </w:t>
      </w:r>
      <w:r>
        <w:t>«</w:t>
      </w:r>
      <w:r w:rsidRPr="00584EF1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584EF1">
        <w:t>);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81"/>
      <w:bookmarkEnd w:id="14"/>
      <w:r w:rsidRPr="00584EF1">
        <w:lastRenderedPageBreak/>
        <w:t xml:space="preserve">5) поступившее в соответствии с </w:t>
      </w:r>
      <w:hyperlink r:id="rId10" w:history="1">
        <w:r w:rsidRPr="00584EF1">
          <w:t>частью 4 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</w:t>
      </w:r>
      <w:r w:rsidRPr="00584EF1">
        <w:t xml:space="preserve"> и </w:t>
      </w:r>
      <w:hyperlink r:id="rId11" w:history="1">
        <w:r w:rsidRPr="00584EF1">
          <w:t>статьей 64.1</w:t>
        </w:r>
      </w:hyperlink>
      <w:r w:rsidRPr="00584EF1">
        <w:t xml:space="preserve"> Трудового кодекса Российской Федерации в </w:t>
      </w:r>
      <w:r>
        <w:t xml:space="preserve">Администрацию муниципального образования «Кожильское» </w:t>
      </w:r>
      <w:r w:rsidRPr="00584EF1">
        <w:t xml:space="preserve">уведомление организации о заключении с гражданином, замещавшим должность </w:t>
      </w:r>
      <w:r>
        <w:t>муниципальн</w:t>
      </w:r>
      <w:r w:rsidRPr="00584EF1">
        <w:t xml:space="preserve">ой службы в </w:t>
      </w:r>
      <w:r>
        <w:t>Администрации муниципального образования «Кожильское»</w:t>
      </w:r>
      <w:r w:rsidRPr="00584EF1"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</w:t>
      </w:r>
      <w:r>
        <w:t>Администрации муниципального образования «Кожильское»</w:t>
      </w:r>
      <w:r w:rsidRPr="00584EF1"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услуг) на условиях гражданско-правового договора в организации комиссией не рассматривался.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</w:t>
      </w:r>
      <w:r>
        <w:t>6</w:t>
      </w:r>
      <w:r w:rsidRPr="00584EF1">
        <w:t xml:space="preserve">. Обращение, указанное в </w:t>
      </w:r>
      <w:hyperlink w:anchor="Par77" w:history="1">
        <w:r w:rsidRPr="00584EF1">
          <w:t>абзаце втором подпункта 2 пункта 1</w:t>
        </w:r>
        <w:r>
          <w:t>5</w:t>
        </w:r>
      </w:hyperlink>
      <w:r w:rsidRPr="00584EF1">
        <w:t xml:space="preserve"> настоящего Положения, подается гражданином, замещавшим должность </w:t>
      </w:r>
      <w:r>
        <w:t>муниципальн</w:t>
      </w:r>
      <w:r w:rsidRPr="00584EF1">
        <w:t xml:space="preserve">ой службы в </w:t>
      </w:r>
      <w:r>
        <w:t xml:space="preserve">Администрации муниципального образования «Кожильское», </w:t>
      </w:r>
      <w:r w:rsidRPr="00584EF1">
        <w:t>должностному лицу, ответственному за работу по профилактике корру</w:t>
      </w:r>
      <w:r>
        <w:t>пционных и иных правонарушений</w:t>
      </w:r>
      <w:r w:rsidRPr="00584EF1">
        <w:t xml:space="preserve">. В обращении указываются: фамилия, имя, отчество гражданина, дата его рождения, адрес места жительства,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t>муниципальн</w:t>
      </w:r>
      <w:r w:rsidRPr="00584EF1">
        <w:t xml:space="preserve">ой службы, функции государственного управления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t>Должностным лицом Администрации МО</w:t>
      </w:r>
      <w:r w:rsidRPr="00584EF1">
        <w:t xml:space="preserve">, ответственным за работу по профилактике коррупционных и иных правонарушений)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12" w:history="1">
        <w:r w:rsidRPr="00584EF1">
          <w:t>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</w:t>
      </w:r>
      <w:r w:rsidRPr="00584EF1">
        <w:t xml:space="preserve">. 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</w:t>
      </w:r>
      <w:r>
        <w:t>7</w:t>
      </w:r>
      <w:r w:rsidRPr="00584EF1">
        <w:t xml:space="preserve">. Обращение, указанное в </w:t>
      </w:r>
      <w:hyperlink w:anchor="Par77" w:history="1">
        <w:r w:rsidRPr="00584EF1">
          <w:t>абзаце втором подпункта 2 пункта 1</w:t>
        </w:r>
        <w:r>
          <w:t>5</w:t>
        </w:r>
      </w:hyperlink>
      <w:r w:rsidRPr="00584EF1">
        <w:t xml:space="preserve"> настоящего Положения, может быть подано </w:t>
      </w:r>
      <w:r>
        <w:t>муниципаль</w:t>
      </w:r>
      <w:r w:rsidRPr="00584EF1">
        <w:t xml:space="preserve">ным служащим, планирующим свое увольнение с </w:t>
      </w:r>
      <w:r>
        <w:t>муниципальн</w:t>
      </w:r>
      <w:r w:rsidRPr="00584EF1">
        <w:t>ой службы, и подлежит рассмотрению комиссией в соответствии с настоящим Положением.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</w:t>
      </w:r>
      <w:r>
        <w:t>8</w:t>
      </w:r>
      <w:r w:rsidRPr="00584EF1">
        <w:t xml:space="preserve">. Уведомление, указанное в </w:t>
      </w:r>
      <w:hyperlink w:anchor="Par81" w:history="1">
        <w:r w:rsidRPr="00584EF1">
          <w:t>подпункте 5 пункта 1</w:t>
        </w:r>
        <w:r>
          <w:t>5</w:t>
        </w:r>
      </w:hyperlink>
      <w:r w:rsidRPr="00584EF1">
        <w:t xml:space="preserve"> настоящего Положения, рассматривается должностным лицом </w:t>
      </w:r>
      <w:r>
        <w:t>Администрации МО</w:t>
      </w:r>
      <w:r w:rsidRPr="00584EF1">
        <w:t>, ответственным за работу по профилактике корр</w:t>
      </w:r>
      <w:r>
        <w:t>упционных и иных правонарушений</w:t>
      </w:r>
      <w:r w:rsidRPr="00584EF1">
        <w:t xml:space="preserve">, которое осуществляет подготовку мотивированного заключения о соблюдении гражданином, замещавшим должность </w:t>
      </w:r>
      <w:r>
        <w:t>муниципальн</w:t>
      </w:r>
      <w:r w:rsidRPr="00584EF1">
        <w:t xml:space="preserve">ой службы в </w:t>
      </w:r>
      <w:r>
        <w:t>Администрации муниципального образования «Кожильское»</w:t>
      </w:r>
      <w:r w:rsidRPr="00584EF1">
        <w:t xml:space="preserve">, требований </w:t>
      </w:r>
      <w:hyperlink r:id="rId13" w:history="1">
        <w:r w:rsidRPr="00584EF1">
          <w:t>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</w:t>
      </w:r>
      <w:r w:rsidRPr="00584EF1">
        <w:t xml:space="preserve">. </w:t>
      </w:r>
    </w:p>
    <w:p w:rsidR="00F33FF4" w:rsidRDefault="00F33FF4" w:rsidP="00F33FF4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Pr="0097215B">
        <w:rPr>
          <w:bCs/>
        </w:rPr>
        <w:t xml:space="preserve">18.1. Уведомление, </w:t>
      </w:r>
      <w:r w:rsidRPr="0097215B">
        <w:t xml:space="preserve">указанное в </w:t>
      </w:r>
      <w:hyperlink w:anchor="Par77" w:history="1">
        <w:r w:rsidRPr="0097215B">
          <w:t>абзаце пятом подпункта 2 пункта 1</w:t>
        </w:r>
      </w:hyperlink>
      <w:r w:rsidRPr="0097215B">
        <w:t>5 настоящего Пол</w:t>
      </w:r>
      <w:r>
        <w:t>ожения, рассматривается должностным лицом Администрации МО</w:t>
      </w:r>
      <w:r w:rsidRPr="0097215B">
        <w:t>, ответственным за работу по профилактике корр</w:t>
      </w:r>
      <w:r>
        <w:t>упционных и иных правонарушений</w:t>
      </w:r>
      <w:r w:rsidRPr="0097215B">
        <w:t>, которое осуществляет подготовку мотивированного заключения по результатам рассмотрения уведомления</w:t>
      </w:r>
      <w:r w:rsidRPr="0097215B">
        <w:rPr>
          <w:bCs/>
        </w:rPr>
        <w:t xml:space="preserve">.  </w:t>
      </w:r>
    </w:p>
    <w:p w:rsidR="00F33FF4" w:rsidRDefault="00F33FF4" w:rsidP="00F33FF4">
      <w:pPr>
        <w:tabs>
          <w:tab w:val="left" w:pos="567"/>
        </w:tabs>
        <w:jc w:val="both"/>
      </w:pPr>
      <w:r>
        <w:rPr>
          <w:bCs/>
        </w:rPr>
        <w:tab/>
      </w:r>
      <w:r w:rsidRPr="0097215B">
        <w:rPr>
          <w:bCs/>
        </w:rPr>
        <w:t xml:space="preserve">18.2. При подготовке </w:t>
      </w:r>
      <w:r w:rsidRPr="0097215B">
        <w:t xml:space="preserve">мотивированного заключения по результатам рассмотрения обращения, указанного в </w:t>
      </w:r>
      <w:hyperlink w:anchor="Par77" w:history="1">
        <w:r w:rsidRPr="0097215B">
          <w:t>абзаце втором подпункта 2 пункта 1</w:t>
        </w:r>
      </w:hyperlink>
      <w:r w:rsidRPr="0097215B">
        <w:t xml:space="preserve">5 настоящего Положения, или уведомлений, указанных в </w:t>
      </w:r>
      <w:hyperlink w:anchor="Par77" w:history="1">
        <w:r w:rsidRPr="0097215B">
          <w:t>абзаце пятом подпункта 2 пункта 1</w:t>
        </w:r>
      </w:hyperlink>
      <w:r w:rsidRPr="0097215B">
        <w:t xml:space="preserve">5 и </w:t>
      </w:r>
      <w:hyperlink w:anchor="Par77" w:history="1">
        <w:r w:rsidRPr="0097215B">
          <w:t xml:space="preserve"> подпункте 5 пункта 1</w:t>
        </w:r>
      </w:hyperlink>
      <w:r w:rsidRPr="0097215B">
        <w:t>5 н</w:t>
      </w:r>
      <w:r>
        <w:t>астоящего Положения, должностное лицо Администрации</w:t>
      </w:r>
      <w:r w:rsidRPr="0097215B">
        <w:t xml:space="preserve"> </w:t>
      </w:r>
      <w:r>
        <w:t>МО имее</w:t>
      </w:r>
      <w:r w:rsidRPr="0097215B">
        <w:t>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</w:t>
      </w:r>
      <w:r>
        <w:t>го образования «Кожильское</w:t>
      </w:r>
      <w:r w:rsidRPr="0097215B">
        <w:t xml:space="preserve">» </w:t>
      </w:r>
      <w:r>
        <w:t>может</w:t>
      </w:r>
      <w:r w:rsidRPr="0097215B">
        <w:t xml:space="preserve"> направлять в установленном порядке запросы в федеральные государственные органы, органы государственной власти субъектов Российской Федерации, государственные органы Удмуртской Республики, органы местного самоуправления и заинтересованные организации. Обращение или уведомление, а также </w:t>
      </w:r>
      <w:r w:rsidRPr="0097215B">
        <w:lastRenderedPageBreak/>
        <w:t>заключение и другие материалы в течение семи рабочих дней со дня поступления обращения или уведомления представляются председателю комиссии</w:t>
      </w:r>
      <w:r w:rsidRPr="0097215B">
        <w:rPr>
          <w:bCs/>
        </w:rPr>
        <w:t xml:space="preserve">. В случае направления запросов </w:t>
      </w:r>
      <w:r w:rsidRPr="0097215B">
        <w:t>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F33FF4" w:rsidRPr="00B46F04" w:rsidRDefault="00F33FF4" w:rsidP="00F33F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04">
        <w:rPr>
          <w:rFonts w:ascii="Times New Roman" w:hAnsi="Times New Roman" w:cs="Times New Roman"/>
          <w:sz w:val="24"/>
          <w:szCs w:val="24"/>
        </w:rPr>
        <w:t xml:space="preserve">    18.3.</w:t>
      </w:r>
      <w:r w:rsidRPr="00B46F04">
        <w:rPr>
          <w:sz w:val="24"/>
          <w:szCs w:val="24"/>
        </w:rPr>
        <w:t xml:space="preserve"> </w:t>
      </w:r>
      <w:r w:rsidRPr="00B46F04">
        <w:rPr>
          <w:rFonts w:ascii="Times New Roman" w:hAnsi="Times New Roman" w:cs="Times New Roman"/>
          <w:sz w:val="24"/>
          <w:szCs w:val="24"/>
        </w:rPr>
        <w:t>Мотивированные заключения, предусмотренные пунктами 16, 18 и 18.1 настоящего Положения, должны содержать:</w:t>
      </w:r>
    </w:p>
    <w:p w:rsidR="00F33FF4" w:rsidRPr="00B46F04" w:rsidRDefault="00F33FF4" w:rsidP="00F33F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04">
        <w:rPr>
          <w:rFonts w:ascii="Times New Roman" w:hAnsi="Times New Roman" w:cs="Times New Roman"/>
          <w:sz w:val="24"/>
          <w:szCs w:val="24"/>
        </w:rPr>
        <w:tab/>
        <w:t>1) информацию, изложенную в обращениях или уведомлениях, указанных в абзацах втором и пятом подпункта 2 и подпункте 5 пункта 15 настоящего Положения;</w:t>
      </w:r>
    </w:p>
    <w:p w:rsidR="00F33FF4" w:rsidRPr="00B46F04" w:rsidRDefault="00F33FF4" w:rsidP="00F33F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04">
        <w:rPr>
          <w:rFonts w:ascii="Times New Roman" w:hAnsi="Times New Roman" w:cs="Times New Roman"/>
          <w:sz w:val="24"/>
          <w:szCs w:val="24"/>
        </w:rPr>
        <w:tab/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33FF4" w:rsidRPr="00B46F04" w:rsidRDefault="00F33FF4" w:rsidP="00F33FF4">
      <w:pPr>
        <w:suppressAutoHyphens/>
        <w:jc w:val="both"/>
      </w:pPr>
      <w:r w:rsidRPr="00B46F04">
        <w:tab/>
        <w:t>3) мотивированный вывод по результатам предварительного рассмотрения обращений и уведомлений, указанных в абзацах втором и пятом подпункта 2 и подпункте 5 пункта 15 настоящего Положения, а также рекомендации для принятия одного из решений в соответствии с пунктами 28, 27, 32 настоящего Положения или иного решения.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>
        <w:t>19</w:t>
      </w:r>
      <w:r w:rsidRPr="00584EF1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>
        <w:t>20</w:t>
      </w:r>
      <w:r w:rsidRPr="00584EF1">
        <w:t xml:space="preserve">. Председатель комиссии при поступлении к нему в порядке, предусмотренном </w:t>
      </w:r>
      <w:r>
        <w:t>муниципаль</w:t>
      </w:r>
      <w:r w:rsidRPr="00584EF1">
        <w:t>ным правовым актом, информации, содержащей основания для проведения заседания комиссии: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1) в </w:t>
      </w:r>
      <w:r>
        <w:t>10</w:t>
      </w:r>
      <w:r w:rsidRPr="00584EF1"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t>двадцат</w:t>
      </w:r>
      <w:r w:rsidRPr="00584EF1">
        <w:t xml:space="preserve">и дней со дня поступления указанной информации, за исключением случаев, предусмотренных </w:t>
      </w:r>
      <w:hyperlink w:anchor="Par90" w:history="1">
        <w:r w:rsidRPr="00584EF1">
          <w:t xml:space="preserve">пунктами </w:t>
        </w:r>
        <w:r>
          <w:t>21</w:t>
        </w:r>
      </w:hyperlink>
      <w:r w:rsidRPr="00584EF1">
        <w:t xml:space="preserve"> и </w:t>
      </w:r>
      <w:hyperlink w:anchor="Par91" w:history="1">
        <w:r w:rsidRPr="00584EF1">
          <w:t>2</w:t>
        </w:r>
        <w:r>
          <w:t>2</w:t>
        </w:r>
      </w:hyperlink>
      <w:r w:rsidRPr="00584EF1">
        <w:t xml:space="preserve"> настоящего Положения;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организует ознакомление </w:t>
      </w:r>
      <w:r>
        <w:t>муниципальн</w:t>
      </w:r>
      <w:r w:rsidRPr="00584EF1">
        <w:t xml:space="preserve"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>
        <w:t>Администрации МО</w:t>
      </w:r>
      <w:r w:rsidRPr="00584EF1">
        <w:t>, ответственному за работу по профилактике коррупционных и иных правонарушений, и с результатами ее проверки;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3) рассматривает ходатайства о приглашении на заседание комиссии лиц, указанных в </w:t>
      </w:r>
      <w:hyperlink w:anchor="Par67" w:history="1">
        <w:r w:rsidRPr="00584EF1">
          <w:t>подпункте 2 пункта 1</w:t>
        </w:r>
        <w:r>
          <w:t>2</w:t>
        </w:r>
      </w:hyperlink>
      <w:r w:rsidRPr="00584EF1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33FF4" w:rsidRPr="004B1DCF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90"/>
      <w:bookmarkEnd w:id="15"/>
      <w:r w:rsidRPr="00584EF1">
        <w:t>2</w:t>
      </w:r>
      <w:r>
        <w:t>1</w:t>
      </w:r>
      <w:r w:rsidRPr="00584EF1">
        <w:t xml:space="preserve">. </w:t>
      </w:r>
      <w:r w:rsidRPr="004B1DCF">
        <w:t xml:space="preserve">Заседание комиссии по рассмотрению заявлений, указанных в </w:t>
      </w:r>
      <w:hyperlink w:anchor="Par78" w:history="1">
        <w:r w:rsidRPr="004B1DCF">
          <w:t>абзацах третьем</w:t>
        </w:r>
      </w:hyperlink>
      <w:r w:rsidRPr="004B1DCF">
        <w:t xml:space="preserve"> и четвертом подпункта 2 пункта 15</w:t>
      </w:r>
      <w:r>
        <w:t xml:space="preserve"> </w:t>
      </w:r>
      <w:r w:rsidRPr="004B1DCF">
        <w:t>настоящего Положения, проводится не позднее одного месяца со дня его поступления на рассмотрение комиссии.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91"/>
      <w:bookmarkEnd w:id="16"/>
      <w:r w:rsidRPr="00584EF1">
        <w:t>2</w:t>
      </w:r>
      <w:r>
        <w:t>2</w:t>
      </w:r>
      <w:r w:rsidRPr="00584EF1">
        <w:t xml:space="preserve">. Уведомление, указанное в </w:t>
      </w:r>
      <w:hyperlink w:anchor="Par81" w:history="1">
        <w:r w:rsidRPr="00584EF1">
          <w:t>подпункте 5 пункта 1</w:t>
        </w:r>
        <w:r>
          <w:t>5</w:t>
        </w:r>
      </w:hyperlink>
      <w:r w:rsidRPr="00584EF1">
        <w:t xml:space="preserve"> настоящего Положения, рассматривается на очередном (плановом) заседании комиссии.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2</w:t>
      </w:r>
      <w:r>
        <w:t>3</w:t>
      </w:r>
      <w:r w:rsidRPr="00584EF1">
        <w:t xml:space="preserve">. </w:t>
      </w:r>
      <w:r w:rsidRPr="00C51370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C51370">
        <w:rPr>
          <w:bCs/>
        </w:rPr>
        <w:t>Администрации</w:t>
      </w:r>
      <w:r w:rsidRPr="00C51370">
        <w:t xml:space="preserve"> муниципально</w:t>
      </w:r>
      <w:r>
        <w:t>го образования «Кожильское</w:t>
      </w:r>
      <w:r w:rsidRPr="00C51370">
        <w:t xml:space="preserve">». О намерении лично присутствовать на заседании комиссии муниципальный служащий </w:t>
      </w:r>
      <w:r>
        <w:t xml:space="preserve"> </w:t>
      </w:r>
      <w:r w:rsidRPr="00C51370">
        <w:t>или гражданин указывает в обращении, заявлении или уведомлении, представляемых в соответствии с подпунктом 2 пункта 15 настоящего Положения</w:t>
      </w:r>
      <w:r w:rsidRPr="00584EF1">
        <w:t>.</w:t>
      </w:r>
    </w:p>
    <w:p w:rsidR="00F33FF4" w:rsidRPr="00717E2D" w:rsidRDefault="00F33FF4" w:rsidP="00F33FF4">
      <w:pPr>
        <w:tabs>
          <w:tab w:val="left" w:pos="567"/>
        </w:tabs>
        <w:jc w:val="both"/>
      </w:pPr>
      <w:r>
        <w:rPr>
          <w:bCs/>
        </w:rPr>
        <w:tab/>
      </w:r>
      <w:r w:rsidRPr="00717E2D">
        <w:rPr>
          <w:bCs/>
        </w:rPr>
        <w:t xml:space="preserve">23.1. </w:t>
      </w:r>
      <w:r w:rsidRPr="00717E2D">
        <w:t xml:space="preserve">Заседания комиссии могут проводиться в отсутствие муниципального служащего </w:t>
      </w:r>
      <w:r>
        <w:t xml:space="preserve"> </w:t>
      </w:r>
      <w:r w:rsidRPr="00717E2D">
        <w:t>или гражданина в случае:</w:t>
      </w:r>
    </w:p>
    <w:p w:rsidR="00F33FF4" w:rsidRPr="00717E2D" w:rsidRDefault="00F33FF4" w:rsidP="00F33FF4">
      <w:pPr>
        <w:tabs>
          <w:tab w:val="left" w:pos="851"/>
        </w:tabs>
        <w:ind w:firstLine="567"/>
        <w:jc w:val="both"/>
      </w:pPr>
      <w:r w:rsidRPr="00717E2D">
        <w:lastRenderedPageBreak/>
        <w:t xml:space="preserve">1) если в обращении, заявлении или уведомлении, предусмотренных подпунктом 2 пункта 15 настоящего Положения, не содержится указания о намерении муниципального служащего </w:t>
      </w:r>
      <w:r>
        <w:t xml:space="preserve"> </w:t>
      </w:r>
      <w:r w:rsidRPr="00717E2D">
        <w:t>или гражданина лично присутствовать на заседании комиссии;</w:t>
      </w:r>
    </w:p>
    <w:p w:rsidR="00F33FF4" w:rsidRPr="00717E2D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717E2D">
        <w:t xml:space="preserve">2) если муниципальный служащий </w:t>
      </w:r>
      <w:r>
        <w:t xml:space="preserve"> </w:t>
      </w:r>
      <w:r w:rsidRPr="00717E2D"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2</w:t>
      </w:r>
      <w:r>
        <w:t>4</w:t>
      </w:r>
      <w:r w:rsidRPr="00584EF1">
        <w:t xml:space="preserve">. На заседании комиссии заслушиваются пояснения </w:t>
      </w:r>
      <w:r>
        <w:t>муниципальн</w:t>
      </w:r>
      <w:r w:rsidRPr="00584EF1">
        <w:t xml:space="preserve">ого служащего </w:t>
      </w:r>
      <w:r>
        <w:t xml:space="preserve"> </w:t>
      </w:r>
      <w:r w:rsidRPr="00584EF1">
        <w:t xml:space="preserve">или гражданина, замещавшего должность </w:t>
      </w:r>
      <w:r>
        <w:t>муниципальн</w:t>
      </w:r>
      <w:r w:rsidRPr="00584EF1">
        <w:t xml:space="preserve">ой службы в </w:t>
      </w:r>
      <w:r>
        <w:t>Администрации муниципального образования «Кожильское»</w:t>
      </w:r>
      <w:r w:rsidRPr="00584EF1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2</w:t>
      </w:r>
      <w:r>
        <w:t>5</w:t>
      </w:r>
      <w:r w:rsidRPr="00584EF1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95"/>
      <w:bookmarkEnd w:id="17"/>
      <w:r w:rsidRPr="00584EF1">
        <w:t>2</w:t>
      </w:r>
      <w:r>
        <w:t>6</w:t>
      </w:r>
      <w:r w:rsidRPr="00584EF1">
        <w:t xml:space="preserve">. По итогам рассмотрения вопроса о представлении </w:t>
      </w:r>
      <w:r>
        <w:t>муниципальны</w:t>
      </w:r>
      <w:r w:rsidRPr="00584EF1">
        <w:t>м служащим недостоверных или неполных сведений о доходах, об имуществе и обязательствах имущественного харак</w:t>
      </w:r>
      <w:r>
        <w:t>тера</w:t>
      </w:r>
      <w:r w:rsidRPr="00584EF1">
        <w:t xml:space="preserve"> и сведений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1) установить, что сведения, представленные </w:t>
      </w:r>
      <w:r>
        <w:t>муниципальны</w:t>
      </w:r>
      <w:r w:rsidRPr="00584EF1">
        <w:t xml:space="preserve">м служащим в соответствии с </w:t>
      </w:r>
      <w:r>
        <w:t>п</w:t>
      </w:r>
      <w:r w:rsidRPr="00584EF1">
        <w:t xml:space="preserve">оложением о проверке достоверности и полноты сведений, представляемых гражданами, претендующими на замещение должностей </w:t>
      </w:r>
      <w:r>
        <w:t>муниципаль</w:t>
      </w:r>
      <w:r w:rsidRPr="00584EF1">
        <w:t xml:space="preserve">ной службы </w:t>
      </w:r>
      <w:r>
        <w:t>в Администрации муниципального образования «Кожильское»</w:t>
      </w:r>
      <w:r w:rsidRPr="00584EF1">
        <w:t xml:space="preserve">, </w:t>
      </w:r>
      <w:r>
        <w:t>предусмотренных соответствующим перечнем, утвержденным распоряжением Администрации</w:t>
      </w:r>
      <w:r w:rsidRPr="00584EF1">
        <w:t xml:space="preserve"> </w:t>
      </w:r>
      <w:r>
        <w:t>муниципального образования «Кожильское», муниципальны</w:t>
      </w:r>
      <w:r w:rsidRPr="00584EF1">
        <w:t>ми служащими</w:t>
      </w:r>
      <w:r>
        <w:t>, замещающими указанные должности муниципальной службы</w:t>
      </w:r>
      <w:r w:rsidRPr="00584EF1">
        <w:t xml:space="preserve">, и соблюдения </w:t>
      </w:r>
      <w:r>
        <w:t>муниципальны</w:t>
      </w:r>
      <w:r w:rsidRPr="00584EF1">
        <w:t>ми служащими требований к служебному поведению, утверждаем</w:t>
      </w:r>
      <w:r>
        <w:t>ым</w:t>
      </w:r>
      <w:r w:rsidRPr="00584EF1">
        <w:t xml:space="preserve"> </w:t>
      </w:r>
      <w:r>
        <w:t>постановлением Администрации</w:t>
      </w:r>
      <w:r w:rsidRPr="00584EF1">
        <w:t xml:space="preserve"> </w:t>
      </w:r>
      <w:r>
        <w:t>муниципального образования «Кожильское»</w:t>
      </w:r>
      <w:r w:rsidRPr="00584EF1">
        <w:t>, являются достоверными и полными;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установить, что сведения, представленные </w:t>
      </w:r>
      <w:r>
        <w:t>муниципальны</w:t>
      </w:r>
      <w:r w:rsidRPr="00584EF1">
        <w:t xml:space="preserve">м служащим в соответствии с </w:t>
      </w:r>
      <w:r>
        <w:t>п</w:t>
      </w:r>
      <w:r w:rsidRPr="00584EF1">
        <w:t xml:space="preserve">оложением о проверке достоверности и полноты сведений, представляемых гражданами, претендующими на замещение должностей </w:t>
      </w:r>
      <w:r>
        <w:t>муниципаль</w:t>
      </w:r>
      <w:r w:rsidRPr="00584EF1">
        <w:t xml:space="preserve">ной службы </w:t>
      </w:r>
      <w:r>
        <w:t>в Администрации муниципального образования «Кожильское»</w:t>
      </w:r>
      <w:r w:rsidRPr="00584EF1">
        <w:t xml:space="preserve">, </w:t>
      </w:r>
      <w:r>
        <w:t>предусмотренных соответствующим перечнем, утвержденным распоряжением Администрации</w:t>
      </w:r>
      <w:r w:rsidRPr="00584EF1">
        <w:t xml:space="preserve"> </w:t>
      </w:r>
      <w:r>
        <w:t>муниципального образования «Кожильское», муниципальны</w:t>
      </w:r>
      <w:r w:rsidRPr="00584EF1">
        <w:t>ми служащими</w:t>
      </w:r>
      <w:r>
        <w:t>, замещающими указанные должности муниципальной службы</w:t>
      </w:r>
      <w:r w:rsidRPr="00584EF1">
        <w:t xml:space="preserve">, и соблюдения </w:t>
      </w:r>
      <w:r>
        <w:t>муниципальны</w:t>
      </w:r>
      <w:r w:rsidRPr="00584EF1">
        <w:t>ми служащими требований к служебному поведению, утверждаем</w:t>
      </w:r>
      <w:r>
        <w:t>ым</w:t>
      </w:r>
      <w:r w:rsidRPr="00584EF1">
        <w:t xml:space="preserve"> </w:t>
      </w:r>
      <w:r>
        <w:t>постановлением Администрации</w:t>
      </w:r>
      <w:r w:rsidRPr="00584EF1">
        <w:t xml:space="preserve"> </w:t>
      </w:r>
      <w:r>
        <w:t>муниципального образования «Кожильское»</w:t>
      </w:r>
      <w:r w:rsidRPr="00584EF1">
        <w:t xml:space="preserve">, являются недостоверными и (или) неполными. В этом случае комиссия рекомендует </w:t>
      </w:r>
      <w:r>
        <w:t>Г</w:t>
      </w:r>
      <w:r w:rsidRPr="00474EC1">
        <w:t>лав</w:t>
      </w:r>
      <w:r>
        <w:t>е</w:t>
      </w:r>
      <w:r w:rsidRPr="00474EC1">
        <w:t xml:space="preserve"> </w:t>
      </w:r>
      <w:r>
        <w:t>м</w:t>
      </w:r>
      <w:r w:rsidRPr="00474EC1">
        <w:t>униципально</w:t>
      </w:r>
      <w:r>
        <w:t>го образования «Кожильское</w:t>
      </w:r>
      <w:r w:rsidRPr="00474EC1">
        <w:t>»</w:t>
      </w:r>
      <w:r>
        <w:t xml:space="preserve"> </w:t>
      </w:r>
      <w:r w:rsidRPr="00584EF1">
        <w:t xml:space="preserve">применить к </w:t>
      </w:r>
      <w:r>
        <w:t>муниципально</w:t>
      </w:r>
      <w:r w:rsidRPr="00584EF1">
        <w:t>м</w:t>
      </w:r>
      <w:r>
        <w:t>у</w:t>
      </w:r>
      <w:r w:rsidRPr="00584EF1">
        <w:t xml:space="preserve"> служащему конкретную меру ответственности.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2</w:t>
      </w:r>
      <w:r>
        <w:t>7</w:t>
      </w:r>
      <w:r w:rsidRPr="00584EF1">
        <w:t xml:space="preserve">. По итогам рассмотрения вопроса о несоблюдении </w:t>
      </w:r>
      <w:r>
        <w:t>муниципальны</w:t>
      </w:r>
      <w:r w:rsidRPr="00584EF1">
        <w:t xml:space="preserve">м служащим </w:t>
      </w:r>
      <w:r>
        <w:t xml:space="preserve"> </w:t>
      </w:r>
      <w:r w:rsidRPr="00584EF1">
        <w:t>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1) установить, что </w:t>
      </w:r>
      <w:r>
        <w:t>муниципальный</w:t>
      </w:r>
      <w:r w:rsidRPr="00584EF1">
        <w:t xml:space="preserve"> служащий </w:t>
      </w:r>
      <w:r>
        <w:t xml:space="preserve"> </w:t>
      </w:r>
      <w:r w:rsidRPr="00584EF1">
        <w:t>соблюдал требования к служебному поведению и (или) требования об урегулировании конфликта интересов;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установить, что </w:t>
      </w:r>
      <w:r>
        <w:t>муниципальный</w:t>
      </w:r>
      <w:r w:rsidRPr="00584EF1">
        <w:t xml:space="preserve"> служащий </w:t>
      </w:r>
      <w:r>
        <w:t xml:space="preserve"> </w:t>
      </w:r>
      <w:r w:rsidRPr="00584EF1"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t>Г</w:t>
      </w:r>
      <w:r w:rsidRPr="00474EC1">
        <w:t>лав</w:t>
      </w:r>
      <w:r>
        <w:t>е</w:t>
      </w:r>
      <w:r w:rsidRPr="00474EC1">
        <w:t xml:space="preserve"> муниципально</w:t>
      </w:r>
      <w:r>
        <w:t>го образования «Кожильское</w:t>
      </w:r>
      <w:r w:rsidRPr="00474EC1">
        <w:t>»</w:t>
      </w:r>
      <w:r>
        <w:t xml:space="preserve"> </w:t>
      </w:r>
      <w:r w:rsidRPr="00584EF1">
        <w:t xml:space="preserve">указать </w:t>
      </w:r>
      <w:r>
        <w:t>муниципально</w:t>
      </w:r>
      <w:r w:rsidRPr="00584EF1">
        <w:t>м</w:t>
      </w:r>
      <w:r>
        <w:t xml:space="preserve">у служащему </w:t>
      </w:r>
      <w:r w:rsidRPr="00584EF1"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t>муниципально</w:t>
      </w:r>
      <w:r w:rsidRPr="00584EF1">
        <w:t>м</w:t>
      </w:r>
      <w:r>
        <w:t>у</w:t>
      </w:r>
      <w:r w:rsidRPr="00584EF1">
        <w:t xml:space="preserve"> служащему </w:t>
      </w:r>
      <w:r>
        <w:t xml:space="preserve"> </w:t>
      </w:r>
      <w:r w:rsidRPr="00584EF1">
        <w:t>конкретную меру ответственности.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2</w:t>
      </w:r>
      <w:r>
        <w:t>8</w:t>
      </w:r>
      <w:r w:rsidRPr="00584EF1">
        <w:t xml:space="preserve">. По итогам рассмотрения обращения гражданина, замещавшего в </w:t>
      </w:r>
      <w:r>
        <w:t xml:space="preserve">Администрации </w:t>
      </w:r>
      <w:r>
        <w:lastRenderedPageBreak/>
        <w:t xml:space="preserve">муниципального образования «Кожильское» </w:t>
      </w:r>
      <w:r w:rsidRPr="00584EF1">
        <w:t xml:space="preserve">должность </w:t>
      </w:r>
      <w:r>
        <w:t>муниципальной</w:t>
      </w:r>
      <w:r w:rsidRPr="00584EF1">
        <w:t xml:space="preserve"> службы, включенную в перечень должностей </w:t>
      </w:r>
      <w:r>
        <w:t>муниципальной</w:t>
      </w:r>
      <w:r w:rsidRPr="00584EF1">
        <w:t xml:space="preserve"> службы, при замещении которых на гражданина после увольнения с </w:t>
      </w:r>
      <w:r>
        <w:t>муниципальной</w:t>
      </w:r>
      <w:r w:rsidRPr="00584EF1">
        <w:t xml:space="preserve"> службы налагаются ограничения при заключении трудового или гражданско-правового договора, утверждаемый </w:t>
      </w:r>
      <w:r>
        <w:t>распоряжением Администрации муниципального образования «Кожильское»</w:t>
      </w:r>
      <w:r w:rsidRPr="00584EF1">
        <w:t xml:space="preserve">, о даче согласия на замещение должности на условиях трудового договора в организации либо на выполнение работы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</w:t>
      </w:r>
      <w:r>
        <w:t>муниципальной</w:t>
      </w:r>
      <w:r w:rsidRPr="00584EF1">
        <w:t xml:space="preserve"> службы комиссия принимает одно из следующих решений: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1) дать гражданину согласие на замещение должности на условиях трудового договора в организации либо на выполнение работы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2) отказать гражданину в замещении должности на условиях трудового договора в организации либо в выполнении работы (оказании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обязанности. В решении, предусмотренном настоящим подпунктом, указываются основание его принятия, мотивы отказа с указанием правовых актов, иных документов, иной информации, послуживших основаниями для отказа.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>
        <w:t>29</w:t>
      </w:r>
      <w:r w:rsidRPr="00584EF1">
        <w:t xml:space="preserve">. По итогам рассмотрения заявления </w:t>
      </w:r>
      <w:r>
        <w:t>муниципального</w:t>
      </w:r>
      <w:r w:rsidRPr="00584EF1">
        <w:t xml:space="preserve"> служащего </w:t>
      </w:r>
      <w:r>
        <w:t xml:space="preserve"> </w:t>
      </w:r>
      <w:r w:rsidRPr="00584EF1">
        <w:t>о невозможности по объективным причинам представить сведения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1) признать, что причина непредставления </w:t>
      </w:r>
      <w:r>
        <w:t>муниципальны</w:t>
      </w:r>
      <w:r w:rsidRPr="00584EF1">
        <w:t xml:space="preserve">м служащим </w:t>
      </w:r>
      <w:r>
        <w:t xml:space="preserve"> </w:t>
      </w:r>
      <w:r w:rsidRPr="00584EF1">
        <w:t>сведений о доходах, об имуществе и обязательствах имущественного характера членов своей семьи является объективной и уважительной;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признать, что причина непредставления </w:t>
      </w:r>
      <w:r>
        <w:t>муниципальны</w:t>
      </w:r>
      <w:r w:rsidRPr="00584EF1">
        <w:t xml:space="preserve">м служащим </w:t>
      </w:r>
      <w:r>
        <w:t xml:space="preserve"> </w:t>
      </w:r>
      <w:r w:rsidRPr="00584EF1">
        <w:t xml:space="preserve">сведений о доходах, об имуществе и обязательствах имущественного характера членов своей семьи не является уважительной. В этом случае комиссия рекомендует </w:t>
      </w:r>
      <w:r>
        <w:t>муниципально</w:t>
      </w:r>
      <w:r w:rsidRPr="00584EF1">
        <w:t>м</w:t>
      </w:r>
      <w:r>
        <w:t>у</w:t>
      </w:r>
      <w:r w:rsidRPr="00584EF1">
        <w:t xml:space="preserve"> служащему </w:t>
      </w:r>
      <w:r>
        <w:t xml:space="preserve"> </w:t>
      </w:r>
      <w:r w:rsidRPr="00584EF1">
        <w:t>принять меры по представлению указанных сведений;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3) признать, что причина непредставления </w:t>
      </w:r>
      <w:r>
        <w:t xml:space="preserve">муниципальным служащим </w:t>
      </w:r>
      <w:r w:rsidRPr="00584EF1">
        <w:t xml:space="preserve">сведений о доходах,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сведений. В этом случае комиссия рекомендует </w:t>
      </w:r>
      <w:r>
        <w:t>Главе муниципального образования «Кожильское»</w:t>
      </w:r>
      <w:r w:rsidRPr="00584EF1">
        <w:t xml:space="preserve"> применить к </w:t>
      </w:r>
      <w:r>
        <w:t>муниципально</w:t>
      </w:r>
      <w:r w:rsidRPr="00584EF1">
        <w:t>м</w:t>
      </w:r>
      <w:r>
        <w:t>у</w:t>
      </w:r>
      <w:r w:rsidRPr="00584EF1">
        <w:t xml:space="preserve"> служащему </w:t>
      </w:r>
      <w:r>
        <w:t xml:space="preserve"> </w:t>
      </w:r>
      <w:r w:rsidRPr="00584EF1">
        <w:t>конкретную меру ответственности.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>
        <w:t>30</w:t>
      </w:r>
      <w:r w:rsidRPr="00584EF1">
        <w:t xml:space="preserve">. По итогам рассмотрения заявления </w:t>
      </w:r>
      <w:r>
        <w:t>муниципального</w:t>
      </w:r>
      <w:r w:rsidRPr="00584EF1">
        <w:t xml:space="preserve"> служащего о невозможности выполнить требования Федерального </w:t>
      </w:r>
      <w:hyperlink r:id="rId14" w:history="1">
        <w:r w:rsidRPr="00584EF1">
          <w:t>закона</w:t>
        </w:r>
      </w:hyperlink>
      <w:r w:rsidRPr="00584EF1">
        <w:t xml:space="preserve"> </w:t>
      </w:r>
      <w:r>
        <w:t>«</w:t>
      </w:r>
      <w:r w:rsidRPr="00584EF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584EF1">
        <w:t xml:space="preserve"> комиссия принимает одно из следующих решений: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1) признать, что обстоятельства, препятствующие выполнению требований Федерального </w:t>
      </w:r>
      <w:hyperlink r:id="rId15" w:history="1">
        <w:r w:rsidRPr="00584EF1">
          <w:t>закона</w:t>
        </w:r>
      </w:hyperlink>
      <w:r w:rsidRPr="00584EF1">
        <w:t xml:space="preserve"> </w:t>
      </w:r>
      <w:r>
        <w:t>«</w:t>
      </w:r>
      <w:r w:rsidRPr="00584EF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584EF1">
        <w:t>, являются объективными и уважительными;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признать, что обстоятельства, препятствующие выполнению требований Федерального </w:t>
      </w:r>
      <w:hyperlink r:id="rId16" w:history="1">
        <w:r w:rsidRPr="00584EF1">
          <w:t>закона</w:t>
        </w:r>
      </w:hyperlink>
      <w:r w:rsidRPr="00584EF1">
        <w:t xml:space="preserve"> </w:t>
      </w:r>
      <w:r>
        <w:t>«</w:t>
      </w:r>
      <w:r w:rsidRPr="00584EF1">
        <w:t xml:space="preserve">О запрете отдельным категориям лиц открывать и иметь счета </w:t>
      </w:r>
      <w:r w:rsidRPr="00584EF1"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584EF1">
        <w:t xml:space="preserve">, не являются объективными и уважительными. В этом случае комиссия рекомендует </w:t>
      </w:r>
      <w:r>
        <w:t>Главе муниципального образования «Кожильское»</w:t>
      </w:r>
      <w:r w:rsidRPr="00584EF1">
        <w:t xml:space="preserve"> применить к </w:t>
      </w:r>
      <w:r>
        <w:t>муниципально</w:t>
      </w:r>
      <w:r w:rsidRPr="00584EF1">
        <w:t>м</w:t>
      </w:r>
      <w:r>
        <w:t>у</w:t>
      </w:r>
      <w:r w:rsidRPr="00584EF1">
        <w:t xml:space="preserve"> служащему конкретную меру ответственности.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3</w:t>
      </w:r>
      <w:r>
        <w:t>1</w:t>
      </w:r>
      <w:r w:rsidRPr="00584EF1">
        <w:t xml:space="preserve">. По итогам рассмотрения материалов проверки, свидетельствующих о представлении </w:t>
      </w:r>
      <w:r>
        <w:t>муниципальны</w:t>
      </w:r>
      <w:r w:rsidRPr="00584EF1">
        <w:t xml:space="preserve">м служащим недостоверных или неполных сведений, предусмотренных </w:t>
      </w:r>
      <w:hyperlink r:id="rId17" w:history="1">
        <w:r w:rsidRPr="00584EF1">
          <w:t>частью 1 статьи 3</w:t>
        </w:r>
      </w:hyperlink>
      <w:r w:rsidRPr="00584EF1">
        <w:t xml:space="preserve"> Федерального закона </w:t>
      </w:r>
      <w:r>
        <w:t>«</w:t>
      </w:r>
      <w:r w:rsidRPr="00584EF1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584EF1">
        <w:t xml:space="preserve">, представленных </w:t>
      </w:r>
      <w:r>
        <w:t>Главой муниципального образования «Кожильское»</w:t>
      </w:r>
      <w:r w:rsidRPr="00584EF1">
        <w:t>, комиссия принимает одно из следующих решений: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1) признать, что сведения, представленные </w:t>
      </w:r>
      <w:r>
        <w:t>муниципальны</w:t>
      </w:r>
      <w:r w:rsidRPr="00584EF1">
        <w:t xml:space="preserve">м служащим в соответствии с </w:t>
      </w:r>
      <w:hyperlink r:id="rId18" w:history="1">
        <w:r w:rsidRPr="00584EF1">
          <w:t>частью 1 статьи 3</w:t>
        </w:r>
      </w:hyperlink>
      <w:r w:rsidRPr="00584EF1">
        <w:t xml:space="preserve"> Федерального закона </w:t>
      </w:r>
      <w:r>
        <w:t>«</w:t>
      </w:r>
      <w:r w:rsidRPr="00584EF1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584EF1">
        <w:t>, являются достоверными и полными;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признать, что сведения, представленные </w:t>
      </w:r>
      <w:r>
        <w:t>муниципальны</w:t>
      </w:r>
      <w:r w:rsidRPr="00584EF1">
        <w:t xml:space="preserve">м служащим в соответствии с </w:t>
      </w:r>
      <w:hyperlink r:id="rId19" w:history="1">
        <w:r w:rsidRPr="00584EF1">
          <w:t>частью 1 статьи 3</w:t>
        </w:r>
      </w:hyperlink>
      <w:r w:rsidRPr="00584EF1">
        <w:t xml:space="preserve"> Федерального закона </w:t>
      </w:r>
      <w:r>
        <w:t>«</w:t>
      </w:r>
      <w:r w:rsidRPr="00584EF1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584EF1">
        <w:t xml:space="preserve">, являются недостоверными и (или) неполными. В этом случае комиссия рекомендует </w:t>
      </w:r>
      <w:r>
        <w:t>Главе муниципального образования «Кожильское»</w:t>
      </w:r>
      <w:r w:rsidRPr="00584EF1">
        <w:t xml:space="preserve"> применить к </w:t>
      </w:r>
      <w:r>
        <w:t>муниципально</w:t>
      </w:r>
      <w:r w:rsidRPr="00584EF1">
        <w:t>м</w:t>
      </w:r>
      <w:r>
        <w:t>у</w:t>
      </w:r>
      <w:r w:rsidRPr="00584EF1"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114"/>
      <w:bookmarkEnd w:id="18"/>
      <w:r w:rsidRPr="00584EF1">
        <w:t>3</w:t>
      </w:r>
      <w:r>
        <w:t>2</w:t>
      </w:r>
      <w:r w:rsidRPr="00584EF1">
        <w:t xml:space="preserve">. По итогам рассмотрения поступившего в соответствии с </w:t>
      </w:r>
      <w:hyperlink r:id="rId20" w:history="1">
        <w:r w:rsidRPr="00584EF1">
          <w:t>частью 4 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</w:t>
      </w:r>
      <w:r w:rsidRPr="00584EF1">
        <w:t xml:space="preserve"> и </w:t>
      </w:r>
      <w:hyperlink r:id="rId21" w:history="1">
        <w:r w:rsidRPr="00584EF1">
          <w:t>статьей 64.1</w:t>
        </w:r>
      </w:hyperlink>
      <w:r w:rsidRPr="00584EF1">
        <w:t xml:space="preserve"> Трудового кодекса Российской Федерации в </w:t>
      </w:r>
      <w:r>
        <w:t>Администрацию муниципального образования «Кожильское»</w:t>
      </w:r>
      <w:r w:rsidRPr="00584EF1">
        <w:t xml:space="preserve"> уведомления организации о заключении с гражданином, замещавшим должность </w:t>
      </w:r>
      <w:r>
        <w:t>муниципальной</w:t>
      </w:r>
      <w:r w:rsidRPr="00584EF1">
        <w:t xml:space="preserve"> службы в </w:t>
      </w:r>
      <w:r>
        <w:t>Администрации муниципального образования «Кожильское»</w:t>
      </w:r>
      <w:r w:rsidRPr="00584EF1">
        <w:t xml:space="preserve">, трудового или гражданско-правового договора на выполнение работ (оказание услуг) комиссия принимает в отношении гражданина, замещавшего должность </w:t>
      </w:r>
      <w:r>
        <w:t>муниципальной</w:t>
      </w:r>
      <w:r w:rsidRPr="00584EF1">
        <w:t xml:space="preserve"> службы в </w:t>
      </w:r>
      <w:r>
        <w:t>Администрации муниципального образования «Кожильское»</w:t>
      </w:r>
      <w:r w:rsidRPr="00584EF1">
        <w:t>, одно из следующих решений: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22" w:history="1">
        <w:r w:rsidRPr="00584EF1">
          <w:t>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</w:t>
      </w:r>
      <w:r w:rsidRPr="00584EF1">
        <w:t xml:space="preserve">. В этом случае комиссия рекомендует </w:t>
      </w:r>
      <w:r>
        <w:t>Главе муниципального образования «Кожильское»</w:t>
      </w:r>
      <w:r w:rsidRPr="00584EF1">
        <w:t xml:space="preserve"> проинформировать об указанных обстоятельствах органы прокуратуры и уведомившую организацию.</w:t>
      </w:r>
    </w:p>
    <w:p w:rsidR="00F33FF4" w:rsidRPr="00BE2C7A" w:rsidRDefault="00F33FF4" w:rsidP="00F33FF4">
      <w:pPr>
        <w:tabs>
          <w:tab w:val="left" w:pos="567"/>
        </w:tabs>
        <w:jc w:val="both"/>
      </w:pPr>
      <w:r>
        <w:tab/>
      </w:r>
      <w:r w:rsidRPr="00BE2C7A">
        <w:t>32.1. По итогам рассмотрения вопроса, указанного в абзаце пятом подпункта 2 пункта 15 настоящего Положения, комиссия принимает одно из следующих решений:</w:t>
      </w:r>
    </w:p>
    <w:p w:rsidR="00F33FF4" w:rsidRPr="00BE2C7A" w:rsidRDefault="00F33FF4" w:rsidP="00F33FF4">
      <w:pPr>
        <w:ind w:firstLine="567"/>
        <w:jc w:val="both"/>
      </w:pPr>
      <w:r w:rsidRPr="00BE2C7A">
        <w:t xml:space="preserve">1) признать, что при исполнении муниципальным служащим </w:t>
      </w:r>
      <w:r>
        <w:t xml:space="preserve"> </w:t>
      </w:r>
      <w:r w:rsidRPr="00BE2C7A">
        <w:t>должностных обязанностей конфликт интересов отсутствует;</w:t>
      </w:r>
    </w:p>
    <w:p w:rsidR="00F33FF4" w:rsidRPr="00BE2C7A" w:rsidRDefault="00F33FF4" w:rsidP="00F33FF4">
      <w:pPr>
        <w:ind w:firstLine="567"/>
        <w:jc w:val="both"/>
      </w:pPr>
      <w:r w:rsidRPr="00BE2C7A">
        <w:t xml:space="preserve">2) признать, что при исполнении муниципальным служащим </w:t>
      </w:r>
      <w:r>
        <w:t xml:space="preserve"> </w:t>
      </w:r>
      <w:r w:rsidRPr="00BE2C7A">
        <w:t>должностных обязанностей личная заинтересованность приводит или может привести к конфликту интересов. В этом случае комиссия реком</w:t>
      </w:r>
      <w:r>
        <w:t xml:space="preserve">ендует муниципальному служащему </w:t>
      </w:r>
      <w:r w:rsidRPr="00BE2C7A">
        <w:t xml:space="preserve">и (или) </w:t>
      </w:r>
      <w:r>
        <w:lastRenderedPageBreak/>
        <w:t>Главе муниципального образования «Кожильское»</w:t>
      </w:r>
      <w:r w:rsidRPr="00584EF1">
        <w:t xml:space="preserve"> </w:t>
      </w:r>
      <w:r w:rsidRPr="00BE2C7A">
        <w:t>принять меры по урегулированию конфликта интересов или по недопущению его возникновения;</w:t>
      </w:r>
    </w:p>
    <w:p w:rsidR="00F33FF4" w:rsidRPr="00BE2C7A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BE2C7A">
        <w:t xml:space="preserve">3) признать, что муниципальный служащий </w:t>
      </w:r>
      <w:r>
        <w:t xml:space="preserve"> </w:t>
      </w:r>
      <w:r w:rsidRPr="00BE2C7A">
        <w:t xml:space="preserve">не соблюдал требования об урегулировании конфликта интересов. В этом случае комиссия рекомендует </w:t>
      </w:r>
      <w:r>
        <w:t>Главе муниципального образования «Кожильское»</w:t>
      </w:r>
      <w:r w:rsidRPr="00584EF1">
        <w:t xml:space="preserve"> </w:t>
      </w:r>
      <w:r w:rsidRPr="00BE2C7A">
        <w:t xml:space="preserve">применить к муниципальному служащему </w:t>
      </w:r>
      <w:r>
        <w:t xml:space="preserve"> </w:t>
      </w:r>
      <w:r w:rsidRPr="00BE2C7A">
        <w:t>конкретную меру ответственности.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3</w:t>
      </w:r>
      <w:r>
        <w:t>3</w:t>
      </w:r>
      <w:r w:rsidRPr="00584EF1">
        <w:t xml:space="preserve">. По итогам рассмотрения вопросов, указанных в </w:t>
      </w:r>
      <w:hyperlink w:anchor="Par72" w:history="1">
        <w:r w:rsidRPr="00584EF1">
          <w:t>подпунктах 1</w:t>
        </w:r>
      </w:hyperlink>
      <w:r w:rsidRPr="00584EF1">
        <w:t xml:space="preserve">, </w:t>
      </w:r>
      <w:hyperlink w:anchor="Par77" w:history="1">
        <w:r w:rsidRPr="00584EF1">
          <w:t>2</w:t>
        </w:r>
      </w:hyperlink>
      <w:r w:rsidRPr="00584EF1">
        <w:t xml:space="preserve">, </w:t>
      </w:r>
      <w:hyperlink w:anchor="Par80" w:history="1">
        <w:r w:rsidRPr="00584EF1">
          <w:t>4</w:t>
        </w:r>
      </w:hyperlink>
      <w:r w:rsidRPr="00584EF1">
        <w:t xml:space="preserve"> и </w:t>
      </w:r>
      <w:hyperlink w:anchor="Par81" w:history="1">
        <w:r w:rsidRPr="00584EF1">
          <w:t>5 пункта 1</w:t>
        </w:r>
        <w:r>
          <w:t>5</w:t>
        </w:r>
      </w:hyperlink>
      <w:r w:rsidRPr="00584EF1"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95" w:history="1">
        <w:r w:rsidRPr="00584EF1">
          <w:t>пунктами 2</w:t>
        </w:r>
        <w:r>
          <w:t>6</w:t>
        </w:r>
      </w:hyperlink>
      <w:r w:rsidRPr="00584EF1">
        <w:t xml:space="preserve"> - </w:t>
      </w:r>
      <w:hyperlink w:anchor="Par114" w:history="1">
        <w:r w:rsidRPr="00584EF1">
          <w:t>3</w:t>
        </w:r>
        <w:r>
          <w:t>2</w:t>
        </w:r>
      </w:hyperlink>
      <w:r>
        <w:t>.1</w:t>
      </w:r>
      <w:r w:rsidRPr="00584EF1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3</w:t>
      </w:r>
      <w:r>
        <w:t>4</w:t>
      </w:r>
      <w:r w:rsidRPr="00584EF1">
        <w:t xml:space="preserve">. По итогам рассмотрения вопроса, предусмотренного </w:t>
      </w:r>
      <w:hyperlink w:anchor="Par79" w:history="1">
        <w:r w:rsidRPr="00584EF1">
          <w:t>подпунктом 3 пункта 1</w:t>
        </w:r>
        <w:r>
          <w:t>5</w:t>
        </w:r>
      </w:hyperlink>
      <w:r w:rsidRPr="00584EF1">
        <w:t xml:space="preserve"> настоящего Положения, комиссия принимает соответствующее решение.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3</w:t>
      </w:r>
      <w:r>
        <w:t>5</w:t>
      </w:r>
      <w:r w:rsidRPr="00584EF1">
        <w:t xml:space="preserve">. Для исполнения решений комиссии могут быть подготовлены проекты </w:t>
      </w:r>
      <w:r>
        <w:t xml:space="preserve">муниципальных </w:t>
      </w:r>
      <w:r w:rsidRPr="00584EF1">
        <w:t xml:space="preserve">правовых актов, решений или поручений </w:t>
      </w:r>
      <w:r>
        <w:t>Главы муниципального образования «Кожильское»</w:t>
      </w:r>
      <w:r w:rsidRPr="00584EF1">
        <w:t xml:space="preserve">, которые в установленном порядке представляются на рассмотрение </w:t>
      </w:r>
      <w:r>
        <w:t>Главы муниципального образования «Кожильское»</w:t>
      </w:r>
      <w:r w:rsidRPr="00584EF1">
        <w:t>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3</w:t>
      </w:r>
      <w:r>
        <w:t>6</w:t>
      </w:r>
      <w:r w:rsidRPr="00584EF1">
        <w:t xml:space="preserve">. Решения комиссии по вопросам, указанным в </w:t>
      </w:r>
      <w:hyperlink w:anchor="Par71" w:history="1">
        <w:r w:rsidRPr="00584EF1">
          <w:t>пункте 1</w:t>
        </w:r>
        <w:r>
          <w:t>5</w:t>
        </w:r>
      </w:hyperlink>
      <w:r w:rsidRPr="00584EF1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3</w:t>
      </w:r>
      <w:r>
        <w:t>7</w:t>
      </w:r>
      <w:r w:rsidRPr="00584EF1"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584EF1">
          <w:t>абзаце втором подпункта 2 пункта 1</w:t>
        </w:r>
        <w:r>
          <w:t>5</w:t>
        </w:r>
      </w:hyperlink>
      <w:r w:rsidRPr="00584EF1">
        <w:t xml:space="preserve"> настоящего Положения, для </w:t>
      </w:r>
      <w:r>
        <w:t xml:space="preserve">Главы муниципального образования «Кожильское» </w:t>
      </w:r>
      <w:r w:rsidRPr="00584EF1">
        <w:t xml:space="preserve">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584EF1">
          <w:t>абзаце втором подпункта 2 пункта 1</w:t>
        </w:r>
        <w:r>
          <w:t>5</w:t>
        </w:r>
      </w:hyperlink>
      <w:r w:rsidRPr="00584EF1">
        <w:t xml:space="preserve"> настоящего Положения, носит обязательный характер.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3</w:t>
      </w:r>
      <w:r>
        <w:t>8</w:t>
      </w:r>
      <w:r w:rsidRPr="00584EF1">
        <w:t>. В протоколе заседания комиссии указываются: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1) дата заседания комиссии, фамилии, имена, отчества членов комиссии и других лиц, присутствующих на заседании;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>
        <w:t>муниципальн</w:t>
      </w:r>
      <w:r w:rsidRPr="00584EF1">
        <w:t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3) предъявляемые к </w:t>
      </w:r>
      <w:r>
        <w:t>муниципально</w:t>
      </w:r>
      <w:r w:rsidRPr="00584EF1">
        <w:t>м</w:t>
      </w:r>
      <w:r>
        <w:t xml:space="preserve">у служащему </w:t>
      </w:r>
      <w:r w:rsidRPr="00584EF1">
        <w:t>претензии, материалы, на которых они основываются;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4) содержание пояснений </w:t>
      </w:r>
      <w:r>
        <w:t xml:space="preserve">муниципального служащего </w:t>
      </w:r>
      <w:r w:rsidRPr="00584EF1">
        <w:t>и других лиц по существу предъявляемых претензий;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5) фамилии, имена, отчества выступивших на заседании лиц и краткое изложение их выступлений;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6) источник информации, содержащей основания для проведения заседания комиссии, дата поступления информации в </w:t>
      </w:r>
      <w:r>
        <w:t>Администрацию муниципального образования «Кожильское»</w:t>
      </w:r>
      <w:r w:rsidRPr="00584EF1">
        <w:t>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7) другие сведения;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8) результаты голосования;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9) решение и обоснование его принятия.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>
        <w:t>39</w:t>
      </w:r>
      <w:r w:rsidRPr="00584EF1"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t>муниципальный</w:t>
      </w:r>
      <w:r w:rsidRPr="00584EF1">
        <w:t xml:space="preserve"> служащий.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>
        <w:t>40</w:t>
      </w:r>
      <w:r w:rsidRPr="00584EF1">
        <w:t xml:space="preserve">. Копии протокола заседания комиссии в </w:t>
      </w:r>
      <w:r>
        <w:t>7</w:t>
      </w:r>
      <w:r w:rsidRPr="00584EF1">
        <w:t xml:space="preserve">-дневный срок со дня заседания направляются </w:t>
      </w:r>
      <w:r>
        <w:t>Главе муниципального образования «Кожильское»</w:t>
      </w:r>
      <w:r w:rsidRPr="00584EF1">
        <w:t xml:space="preserve">, полностью или в виде выписок из него - </w:t>
      </w:r>
      <w:r>
        <w:t>муниципально</w:t>
      </w:r>
      <w:r w:rsidRPr="00584EF1">
        <w:t>м</w:t>
      </w:r>
      <w:r>
        <w:t>у</w:t>
      </w:r>
      <w:r w:rsidRPr="00584EF1">
        <w:t xml:space="preserve"> служащему, а также по решению комиссии - иным </w:t>
      </w:r>
      <w:r w:rsidRPr="00584EF1">
        <w:lastRenderedPageBreak/>
        <w:t>заинтересованным лицам.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4</w:t>
      </w:r>
      <w:r>
        <w:t>1</w:t>
      </w:r>
      <w:r w:rsidRPr="00584EF1">
        <w:t xml:space="preserve">. </w:t>
      </w:r>
      <w:r>
        <w:t xml:space="preserve">Глава муниципального образования «Кожильское» </w:t>
      </w:r>
      <w:r w:rsidRPr="00584EF1"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t>муниципально</w:t>
      </w:r>
      <w:r w:rsidRPr="00584EF1">
        <w:t>м</w:t>
      </w:r>
      <w:r>
        <w:t xml:space="preserve">у служащему </w:t>
      </w:r>
      <w:r w:rsidRPr="00584EF1"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t xml:space="preserve">Глава муниципального образования «Кожильское» </w:t>
      </w:r>
      <w:r w:rsidRPr="00584EF1"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t xml:space="preserve">Главы муниципального образования «Кожильское» </w:t>
      </w:r>
      <w:r w:rsidRPr="00584EF1">
        <w:t>оглашается на ближайшем заседании комиссии и принимается к сведению без обсуждения.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4</w:t>
      </w:r>
      <w:r>
        <w:t>2</w:t>
      </w:r>
      <w:r w:rsidRPr="00584EF1">
        <w:t xml:space="preserve">. В случае установления комиссией признаков дисциплинарного проступка в действиях (бездействии) </w:t>
      </w:r>
      <w:r>
        <w:t xml:space="preserve">муниципального служащего </w:t>
      </w:r>
      <w:r w:rsidRPr="00584EF1">
        <w:t xml:space="preserve">или установления комиссией фактов несоблюдения </w:t>
      </w:r>
      <w:r>
        <w:t>муниципальны</w:t>
      </w:r>
      <w:r w:rsidRPr="00584EF1">
        <w:t xml:space="preserve">м служащим ограничений и запретов, </w:t>
      </w:r>
      <w:r>
        <w:t>несоблюдения муниципальным</w:t>
      </w:r>
      <w:r w:rsidRPr="00584EF1">
        <w:t xml:space="preserve"> служащ</w:t>
      </w:r>
      <w:r>
        <w:t>им</w:t>
      </w:r>
      <w:r w:rsidRPr="00584EF1">
        <w:t xml:space="preserve"> </w:t>
      </w:r>
      <w:r>
        <w:t xml:space="preserve"> </w:t>
      </w:r>
      <w:r w:rsidRPr="00584EF1">
        <w:t xml:space="preserve">требований о предотвращении или об урегулировании конфликта интересов и неисполнения обязанностей, установленных в целях противодействия коррупции </w:t>
      </w:r>
      <w:r w:rsidRPr="00622D1F">
        <w:t>Федеральным законом от 02 марта 2007 года</w:t>
      </w:r>
      <w:r>
        <w:t xml:space="preserve"> </w:t>
      </w:r>
      <w:r w:rsidRPr="00622D1F">
        <w:t>№ 25-ФЗ «О муниципальной службе в Российской Федерации»</w:t>
      </w:r>
      <w:r w:rsidRPr="00584EF1">
        <w:t xml:space="preserve">, Федеральным </w:t>
      </w:r>
      <w:hyperlink r:id="rId23" w:history="1">
        <w:r w:rsidRPr="00584EF1">
          <w:t>законом</w:t>
        </w:r>
      </w:hyperlink>
      <w:r w:rsidRPr="00584EF1">
        <w:t xml:space="preserve"> </w:t>
      </w:r>
      <w:r>
        <w:t>«</w:t>
      </w:r>
      <w:r w:rsidRPr="00584EF1">
        <w:t>О противодействии коррупции</w:t>
      </w:r>
      <w:r>
        <w:t>»</w:t>
      </w:r>
      <w:r w:rsidRPr="00584EF1">
        <w:t xml:space="preserve"> и другими федеральными законами, информация об этом представляется </w:t>
      </w:r>
      <w:r>
        <w:t>Главе муниципального образования «Кожильское»</w:t>
      </w:r>
      <w:r w:rsidRPr="00584EF1">
        <w:t xml:space="preserve"> для решения вопроса о применении к </w:t>
      </w:r>
      <w:r>
        <w:t>муниципально</w:t>
      </w:r>
      <w:r w:rsidRPr="00584EF1">
        <w:t>м</w:t>
      </w:r>
      <w:r>
        <w:t xml:space="preserve">у служащему </w:t>
      </w:r>
      <w:r w:rsidRPr="00584EF1">
        <w:t>мер ответственности, предусмотренных нормативными правовыми актами Российской Федерации.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4</w:t>
      </w:r>
      <w:r>
        <w:t>3</w:t>
      </w:r>
      <w:r w:rsidRPr="00584EF1">
        <w:t xml:space="preserve">. В случае установления комиссией факта совершения </w:t>
      </w:r>
      <w:r>
        <w:t>муниципальны</w:t>
      </w:r>
      <w:r w:rsidRPr="00584EF1">
        <w:t>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4</w:t>
      </w:r>
      <w:r>
        <w:t>4</w:t>
      </w:r>
      <w:r w:rsidRPr="00584EF1">
        <w:t xml:space="preserve">. Копия протокола заседания комиссии или выписка из него приобщается к личному делу </w:t>
      </w:r>
      <w:r>
        <w:t>муниципального</w:t>
      </w:r>
      <w:r w:rsidRPr="00584EF1"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33FF4" w:rsidRPr="00584EF1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4</w:t>
      </w:r>
      <w:r>
        <w:t>5</w:t>
      </w:r>
      <w:r w:rsidRPr="00584EF1">
        <w:t xml:space="preserve">. Выписка из решения комиссии, заверенная подписью секретаря комиссии и печатью </w:t>
      </w:r>
      <w:r>
        <w:t>Администрации муниципального образования «Кожильское» (для документов)</w:t>
      </w:r>
      <w:r w:rsidRPr="00584EF1">
        <w:t xml:space="preserve">, вручается гражданину, замещавшему должность </w:t>
      </w:r>
      <w:r>
        <w:t>муниципальной</w:t>
      </w:r>
      <w:r w:rsidRPr="00584EF1">
        <w:t xml:space="preserve"> службы в </w:t>
      </w:r>
      <w:r>
        <w:t>Администрации муниципального образования «Кожильское»</w:t>
      </w:r>
      <w:r w:rsidRPr="00584EF1">
        <w:t xml:space="preserve">, в отношении которого рассматривался вопрос, указанный в </w:t>
      </w:r>
      <w:hyperlink w:anchor="Par77" w:history="1">
        <w:r w:rsidRPr="00584EF1">
          <w:t>абзаце втором подпункта 2 пункта 1</w:t>
        </w:r>
        <w:r>
          <w:t>5</w:t>
        </w:r>
      </w:hyperlink>
      <w:r w:rsidRPr="00584EF1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33FF4" w:rsidRDefault="00F33FF4" w:rsidP="00F33FF4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4</w:t>
      </w:r>
      <w:r>
        <w:t>6</w:t>
      </w:r>
      <w:r w:rsidRPr="00584EF1">
        <w:t>. Организационно-техническое и документационное обеспечение деятельности комисси</w:t>
      </w:r>
      <w:r>
        <w:t>и</w:t>
      </w:r>
      <w:r w:rsidRPr="008877E8">
        <w:t xml:space="preserve"> </w:t>
      </w:r>
      <w:r w:rsidRPr="00584EF1">
        <w:t xml:space="preserve">по соблюдению требований к служебному поведению </w:t>
      </w:r>
      <w:r>
        <w:t>муниципальных</w:t>
      </w:r>
      <w:r w:rsidRPr="00584EF1">
        <w:t xml:space="preserve"> служащих и урегулированию конфликта интересов, а также информирование членов комисси</w:t>
      </w:r>
      <w:r>
        <w:t>и</w:t>
      </w:r>
      <w:r w:rsidRPr="00584EF1">
        <w:t xml:space="preserve"> о вопросах, включенных в повестку дня, о дате, времени и месте проведения заседани</w:t>
      </w:r>
      <w:r>
        <w:t>й</w:t>
      </w:r>
      <w:r w:rsidRPr="00584EF1">
        <w:t>, ознакомление членов комисси</w:t>
      </w:r>
      <w:r>
        <w:t>и</w:t>
      </w:r>
      <w:r w:rsidRPr="00584EF1">
        <w:t xml:space="preserve"> с материалами, представляемыми для обсуждения на заседани</w:t>
      </w:r>
      <w:r>
        <w:t>ях</w:t>
      </w:r>
      <w:r w:rsidRPr="00584EF1">
        <w:t xml:space="preserve"> комисси</w:t>
      </w:r>
      <w:r>
        <w:t>и</w:t>
      </w:r>
      <w:r w:rsidRPr="00584EF1">
        <w:t>, осуществляется должностным лицом</w:t>
      </w:r>
      <w:r>
        <w:t xml:space="preserve"> Администрации МО</w:t>
      </w:r>
      <w:r w:rsidRPr="00584EF1">
        <w:t>, ответственным за работу по профилактике коррупционных и иных правонарушений</w:t>
      </w:r>
      <w:r>
        <w:t>.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sectPr w:rsidR="00FF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0662CD"/>
    <w:rsid w:val="00335C19"/>
    <w:rsid w:val="003C656C"/>
    <w:rsid w:val="00433DDE"/>
    <w:rsid w:val="004D364C"/>
    <w:rsid w:val="0055319C"/>
    <w:rsid w:val="005977BB"/>
    <w:rsid w:val="009C5EE9"/>
    <w:rsid w:val="00B14B17"/>
    <w:rsid w:val="00E77B57"/>
    <w:rsid w:val="00F33FF4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3FF4"/>
    <w:pPr>
      <w:keepNext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33FF4"/>
    <w:pPr>
      <w:keepNext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33F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33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3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3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3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33FF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33FF4"/>
  </w:style>
  <w:style w:type="paragraph" w:styleId="a7">
    <w:name w:val="Balloon Text"/>
    <w:basedOn w:val="a"/>
    <w:link w:val="a8"/>
    <w:uiPriority w:val="99"/>
    <w:semiHidden/>
    <w:unhideWhenUsed/>
    <w:rsid w:val="00F33F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33FF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33FF4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33F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F33F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33FF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33FF4"/>
  </w:style>
  <w:style w:type="paragraph" w:styleId="ae">
    <w:name w:val="footer"/>
    <w:basedOn w:val="a"/>
    <w:link w:val="af"/>
    <w:uiPriority w:val="99"/>
    <w:unhideWhenUsed/>
    <w:rsid w:val="00F33FF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33FF4"/>
  </w:style>
  <w:style w:type="paragraph" w:customStyle="1" w:styleId="ConsPlusNormal">
    <w:name w:val="ConsPlusNormal"/>
    <w:rsid w:val="00F33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Знак Знак2 Знак Знак Знак Знак Знак Знак Знак"/>
    <w:basedOn w:val="a"/>
    <w:rsid w:val="00F33FF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3FF4"/>
    <w:pPr>
      <w:keepNext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33FF4"/>
    <w:pPr>
      <w:keepNext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33F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33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3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3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3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33FF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33FF4"/>
  </w:style>
  <w:style w:type="paragraph" w:styleId="a7">
    <w:name w:val="Balloon Text"/>
    <w:basedOn w:val="a"/>
    <w:link w:val="a8"/>
    <w:uiPriority w:val="99"/>
    <w:semiHidden/>
    <w:unhideWhenUsed/>
    <w:rsid w:val="00F33F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33FF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33FF4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33F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F33F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33FF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33FF4"/>
  </w:style>
  <w:style w:type="paragraph" w:styleId="ae">
    <w:name w:val="footer"/>
    <w:basedOn w:val="a"/>
    <w:link w:val="af"/>
    <w:uiPriority w:val="99"/>
    <w:unhideWhenUsed/>
    <w:rsid w:val="00F33FF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33FF4"/>
  </w:style>
  <w:style w:type="paragraph" w:customStyle="1" w:styleId="ConsPlusNormal">
    <w:name w:val="ConsPlusNormal"/>
    <w:rsid w:val="00F33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Знак Знак2 Знак Знак Знак Знак Знак Знак Знак"/>
    <w:basedOn w:val="a"/>
    <w:rsid w:val="00F33FF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39FCAB4B75A5E5D2B863828AA0835AB67E900F265EBCA4E4E9100BS3e7E" TargetMode="External"/><Relationship Id="rId13" Type="http://schemas.openxmlformats.org/officeDocument/2006/relationships/hyperlink" Target="consultantplus://offline/ref=573D39FCAB4B75A5E5D2B863828AA0835AB67E900E275EBCA4E4E9100B37B8704894239ESEe6E" TargetMode="External"/><Relationship Id="rId18" Type="http://schemas.openxmlformats.org/officeDocument/2006/relationships/hyperlink" Target="consultantplus://offline/ref=573D39FCAB4B75A5E5D2B863828AA0835AB67E9008215EBCA4E4E9100B37B8704894239DEEFBD52BS5e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3D39FCAB4B75A5E5D2B863828AA0835AB67B930F2D5EBCA4E4E9100B37B8704894239DE9FASDe7E" TargetMode="External"/><Relationship Id="rId7" Type="http://schemas.openxmlformats.org/officeDocument/2006/relationships/hyperlink" Target="consultantplus://offline/ref=573D39FCAB4B75A5E5D2B863828AA0835AB67E900E275EBCA4E4E9100BS3e7E" TargetMode="External"/><Relationship Id="rId12" Type="http://schemas.openxmlformats.org/officeDocument/2006/relationships/hyperlink" Target="consultantplus://offline/ref=573D39FCAB4B75A5E5D2B863828AA0835AB67E900E275EBCA4E4E9100B37B8704894239ESEe6E" TargetMode="External"/><Relationship Id="rId17" Type="http://schemas.openxmlformats.org/officeDocument/2006/relationships/hyperlink" Target="consultantplus://offline/ref=573D39FCAB4B75A5E5D2B863828AA0835AB67E9008215EBCA4E4E9100B37B8704894239DEEFBD52BS5e5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3D39FCAB4B75A5E5D2B863828AA0835AB67E900F265EBCA4E4E9100BS3e7E" TargetMode="External"/><Relationship Id="rId20" Type="http://schemas.openxmlformats.org/officeDocument/2006/relationships/hyperlink" Target="consultantplus://offline/ref=573D39FCAB4B75A5E5D2B863828AA0835AB67E900E275EBCA4E4E9100B37B8704894239FSEe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D39FCAB4B75A5E5D2A66E94E6FE8B58BA22980E2552ECF0BBB24D5C3EB227S0eFE" TargetMode="External"/><Relationship Id="rId11" Type="http://schemas.openxmlformats.org/officeDocument/2006/relationships/hyperlink" Target="consultantplus://offline/ref=573D39FCAB4B75A5E5D2B863828AA0835AB67B930F2D5EBCA4E4E9100B37B8704894239DE9FASDe7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73D39FCAB4B75A5E5D2B863828AA08359B97B90007209BEF5B1E7S1e5E" TargetMode="External"/><Relationship Id="rId15" Type="http://schemas.openxmlformats.org/officeDocument/2006/relationships/hyperlink" Target="consultantplus://offline/ref=573D39FCAB4B75A5E5D2B863828AA0835AB67E900F265EBCA4E4E9100BS3e7E" TargetMode="External"/><Relationship Id="rId23" Type="http://schemas.openxmlformats.org/officeDocument/2006/relationships/hyperlink" Target="consultantplus://offline/ref=573D39FCAB4B75A5E5D2B863828AA0835AB67E900E275EBCA4E4E9100BS3e7E" TargetMode="External"/><Relationship Id="rId10" Type="http://schemas.openxmlformats.org/officeDocument/2006/relationships/hyperlink" Target="consultantplus://offline/ref=573D39FCAB4B75A5E5D2B863828AA0835AB67E900E275EBCA4E4E9100B37B8704894239FSEeDE" TargetMode="External"/><Relationship Id="rId19" Type="http://schemas.openxmlformats.org/officeDocument/2006/relationships/hyperlink" Target="consultantplus://offline/ref=573D39FCAB4B75A5E5D2B863828AA0835AB67E9008215EBCA4E4E9100B37B8704894239DEEFBD52BS5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D39FCAB4B75A5E5D2B863828AA0835AB67E9008215EBCA4E4E9100B37B8704894239DEEFBD52BS5e5E" TargetMode="External"/><Relationship Id="rId14" Type="http://schemas.openxmlformats.org/officeDocument/2006/relationships/hyperlink" Target="consultantplus://offline/ref=573D39FCAB4B75A5E5D2B863828AA0835AB67E900F265EBCA4E4E9100BS3e7E" TargetMode="External"/><Relationship Id="rId22" Type="http://schemas.openxmlformats.org/officeDocument/2006/relationships/hyperlink" Target="consultantplus://offline/ref=573D39FCAB4B75A5E5D2B863828AA0835AB67E900E275EBCA4E4E9100B37B8704894239ESE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6123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2018-03-16T09:56:00Z</dcterms:created>
  <dcterms:modified xsi:type="dcterms:W3CDTF">2018-03-16T09:56:00Z</dcterms:modified>
</cp:coreProperties>
</file>