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C3" w:rsidRDefault="008A6EC3" w:rsidP="004028F7">
      <w:pPr>
        <w:suppressAutoHyphens/>
        <w:rPr>
          <w:szCs w:val="24"/>
          <w:lang w:eastAsia="ar-SA"/>
        </w:rPr>
      </w:pPr>
      <w:r>
        <w:rPr>
          <w:szCs w:val="24"/>
          <w:lang w:eastAsia="ar-SA"/>
        </w:rPr>
        <w:t xml:space="preserve">                         </w:t>
      </w:r>
    </w:p>
    <w:p w:rsidR="008A6EC3" w:rsidRDefault="008A6EC3" w:rsidP="004028F7">
      <w:pPr>
        <w:suppressAutoHyphens/>
        <w:rPr>
          <w:szCs w:val="24"/>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Default="008A6EC3" w:rsidP="008A67CD">
      <w:pPr>
        <w:suppressAutoHyphens/>
        <w:jc w:val="center"/>
        <w:rPr>
          <w:b/>
          <w:i/>
          <w:sz w:val="72"/>
          <w:szCs w:val="72"/>
          <w:lang w:eastAsia="ar-SA"/>
        </w:rPr>
      </w:pPr>
    </w:p>
    <w:p w:rsidR="008A6EC3" w:rsidRPr="008A67CD" w:rsidRDefault="008A6EC3" w:rsidP="008A67CD">
      <w:pPr>
        <w:suppressAutoHyphens/>
        <w:jc w:val="center"/>
        <w:rPr>
          <w:b/>
          <w:i/>
          <w:sz w:val="72"/>
          <w:szCs w:val="72"/>
          <w:lang w:eastAsia="ar-SA"/>
        </w:rPr>
      </w:pPr>
      <w:r w:rsidRPr="008A67CD">
        <w:rPr>
          <w:b/>
          <w:i/>
          <w:sz w:val="72"/>
          <w:szCs w:val="72"/>
          <w:lang w:eastAsia="ar-SA"/>
        </w:rPr>
        <w:t>ВЕСТНИК</w:t>
      </w:r>
    </w:p>
    <w:p w:rsidR="008A6EC3" w:rsidRPr="008A67CD" w:rsidRDefault="008A6EC3" w:rsidP="008A67CD">
      <w:pPr>
        <w:suppressAutoHyphens/>
        <w:jc w:val="center"/>
        <w:rPr>
          <w:b/>
          <w:sz w:val="56"/>
          <w:szCs w:val="56"/>
          <w:lang w:eastAsia="ar-SA"/>
        </w:rPr>
      </w:pPr>
      <w:r w:rsidRPr="008A67CD">
        <w:rPr>
          <w:b/>
          <w:sz w:val="56"/>
          <w:szCs w:val="56"/>
          <w:lang w:eastAsia="ar-SA"/>
        </w:rPr>
        <w:t>правовых актов муниципального образования «Ураковское»</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r w:rsidRPr="008A67CD">
        <w:rPr>
          <w:b/>
          <w:sz w:val="44"/>
          <w:szCs w:val="44"/>
          <w:lang w:eastAsia="ar-SA"/>
        </w:rPr>
        <w:t xml:space="preserve">№ </w:t>
      </w:r>
      <w:r>
        <w:rPr>
          <w:b/>
          <w:sz w:val="44"/>
          <w:szCs w:val="44"/>
          <w:lang w:eastAsia="ar-SA"/>
        </w:rPr>
        <w:t>9</w:t>
      </w:r>
      <w:r w:rsidR="00A17ED7">
        <w:rPr>
          <w:b/>
          <w:sz w:val="44"/>
          <w:szCs w:val="44"/>
          <w:lang w:eastAsia="ar-SA"/>
        </w:rPr>
        <w:t>3</w:t>
      </w:r>
    </w:p>
    <w:p w:rsidR="008A6EC3" w:rsidRPr="008A67CD" w:rsidRDefault="008A6EC3" w:rsidP="008A67CD">
      <w:pPr>
        <w:suppressAutoHyphens/>
        <w:jc w:val="center"/>
        <w:rPr>
          <w:b/>
          <w:sz w:val="44"/>
          <w:szCs w:val="44"/>
          <w:lang w:eastAsia="ar-SA"/>
        </w:rPr>
      </w:pPr>
    </w:p>
    <w:p w:rsidR="008A6EC3" w:rsidRPr="008A67CD" w:rsidRDefault="00A17ED7" w:rsidP="008A67CD">
      <w:pPr>
        <w:suppressAutoHyphens/>
        <w:jc w:val="center"/>
        <w:rPr>
          <w:b/>
          <w:sz w:val="44"/>
          <w:szCs w:val="44"/>
          <w:lang w:eastAsia="ar-SA"/>
        </w:rPr>
      </w:pPr>
      <w:r>
        <w:rPr>
          <w:b/>
          <w:sz w:val="44"/>
          <w:szCs w:val="44"/>
          <w:lang w:eastAsia="ar-SA"/>
        </w:rPr>
        <w:t>21</w:t>
      </w:r>
      <w:r w:rsidR="008A6EC3">
        <w:rPr>
          <w:b/>
          <w:sz w:val="44"/>
          <w:szCs w:val="44"/>
          <w:lang w:eastAsia="ar-SA"/>
        </w:rPr>
        <w:t xml:space="preserve"> апреля </w:t>
      </w:r>
      <w:r w:rsidR="008A6EC3" w:rsidRPr="008A67CD">
        <w:rPr>
          <w:b/>
          <w:sz w:val="44"/>
          <w:szCs w:val="44"/>
          <w:lang w:eastAsia="ar-SA"/>
        </w:rPr>
        <w:t>201</w:t>
      </w:r>
      <w:r w:rsidR="008A6EC3">
        <w:rPr>
          <w:b/>
          <w:sz w:val="44"/>
          <w:szCs w:val="44"/>
          <w:lang w:eastAsia="ar-SA"/>
        </w:rPr>
        <w:t>7</w:t>
      </w:r>
      <w:r w:rsidR="008A6EC3" w:rsidRPr="008A67CD">
        <w:rPr>
          <w:b/>
          <w:sz w:val="44"/>
          <w:szCs w:val="44"/>
          <w:lang w:eastAsia="ar-SA"/>
        </w:rPr>
        <w:t xml:space="preserve"> года</w:t>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tabs>
          <w:tab w:val="left" w:pos="3660"/>
        </w:tabs>
        <w:suppressAutoHyphens/>
        <w:rPr>
          <w:b/>
          <w:sz w:val="44"/>
          <w:szCs w:val="44"/>
          <w:lang w:eastAsia="ar-SA"/>
        </w:rPr>
      </w:pPr>
      <w:r w:rsidRPr="008A67CD">
        <w:rPr>
          <w:b/>
          <w:sz w:val="44"/>
          <w:szCs w:val="44"/>
          <w:lang w:eastAsia="ar-SA"/>
        </w:rPr>
        <w:tab/>
      </w: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jc w:val="center"/>
        <w:rPr>
          <w:b/>
          <w:sz w:val="44"/>
          <w:szCs w:val="44"/>
          <w:lang w:eastAsia="ar-SA"/>
        </w:rPr>
      </w:pPr>
    </w:p>
    <w:p w:rsidR="008A6EC3" w:rsidRPr="008A67CD" w:rsidRDefault="008A6EC3" w:rsidP="008A67CD">
      <w:pPr>
        <w:suppressAutoHyphens/>
        <w:rPr>
          <w:b/>
          <w:sz w:val="44"/>
          <w:szCs w:val="44"/>
          <w:lang w:eastAsia="ar-SA"/>
        </w:rPr>
      </w:pPr>
    </w:p>
    <w:p w:rsidR="008A6EC3" w:rsidRDefault="008A6EC3" w:rsidP="008A67CD">
      <w:pPr>
        <w:suppressAutoHyphens/>
        <w:rPr>
          <w:b/>
          <w:sz w:val="44"/>
          <w:szCs w:val="44"/>
          <w:lang w:eastAsia="ar-SA"/>
        </w:rPr>
      </w:pPr>
    </w:p>
    <w:p w:rsidR="008A6EC3" w:rsidRPr="008A67CD" w:rsidRDefault="008A6EC3" w:rsidP="008A67CD">
      <w:pPr>
        <w:suppressAutoHyphens/>
        <w:rPr>
          <w:b/>
          <w:sz w:val="44"/>
          <w:szCs w:val="44"/>
          <w:lang w:eastAsia="ar-SA"/>
        </w:rPr>
      </w:pPr>
    </w:p>
    <w:p w:rsidR="008A6EC3" w:rsidRPr="008A67CD" w:rsidRDefault="008A6EC3" w:rsidP="008A67CD">
      <w:pPr>
        <w:suppressAutoHyphens/>
        <w:jc w:val="center"/>
        <w:rPr>
          <w:b/>
          <w:szCs w:val="24"/>
          <w:lang w:eastAsia="ar-SA"/>
        </w:rPr>
      </w:pPr>
      <w:r w:rsidRPr="008A67CD">
        <w:rPr>
          <w:b/>
          <w:szCs w:val="24"/>
          <w:lang w:eastAsia="ar-SA"/>
        </w:rPr>
        <w:t>Удмуртская Республика</w:t>
      </w:r>
    </w:p>
    <w:p w:rsidR="008A6EC3" w:rsidRPr="008A67CD" w:rsidRDefault="008A6EC3" w:rsidP="008A67CD">
      <w:pPr>
        <w:suppressAutoHyphens/>
        <w:jc w:val="center"/>
        <w:rPr>
          <w:b/>
          <w:szCs w:val="24"/>
          <w:lang w:eastAsia="ar-SA"/>
        </w:rPr>
      </w:pPr>
      <w:r w:rsidRPr="008A67CD">
        <w:rPr>
          <w:b/>
          <w:szCs w:val="24"/>
          <w:lang w:eastAsia="ar-SA"/>
        </w:rPr>
        <w:t xml:space="preserve"> </w:t>
      </w:r>
      <w:proofErr w:type="spellStart"/>
      <w:r w:rsidRPr="008A67CD">
        <w:rPr>
          <w:b/>
          <w:szCs w:val="24"/>
          <w:lang w:eastAsia="ar-SA"/>
        </w:rPr>
        <w:t>Глазовский</w:t>
      </w:r>
      <w:proofErr w:type="spellEnd"/>
      <w:r w:rsidRPr="008A67CD">
        <w:rPr>
          <w:b/>
          <w:szCs w:val="24"/>
          <w:lang w:eastAsia="ar-SA"/>
        </w:rPr>
        <w:t xml:space="preserve"> район</w:t>
      </w:r>
    </w:p>
    <w:p w:rsidR="008A6EC3" w:rsidRPr="008A67CD" w:rsidRDefault="008A6EC3" w:rsidP="008A67CD">
      <w:pPr>
        <w:suppressAutoHyphens/>
        <w:jc w:val="center"/>
        <w:rPr>
          <w:b/>
          <w:szCs w:val="24"/>
          <w:lang w:eastAsia="ar-SA"/>
        </w:rPr>
      </w:pPr>
      <w:proofErr w:type="spellStart"/>
      <w:r w:rsidRPr="008A67CD">
        <w:rPr>
          <w:b/>
          <w:szCs w:val="24"/>
          <w:lang w:eastAsia="ar-SA"/>
        </w:rPr>
        <w:t>д</w:t>
      </w:r>
      <w:proofErr w:type="gramStart"/>
      <w:r w:rsidRPr="008A67CD">
        <w:rPr>
          <w:b/>
          <w:szCs w:val="24"/>
          <w:lang w:eastAsia="ar-SA"/>
        </w:rPr>
        <w:t>.П</w:t>
      </w:r>
      <w:proofErr w:type="gramEnd"/>
      <w:r w:rsidRPr="008A67CD">
        <w:rPr>
          <w:b/>
          <w:szCs w:val="24"/>
          <w:lang w:eastAsia="ar-SA"/>
        </w:rPr>
        <w:t>усошур</w:t>
      </w:r>
      <w:proofErr w:type="spellEnd"/>
    </w:p>
    <w:p w:rsidR="008A6EC3" w:rsidRPr="008A67CD" w:rsidRDefault="008A6EC3" w:rsidP="008A67CD">
      <w:pPr>
        <w:suppressAutoHyphens/>
        <w:jc w:val="both"/>
        <w:rPr>
          <w:szCs w:val="24"/>
          <w:lang w:eastAsia="ar-SA"/>
        </w:rPr>
      </w:pPr>
      <w:r w:rsidRPr="008A67CD">
        <w:rPr>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8A6EC3" w:rsidRPr="008A67CD" w:rsidRDefault="008A6EC3" w:rsidP="008A67CD">
      <w:pPr>
        <w:tabs>
          <w:tab w:val="left" w:pos="8595"/>
        </w:tabs>
        <w:suppressAutoHyphens/>
        <w:jc w:val="center"/>
        <w:rPr>
          <w:szCs w:val="24"/>
          <w:lang w:eastAsia="ar-SA"/>
        </w:rPr>
      </w:pPr>
      <w:r w:rsidRPr="008A67CD">
        <w:rPr>
          <w:b/>
          <w:szCs w:val="24"/>
          <w:lang w:eastAsia="ar-SA"/>
        </w:rPr>
        <w:t xml:space="preserve">        </w:t>
      </w:r>
      <w:r w:rsidRPr="008A67CD">
        <w:rPr>
          <w:szCs w:val="24"/>
          <w:lang w:eastAsia="ar-SA"/>
        </w:rPr>
        <w:t xml:space="preserve">                                                                                                    </w:t>
      </w:r>
    </w:p>
    <w:tbl>
      <w:tblPr>
        <w:tblW w:w="9539" w:type="dxa"/>
        <w:tblInd w:w="108" w:type="dxa"/>
        <w:tblLook w:val="01E0" w:firstRow="1" w:lastRow="1" w:firstColumn="1" w:lastColumn="1" w:noHBand="0" w:noVBand="0"/>
      </w:tblPr>
      <w:tblGrid>
        <w:gridCol w:w="8931"/>
        <w:gridCol w:w="608"/>
      </w:tblGrid>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6120"/>
              </w:tabs>
              <w:suppressAutoHyphens/>
              <w:spacing w:line="276" w:lineRule="auto"/>
              <w:ind w:right="-108"/>
              <w:jc w:val="center"/>
              <w:rPr>
                <w:b/>
                <w:szCs w:val="24"/>
                <w:lang w:eastAsia="ar-SA"/>
              </w:rPr>
            </w:pPr>
          </w:p>
          <w:p w:rsidR="008A6EC3" w:rsidRPr="008A67CD" w:rsidRDefault="008A6EC3" w:rsidP="008A67CD">
            <w:pPr>
              <w:tabs>
                <w:tab w:val="left" w:pos="6120"/>
              </w:tabs>
              <w:suppressAutoHyphens/>
              <w:spacing w:line="276" w:lineRule="auto"/>
              <w:ind w:right="-108"/>
              <w:jc w:val="center"/>
              <w:rPr>
                <w:szCs w:val="24"/>
                <w:lang w:eastAsia="ar-SA"/>
              </w:rPr>
            </w:pPr>
            <w:r w:rsidRPr="008A67CD">
              <w:rPr>
                <w:b/>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8A6EC3" w:rsidP="008A67CD">
            <w:pPr>
              <w:tabs>
                <w:tab w:val="left" w:pos="8595"/>
              </w:tabs>
              <w:suppressAutoHyphens/>
              <w:spacing w:line="276" w:lineRule="auto"/>
              <w:jc w:val="center"/>
              <w:rPr>
                <w:szCs w:val="24"/>
                <w:lang w:eastAsia="ar-SA"/>
              </w:rPr>
            </w:pPr>
            <w:r w:rsidRPr="008A67CD">
              <w:rPr>
                <w:szCs w:val="24"/>
                <w:lang w:eastAsia="ar-SA"/>
              </w:rPr>
              <w:t xml:space="preserve">                                                                                                                                       стр.</w:t>
            </w:r>
          </w:p>
          <w:p w:rsidR="008A6EC3" w:rsidRPr="008A67CD" w:rsidRDefault="008A6EC3" w:rsidP="008A67CD">
            <w:pPr>
              <w:tabs>
                <w:tab w:val="left" w:pos="8595"/>
              </w:tabs>
              <w:suppressAutoHyphens/>
              <w:spacing w:line="276" w:lineRule="auto"/>
              <w:jc w:val="center"/>
              <w:rPr>
                <w:szCs w:val="24"/>
                <w:lang w:eastAsia="ar-SA"/>
              </w:rPr>
            </w:pPr>
          </w:p>
        </w:tc>
      </w:tr>
      <w:tr w:rsidR="008A6EC3" w:rsidRPr="008A67CD" w:rsidTr="00370A67">
        <w:trPr>
          <w:trHeight w:val="639"/>
        </w:trPr>
        <w:tc>
          <w:tcPr>
            <w:tcW w:w="8931" w:type="dxa"/>
            <w:tcBorders>
              <w:top w:val="single" w:sz="4" w:space="0" w:color="auto"/>
              <w:left w:val="single" w:sz="4" w:space="0" w:color="auto"/>
              <w:bottom w:val="single" w:sz="4" w:space="0" w:color="auto"/>
              <w:right w:val="single" w:sz="4" w:space="0" w:color="auto"/>
            </w:tcBorders>
          </w:tcPr>
          <w:p w:rsidR="008A6EC3" w:rsidRPr="008A67CD" w:rsidRDefault="00A17ED7" w:rsidP="005A7F7E">
            <w:pPr>
              <w:suppressAutoHyphens/>
              <w:jc w:val="both"/>
              <w:rPr>
                <w:szCs w:val="24"/>
              </w:rPr>
            </w:pPr>
            <w:r>
              <w:rPr>
                <w:szCs w:val="24"/>
              </w:rPr>
              <w:t xml:space="preserve">Решение </w:t>
            </w:r>
            <w:r w:rsidRPr="00A17ED7">
              <w:rPr>
                <w:szCs w:val="24"/>
              </w:rPr>
              <w:t>Совета депутатов муниципального образования «Ураковское»</w:t>
            </w:r>
            <w:r>
              <w:rPr>
                <w:szCs w:val="24"/>
              </w:rPr>
              <w:t xml:space="preserve"> от </w:t>
            </w:r>
            <w:r w:rsidRPr="00A17ED7">
              <w:rPr>
                <w:szCs w:val="24"/>
              </w:rPr>
              <w:t>21.04.2017 года №  40</w:t>
            </w:r>
            <w:r>
              <w:rPr>
                <w:szCs w:val="24"/>
              </w:rPr>
              <w:t xml:space="preserve"> «</w:t>
            </w:r>
            <w:r w:rsidRPr="00A17ED7">
              <w:rPr>
                <w:szCs w:val="24"/>
              </w:rPr>
              <w:t>Об утверждении заключения по результатам</w:t>
            </w:r>
            <w:r>
              <w:rPr>
                <w:szCs w:val="24"/>
              </w:rPr>
              <w:t xml:space="preserve"> </w:t>
            </w:r>
            <w:r w:rsidRPr="00A17ED7">
              <w:rPr>
                <w:szCs w:val="24"/>
              </w:rPr>
              <w:t>публичных слушаний по проекту решения</w:t>
            </w:r>
            <w:r>
              <w:rPr>
                <w:szCs w:val="24"/>
              </w:rPr>
              <w:t xml:space="preserve"> </w:t>
            </w:r>
            <w:r w:rsidRPr="00A17ED7">
              <w:rPr>
                <w:szCs w:val="24"/>
              </w:rPr>
              <w:t>Совета депутатов муниципального образования</w:t>
            </w:r>
            <w:r>
              <w:rPr>
                <w:szCs w:val="24"/>
              </w:rPr>
              <w:t xml:space="preserve"> </w:t>
            </w:r>
            <w:r w:rsidRPr="00A17ED7">
              <w:rPr>
                <w:szCs w:val="24"/>
              </w:rPr>
              <w:t>«Ураковское» «Об исполнении бюджета муниципального образования «Ураковское» за 2016 год»</w:t>
            </w:r>
          </w:p>
        </w:tc>
        <w:tc>
          <w:tcPr>
            <w:tcW w:w="608" w:type="dxa"/>
            <w:tcBorders>
              <w:top w:val="single" w:sz="4" w:space="0" w:color="auto"/>
              <w:left w:val="single" w:sz="4" w:space="0" w:color="auto"/>
              <w:bottom w:val="single" w:sz="4" w:space="0" w:color="auto"/>
              <w:right w:val="single" w:sz="4" w:space="0" w:color="auto"/>
            </w:tcBorders>
          </w:tcPr>
          <w:p w:rsidR="008A6EC3" w:rsidRPr="00255BE3" w:rsidRDefault="008A6EC3" w:rsidP="00255BE3">
            <w:pPr>
              <w:jc w:val="center"/>
              <w:rPr>
                <w:szCs w:val="24"/>
                <w:lang w:eastAsia="ar-SA"/>
              </w:rPr>
            </w:pPr>
            <w:r>
              <w:rPr>
                <w:szCs w:val="24"/>
                <w:lang w:eastAsia="ar-SA"/>
              </w:rPr>
              <w:t>3</w:t>
            </w:r>
          </w:p>
        </w:tc>
      </w:tr>
      <w:tr w:rsidR="008A6EC3" w:rsidRPr="008A67CD" w:rsidTr="008A67CD">
        <w:tc>
          <w:tcPr>
            <w:tcW w:w="8931" w:type="dxa"/>
            <w:tcBorders>
              <w:top w:val="single" w:sz="4" w:space="0" w:color="auto"/>
              <w:left w:val="single" w:sz="4" w:space="0" w:color="auto"/>
              <w:bottom w:val="single" w:sz="4" w:space="0" w:color="auto"/>
              <w:right w:val="single" w:sz="4" w:space="0" w:color="auto"/>
            </w:tcBorders>
          </w:tcPr>
          <w:p w:rsidR="008A6EC3" w:rsidRPr="008A67CD" w:rsidRDefault="005A7F7E" w:rsidP="005A7F7E">
            <w:pPr>
              <w:keepNext/>
              <w:jc w:val="both"/>
              <w:outlineLvl w:val="0"/>
              <w:rPr>
                <w:szCs w:val="24"/>
              </w:rPr>
            </w:pPr>
            <w:r>
              <w:rPr>
                <w:szCs w:val="24"/>
              </w:rPr>
              <w:t xml:space="preserve">Решение </w:t>
            </w:r>
            <w:r w:rsidRPr="005A7F7E">
              <w:rPr>
                <w:szCs w:val="24"/>
              </w:rPr>
              <w:t xml:space="preserve"> Совета депутатов муниципального образования «Ураковское»</w:t>
            </w:r>
            <w:r>
              <w:rPr>
                <w:szCs w:val="24"/>
              </w:rPr>
              <w:t xml:space="preserve"> от </w:t>
            </w:r>
            <w:r w:rsidRPr="005A7F7E">
              <w:rPr>
                <w:szCs w:val="24"/>
              </w:rPr>
              <w:t>21.04.2017 года  №  41</w:t>
            </w:r>
            <w:r>
              <w:rPr>
                <w:szCs w:val="24"/>
              </w:rPr>
              <w:t xml:space="preserve"> «</w:t>
            </w:r>
            <w:r w:rsidRPr="005A7F7E">
              <w:rPr>
                <w:szCs w:val="24"/>
              </w:rPr>
              <w:t>Об исполнении бюджета муниципального</w:t>
            </w:r>
            <w:r>
              <w:rPr>
                <w:szCs w:val="24"/>
              </w:rPr>
              <w:t xml:space="preserve"> </w:t>
            </w:r>
            <w:r w:rsidRPr="005A7F7E">
              <w:rPr>
                <w:szCs w:val="24"/>
              </w:rPr>
              <w:t>образования «Ураковское» за 2016 год</w:t>
            </w:r>
            <w:r>
              <w:rPr>
                <w:szCs w:val="24"/>
              </w:rPr>
              <w:t>»</w:t>
            </w:r>
          </w:p>
        </w:tc>
        <w:tc>
          <w:tcPr>
            <w:tcW w:w="608" w:type="dxa"/>
            <w:tcBorders>
              <w:top w:val="single" w:sz="4" w:space="0" w:color="auto"/>
              <w:left w:val="single" w:sz="4" w:space="0" w:color="auto"/>
              <w:bottom w:val="single" w:sz="4" w:space="0" w:color="auto"/>
              <w:right w:val="single" w:sz="4" w:space="0" w:color="auto"/>
            </w:tcBorders>
          </w:tcPr>
          <w:p w:rsidR="008A6EC3" w:rsidRPr="008A67CD" w:rsidRDefault="005A7F7E" w:rsidP="008A67CD">
            <w:pPr>
              <w:tabs>
                <w:tab w:val="left" w:pos="8595"/>
              </w:tabs>
              <w:suppressAutoHyphens/>
              <w:spacing w:line="276" w:lineRule="auto"/>
              <w:jc w:val="center"/>
              <w:rPr>
                <w:szCs w:val="24"/>
                <w:lang w:eastAsia="ar-SA"/>
              </w:rPr>
            </w:pPr>
            <w:r>
              <w:rPr>
                <w:szCs w:val="24"/>
                <w:lang w:eastAsia="ar-SA"/>
              </w:rPr>
              <w:t>7</w:t>
            </w:r>
            <w:bookmarkStart w:id="0" w:name="_GoBack"/>
            <w:bookmarkEnd w:id="0"/>
          </w:p>
        </w:tc>
      </w:tr>
    </w:tbl>
    <w:p w:rsidR="008A6EC3" w:rsidRPr="008A67CD"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5A7F7E" w:rsidRDefault="005A7F7E"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A17ED7" w:rsidRPr="00A17ED7" w:rsidRDefault="00A17ED7" w:rsidP="00A17ED7">
      <w:pPr>
        <w:tabs>
          <w:tab w:val="center" w:pos="4677"/>
        </w:tabs>
        <w:jc w:val="center"/>
        <w:rPr>
          <w:sz w:val="20"/>
        </w:rPr>
      </w:pPr>
      <w:r w:rsidRPr="00A17ED7">
        <w:rPr>
          <w:sz w:val="20"/>
        </w:rPr>
        <w:lastRenderedPageBreak/>
        <w:t>СОВЕТ  ДЕПУТАТОВ   МУНИЦИПАЛЬНОГО  ОБРАЗОВАНИЯ  «УРАКОВСКОЕ»</w:t>
      </w:r>
    </w:p>
    <w:p w:rsidR="00A17ED7" w:rsidRPr="00A17ED7" w:rsidRDefault="00A17ED7" w:rsidP="00A17ED7">
      <w:pPr>
        <w:jc w:val="center"/>
        <w:rPr>
          <w:bCs/>
          <w:sz w:val="20"/>
        </w:rPr>
      </w:pPr>
    </w:p>
    <w:p w:rsidR="00A17ED7" w:rsidRPr="00A17ED7" w:rsidRDefault="00A17ED7" w:rsidP="00A17ED7">
      <w:pPr>
        <w:pBdr>
          <w:bottom w:val="single" w:sz="8" w:space="1" w:color="000000"/>
        </w:pBdr>
        <w:jc w:val="center"/>
        <w:rPr>
          <w:sz w:val="20"/>
        </w:rPr>
      </w:pPr>
      <w:r w:rsidRPr="00A17ED7">
        <w:rPr>
          <w:sz w:val="20"/>
        </w:rPr>
        <w:t xml:space="preserve"> « УРАК» МУНИЦИПАЛ  КЫЛДЭТЫСЬ   ДЕПУТАТЪЕСЛЭН  КЕНЕШСЫ</w:t>
      </w:r>
    </w:p>
    <w:p w:rsidR="00A17ED7" w:rsidRPr="00A17ED7" w:rsidRDefault="00A17ED7" w:rsidP="00A17ED7">
      <w:pPr>
        <w:tabs>
          <w:tab w:val="center" w:pos="4677"/>
        </w:tabs>
        <w:jc w:val="center"/>
        <w:rPr>
          <w:sz w:val="20"/>
        </w:rPr>
      </w:pPr>
      <w:r w:rsidRPr="00A17ED7">
        <w:rPr>
          <w:sz w:val="20"/>
        </w:rPr>
        <w:t xml:space="preserve"> Советская ул. д.12а  д. </w:t>
      </w:r>
      <w:proofErr w:type="spellStart"/>
      <w:r w:rsidRPr="00A17ED7">
        <w:rPr>
          <w:sz w:val="20"/>
        </w:rPr>
        <w:t>Ураково</w:t>
      </w:r>
      <w:proofErr w:type="spellEnd"/>
      <w:r w:rsidRPr="00A17ED7">
        <w:rPr>
          <w:sz w:val="20"/>
        </w:rPr>
        <w:t xml:space="preserve">  </w:t>
      </w:r>
      <w:proofErr w:type="spellStart"/>
      <w:r w:rsidRPr="00A17ED7">
        <w:rPr>
          <w:sz w:val="20"/>
        </w:rPr>
        <w:t>Глазовский</w:t>
      </w:r>
      <w:proofErr w:type="spellEnd"/>
      <w:r w:rsidRPr="00A17ED7">
        <w:rPr>
          <w:sz w:val="20"/>
        </w:rPr>
        <w:t xml:space="preserve"> район, Удмуртская Республика, тел.90-738</w:t>
      </w:r>
    </w:p>
    <w:p w:rsidR="00A17ED7" w:rsidRPr="00A17ED7" w:rsidRDefault="00A17ED7" w:rsidP="00A17ED7">
      <w:pPr>
        <w:tabs>
          <w:tab w:val="center" w:pos="4677"/>
        </w:tabs>
        <w:rPr>
          <w:sz w:val="20"/>
        </w:rPr>
      </w:pPr>
    </w:p>
    <w:p w:rsidR="00A17ED7" w:rsidRPr="00A17ED7" w:rsidRDefault="00A17ED7" w:rsidP="00A17ED7">
      <w:pPr>
        <w:tabs>
          <w:tab w:val="center" w:pos="4677"/>
        </w:tabs>
        <w:jc w:val="center"/>
        <w:rPr>
          <w:b/>
          <w:szCs w:val="24"/>
        </w:rPr>
      </w:pPr>
      <w:r w:rsidRPr="00A17ED7">
        <w:rPr>
          <w:b/>
          <w:szCs w:val="24"/>
        </w:rPr>
        <w:t xml:space="preserve">Девятая сессия  Совета  депутатов муниципального </w:t>
      </w:r>
    </w:p>
    <w:p w:rsidR="00A17ED7" w:rsidRPr="00A17ED7" w:rsidRDefault="00A17ED7" w:rsidP="00A17ED7">
      <w:pPr>
        <w:tabs>
          <w:tab w:val="center" w:pos="4677"/>
        </w:tabs>
        <w:jc w:val="center"/>
        <w:rPr>
          <w:b/>
          <w:szCs w:val="24"/>
        </w:rPr>
      </w:pPr>
      <w:r w:rsidRPr="00A17ED7">
        <w:rPr>
          <w:b/>
          <w:szCs w:val="24"/>
        </w:rPr>
        <w:t xml:space="preserve"> образования «Ураковское» четвертого созыва</w:t>
      </w:r>
    </w:p>
    <w:p w:rsidR="00A17ED7" w:rsidRPr="00A17ED7" w:rsidRDefault="00A17ED7" w:rsidP="00A17ED7">
      <w:pPr>
        <w:rPr>
          <w:szCs w:val="24"/>
        </w:rPr>
      </w:pPr>
    </w:p>
    <w:p w:rsidR="00A17ED7" w:rsidRPr="00A17ED7" w:rsidRDefault="00A17ED7" w:rsidP="00A17ED7">
      <w:pPr>
        <w:rPr>
          <w:b/>
          <w:szCs w:val="24"/>
        </w:rPr>
      </w:pPr>
      <w:r w:rsidRPr="00A17ED7">
        <w:rPr>
          <w:szCs w:val="24"/>
        </w:rPr>
        <w:t xml:space="preserve">                                                                </w:t>
      </w:r>
      <w:r w:rsidRPr="00A17ED7">
        <w:rPr>
          <w:b/>
          <w:bCs/>
          <w:szCs w:val="24"/>
        </w:rPr>
        <w:t>РЕШЕНИЕ</w:t>
      </w:r>
    </w:p>
    <w:p w:rsidR="00A17ED7" w:rsidRPr="00A17ED7" w:rsidRDefault="00A17ED7" w:rsidP="00A17ED7">
      <w:pPr>
        <w:rPr>
          <w:b/>
          <w:szCs w:val="24"/>
        </w:rPr>
      </w:pPr>
      <w:r w:rsidRPr="00A17ED7">
        <w:rPr>
          <w:b/>
          <w:bCs/>
          <w:szCs w:val="24"/>
        </w:rPr>
        <w:t xml:space="preserve">                       Совета депутатов муниципального образования «Ураковское»</w:t>
      </w:r>
    </w:p>
    <w:p w:rsidR="00A17ED7" w:rsidRPr="00A17ED7" w:rsidRDefault="00A17ED7" w:rsidP="00A17ED7">
      <w:pPr>
        <w:rPr>
          <w:b/>
          <w:szCs w:val="24"/>
        </w:rPr>
      </w:pPr>
    </w:p>
    <w:p w:rsidR="00A17ED7" w:rsidRPr="00A17ED7" w:rsidRDefault="00A17ED7" w:rsidP="00A17ED7">
      <w:pPr>
        <w:rPr>
          <w:b/>
          <w:bCs/>
          <w:szCs w:val="24"/>
        </w:rPr>
      </w:pPr>
      <w:r w:rsidRPr="00A17ED7">
        <w:rPr>
          <w:b/>
          <w:bCs/>
          <w:szCs w:val="24"/>
        </w:rPr>
        <w:t>21.04.2017 года                                                                                                           №  40</w:t>
      </w:r>
    </w:p>
    <w:p w:rsidR="00A17ED7" w:rsidRPr="00A17ED7" w:rsidRDefault="00A17ED7" w:rsidP="00A17ED7">
      <w:pPr>
        <w:rPr>
          <w:b/>
          <w:bCs/>
          <w:szCs w:val="24"/>
        </w:rPr>
      </w:pPr>
    </w:p>
    <w:p w:rsidR="00A17ED7" w:rsidRPr="00A17ED7" w:rsidRDefault="00A17ED7" w:rsidP="00A17ED7">
      <w:pPr>
        <w:rPr>
          <w:b/>
          <w:bCs/>
          <w:szCs w:val="24"/>
        </w:rPr>
      </w:pPr>
      <w:r w:rsidRPr="00A17ED7">
        <w:rPr>
          <w:b/>
          <w:bCs/>
          <w:szCs w:val="24"/>
        </w:rPr>
        <w:t>Об утверждении заключения по результатам</w:t>
      </w:r>
    </w:p>
    <w:p w:rsidR="00A17ED7" w:rsidRPr="00A17ED7" w:rsidRDefault="00A17ED7" w:rsidP="00A17ED7">
      <w:pPr>
        <w:rPr>
          <w:b/>
          <w:bCs/>
          <w:szCs w:val="24"/>
        </w:rPr>
      </w:pPr>
      <w:r w:rsidRPr="00A17ED7">
        <w:rPr>
          <w:b/>
          <w:bCs/>
          <w:szCs w:val="24"/>
        </w:rPr>
        <w:t>публичных слушаний по проекту решения</w:t>
      </w:r>
    </w:p>
    <w:p w:rsidR="00A17ED7" w:rsidRPr="00A17ED7" w:rsidRDefault="00A17ED7" w:rsidP="00A17ED7">
      <w:pPr>
        <w:rPr>
          <w:b/>
          <w:bCs/>
          <w:szCs w:val="24"/>
        </w:rPr>
      </w:pPr>
      <w:r w:rsidRPr="00A17ED7">
        <w:rPr>
          <w:b/>
          <w:bCs/>
          <w:szCs w:val="24"/>
        </w:rPr>
        <w:t>Совета депутатов муниципального образования</w:t>
      </w:r>
    </w:p>
    <w:p w:rsidR="00A17ED7" w:rsidRPr="00A17ED7" w:rsidRDefault="00A17ED7" w:rsidP="00A17ED7">
      <w:pPr>
        <w:jc w:val="both"/>
        <w:rPr>
          <w:b/>
          <w:szCs w:val="24"/>
        </w:rPr>
      </w:pPr>
      <w:r w:rsidRPr="00A17ED7">
        <w:rPr>
          <w:b/>
          <w:bCs/>
          <w:szCs w:val="24"/>
        </w:rPr>
        <w:t>«Ураковское» «</w:t>
      </w:r>
      <w:r w:rsidRPr="00A17ED7">
        <w:rPr>
          <w:b/>
          <w:szCs w:val="24"/>
        </w:rPr>
        <w:t xml:space="preserve">Об исполнении бюджета </w:t>
      </w:r>
    </w:p>
    <w:p w:rsidR="00A17ED7" w:rsidRPr="00A17ED7" w:rsidRDefault="00A17ED7" w:rsidP="00A17ED7">
      <w:pPr>
        <w:jc w:val="both"/>
        <w:rPr>
          <w:b/>
          <w:szCs w:val="24"/>
        </w:rPr>
      </w:pPr>
      <w:r w:rsidRPr="00A17ED7">
        <w:rPr>
          <w:b/>
          <w:szCs w:val="24"/>
        </w:rPr>
        <w:t>муниципального образования «Ураковское» за 2016 год</w:t>
      </w:r>
      <w:r w:rsidRPr="00A17ED7">
        <w:rPr>
          <w:b/>
          <w:bCs/>
          <w:szCs w:val="24"/>
        </w:rPr>
        <w:t>»</w:t>
      </w:r>
    </w:p>
    <w:p w:rsidR="00A17ED7" w:rsidRPr="00A17ED7" w:rsidRDefault="00A17ED7" w:rsidP="00A17ED7">
      <w:pPr>
        <w:jc w:val="both"/>
        <w:rPr>
          <w:szCs w:val="24"/>
        </w:rPr>
      </w:pPr>
    </w:p>
    <w:p w:rsidR="00A17ED7" w:rsidRPr="00A17ED7" w:rsidRDefault="00A17ED7" w:rsidP="00A17ED7">
      <w:pPr>
        <w:ind w:firstLine="708"/>
        <w:jc w:val="both"/>
        <w:rPr>
          <w:b/>
          <w:szCs w:val="24"/>
        </w:rPr>
      </w:pPr>
      <w:r w:rsidRPr="00A17ED7">
        <w:rPr>
          <w:szCs w:val="24"/>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«Ураковское», </w:t>
      </w:r>
      <w:r w:rsidRPr="00A17ED7">
        <w:rPr>
          <w:b/>
          <w:szCs w:val="24"/>
        </w:rPr>
        <w:t>Совет депутатов муниципального образования «Ураковское» РЕШИЛ:</w:t>
      </w:r>
    </w:p>
    <w:p w:rsidR="00A17ED7" w:rsidRPr="00A17ED7" w:rsidRDefault="00A17ED7" w:rsidP="00A17ED7">
      <w:pPr>
        <w:ind w:firstLine="708"/>
        <w:jc w:val="both"/>
        <w:rPr>
          <w:b/>
          <w:szCs w:val="24"/>
        </w:rPr>
      </w:pPr>
    </w:p>
    <w:p w:rsidR="00A17ED7" w:rsidRPr="00A17ED7" w:rsidRDefault="00A17ED7" w:rsidP="00A17ED7">
      <w:pPr>
        <w:jc w:val="both"/>
        <w:rPr>
          <w:b/>
          <w:szCs w:val="24"/>
        </w:rPr>
      </w:pPr>
      <w:r w:rsidRPr="00A17ED7">
        <w:rPr>
          <w:b/>
          <w:szCs w:val="24"/>
        </w:rPr>
        <w:tab/>
      </w:r>
      <w:r w:rsidRPr="00A17ED7">
        <w:rPr>
          <w:szCs w:val="24"/>
        </w:rPr>
        <w:t>1. Утвердить прилагаемое заключение по результатам публичных  слушаний  по проекту решения Совета депутатов  муниципального образования «Ураковское»  «Об исполнении бюджета муниципального образования «Ураковское» за 2016 год».</w:t>
      </w:r>
    </w:p>
    <w:p w:rsidR="00A17ED7" w:rsidRPr="00A17ED7" w:rsidRDefault="00A17ED7" w:rsidP="00A17ED7">
      <w:pPr>
        <w:ind w:firstLine="360"/>
        <w:jc w:val="both"/>
        <w:rPr>
          <w:bCs/>
          <w:szCs w:val="24"/>
        </w:rPr>
      </w:pPr>
      <w:r w:rsidRPr="00A17ED7">
        <w:rPr>
          <w:bCs/>
          <w:szCs w:val="24"/>
        </w:rPr>
        <w:tab/>
        <w:t>2. Заключение о результатах публичных слушаний подлежит официальному опубликованию.</w:t>
      </w:r>
    </w:p>
    <w:p w:rsidR="00A17ED7" w:rsidRPr="00A17ED7" w:rsidRDefault="00A17ED7" w:rsidP="00A17ED7">
      <w:pPr>
        <w:jc w:val="both"/>
        <w:rPr>
          <w:b/>
          <w:szCs w:val="24"/>
        </w:rPr>
      </w:pPr>
    </w:p>
    <w:p w:rsidR="00A17ED7" w:rsidRPr="00A17ED7" w:rsidRDefault="00A17ED7" w:rsidP="00A17ED7">
      <w:pPr>
        <w:jc w:val="both"/>
        <w:rPr>
          <w:b/>
          <w:szCs w:val="24"/>
        </w:rPr>
      </w:pPr>
    </w:p>
    <w:p w:rsidR="00A17ED7" w:rsidRPr="00A17ED7" w:rsidRDefault="00A17ED7" w:rsidP="00A17ED7">
      <w:pPr>
        <w:jc w:val="both"/>
        <w:rPr>
          <w:b/>
          <w:szCs w:val="24"/>
        </w:rPr>
      </w:pPr>
      <w:r w:rsidRPr="00A17ED7">
        <w:rPr>
          <w:b/>
          <w:szCs w:val="24"/>
        </w:rPr>
        <w:t xml:space="preserve">Глава </w:t>
      </w:r>
      <w:proofErr w:type="gramStart"/>
      <w:r w:rsidRPr="00A17ED7">
        <w:rPr>
          <w:b/>
          <w:szCs w:val="24"/>
        </w:rPr>
        <w:t>муниципального</w:t>
      </w:r>
      <w:proofErr w:type="gramEnd"/>
    </w:p>
    <w:p w:rsidR="00A17ED7" w:rsidRPr="00A17ED7" w:rsidRDefault="00A17ED7" w:rsidP="00A17ED7">
      <w:pPr>
        <w:rPr>
          <w:b/>
          <w:szCs w:val="24"/>
        </w:rPr>
      </w:pPr>
      <w:r w:rsidRPr="00A17ED7">
        <w:rPr>
          <w:b/>
          <w:szCs w:val="24"/>
        </w:rPr>
        <w:t xml:space="preserve">образования «Ураковское»                                                          </w:t>
      </w:r>
      <w:proofErr w:type="spellStart"/>
      <w:r w:rsidRPr="00A17ED7">
        <w:rPr>
          <w:b/>
          <w:szCs w:val="24"/>
        </w:rPr>
        <w:t>Т.В.Бабинцева</w:t>
      </w:r>
      <w:proofErr w:type="spellEnd"/>
    </w:p>
    <w:p w:rsidR="00A17ED7" w:rsidRPr="00A17ED7" w:rsidRDefault="00A17ED7" w:rsidP="00A17ED7">
      <w:pPr>
        <w:spacing w:after="120"/>
        <w:ind w:left="283" w:firstLine="709"/>
        <w:jc w:val="both"/>
        <w:rPr>
          <w:szCs w:val="24"/>
          <w:lang w:val="x-none" w:eastAsia="x-none"/>
        </w:rPr>
      </w:pPr>
    </w:p>
    <w:p w:rsidR="00A17ED7" w:rsidRPr="00A17ED7" w:rsidRDefault="00A17ED7" w:rsidP="00A17ED7">
      <w:pPr>
        <w:rPr>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jc w:val="center"/>
        <w:rPr>
          <w:b/>
          <w:szCs w:val="24"/>
        </w:rPr>
      </w:pPr>
    </w:p>
    <w:p w:rsidR="00A17ED7" w:rsidRPr="00A17ED7" w:rsidRDefault="00A17ED7" w:rsidP="00A17ED7">
      <w:pPr>
        <w:ind w:left="4111"/>
        <w:rPr>
          <w:szCs w:val="24"/>
        </w:rPr>
      </w:pPr>
      <w:r w:rsidRPr="00A17ED7">
        <w:rPr>
          <w:b/>
          <w:szCs w:val="24"/>
        </w:rPr>
        <w:lastRenderedPageBreak/>
        <w:t xml:space="preserve">ПРИЛОЖЕНИЕ </w:t>
      </w:r>
      <w:r w:rsidRPr="00A17ED7">
        <w:rPr>
          <w:szCs w:val="24"/>
        </w:rPr>
        <w:t>к Решению</w:t>
      </w:r>
      <w:r w:rsidRPr="00A17ED7">
        <w:rPr>
          <w:b/>
          <w:szCs w:val="24"/>
        </w:rPr>
        <w:t xml:space="preserve"> </w:t>
      </w:r>
      <w:r w:rsidRPr="00A17ED7">
        <w:rPr>
          <w:szCs w:val="24"/>
        </w:rPr>
        <w:t>Совета депутатов муниципального образования «Ураковское»</w:t>
      </w:r>
    </w:p>
    <w:p w:rsidR="00A17ED7" w:rsidRPr="00A17ED7" w:rsidRDefault="00A17ED7" w:rsidP="00A17ED7">
      <w:pPr>
        <w:ind w:left="4111"/>
        <w:rPr>
          <w:b/>
          <w:szCs w:val="24"/>
        </w:rPr>
      </w:pPr>
      <w:r w:rsidRPr="00A17ED7">
        <w:rPr>
          <w:szCs w:val="24"/>
        </w:rPr>
        <w:t xml:space="preserve"> № 40  от 21.04.2017 года </w:t>
      </w:r>
    </w:p>
    <w:p w:rsidR="00A17ED7" w:rsidRPr="00A17ED7" w:rsidRDefault="00A17ED7" w:rsidP="00A17ED7">
      <w:pPr>
        <w:jc w:val="center"/>
        <w:rPr>
          <w:b/>
          <w:szCs w:val="24"/>
        </w:rPr>
      </w:pPr>
    </w:p>
    <w:p w:rsidR="00A17ED7" w:rsidRPr="00A17ED7" w:rsidRDefault="00A17ED7" w:rsidP="00A17ED7">
      <w:pPr>
        <w:jc w:val="center"/>
        <w:rPr>
          <w:b/>
          <w:szCs w:val="24"/>
        </w:rPr>
      </w:pPr>
      <w:r w:rsidRPr="00A17ED7">
        <w:rPr>
          <w:b/>
          <w:szCs w:val="24"/>
        </w:rPr>
        <w:t xml:space="preserve">Заключение </w:t>
      </w:r>
    </w:p>
    <w:p w:rsidR="00A17ED7" w:rsidRPr="00A17ED7" w:rsidRDefault="00A17ED7" w:rsidP="00A17ED7">
      <w:pPr>
        <w:jc w:val="center"/>
        <w:rPr>
          <w:b/>
          <w:szCs w:val="24"/>
        </w:rPr>
      </w:pPr>
      <w:r w:rsidRPr="00A17ED7">
        <w:rPr>
          <w:b/>
          <w:szCs w:val="24"/>
        </w:rPr>
        <w:t>по результатам публичных слушаний по  проекту решения  Совета депутатов муниципального образования «Ураковское» «Об исполнении бюджета муниципального образования «Ураковское» за 2016 год»</w:t>
      </w:r>
    </w:p>
    <w:p w:rsidR="00A17ED7" w:rsidRPr="00A17ED7" w:rsidRDefault="00A17ED7" w:rsidP="00A17ED7">
      <w:pPr>
        <w:jc w:val="both"/>
        <w:rPr>
          <w:sz w:val="22"/>
          <w:szCs w:val="22"/>
        </w:rPr>
      </w:pPr>
    </w:p>
    <w:p w:rsidR="00A17ED7" w:rsidRPr="00A17ED7" w:rsidRDefault="00A17ED7" w:rsidP="00A17ED7">
      <w:pPr>
        <w:ind w:firstLine="706"/>
        <w:jc w:val="both"/>
        <w:rPr>
          <w:szCs w:val="24"/>
        </w:rPr>
      </w:pPr>
      <w:proofErr w:type="gramStart"/>
      <w:r w:rsidRPr="00A17ED7">
        <w:rPr>
          <w:szCs w:val="24"/>
        </w:rPr>
        <w:t>Публичные слушания по проекту  решения Совета депутатов муниципального образования «Ураковское» «Об исполнении бюджета муниципального образования «Ураковское» за 2016 год» проведены на основании постановления Главы муниципального образования «Ураковское» от 06 апреля 2017 года № 2, требований статьи 28 Федерального Закона от 06.10.2003 № 131-ФЗ «Об общих принципах организации местного самоуправления в Российской Федерации», Устава муниципального образования «Ураковское», Положения о порядке  организации и проведения</w:t>
      </w:r>
      <w:proofErr w:type="gramEnd"/>
      <w:r w:rsidRPr="00A17ED7">
        <w:rPr>
          <w:szCs w:val="24"/>
        </w:rPr>
        <w:t xml:space="preserve"> публичных слушаний  в муниципальном образовании «Ураковское».</w:t>
      </w:r>
    </w:p>
    <w:p w:rsidR="00A17ED7" w:rsidRPr="00A17ED7" w:rsidRDefault="00A17ED7" w:rsidP="00A17ED7">
      <w:pPr>
        <w:ind w:firstLine="708"/>
        <w:jc w:val="both"/>
        <w:rPr>
          <w:szCs w:val="24"/>
        </w:rPr>
      </w:pPr>
      <w:r w:rsidRPr="00A17ED7">
        <w:rPr>
          <w:szCs w:val="24"/>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06 апреля 2017 года № 2.</w:t>
      </w:r>
    </w:p>
    <w:p w:rsidR="00A17ED7" w:rsidRPr="00A17ED7" w:rsidRDefault="00A17ED7" w:rsidP="00A17ED7">
      <w:pPr>
        <w:ind w:firstLine="708"/>
        <w:jc w:val="both"/>
        <w:rPr>
          <w:szCs w:val="24"/>
        </w:rPr>
      </w:pPr>
      <w:r w:rsidRPr="00A17ED7">
        <w:rPr>
          <w:szCs w:val="24"/>
        </w:rPr>
        <w:t>Постановление о назначении публичных слушаний и проект решения «Об исполнении бюджета муниципального образования «Ураковское» за 2016 год» опубликованы в «Вестнике правовых актов муниципального образования «Ураковское»  № 91 от 07 апреля 2017 года  и  размещены на официальном портале муниципального образования «</w:t>
      </w:r>
      <w:proofErr w:type="spellStart"/>
      <w:r w:rsidRPr="00A17ED7">
        <w:rPr>
          <w:szCs w:val="24"/>
        </w:rPr>
        <w:t>Глазовский</w:t>
      </w:r>
      <w:proofErr w:type="spellEnd"/>
      <w:r w:rsidRPr="00A17ED7">
        <w:rPr>
          <w:szCs w:val="24"/>
        </w:rPr>
        <w:t xml:space="preserve"> район».</w:t>
      </w:r>
    </w:p>
    <w:p w:rsidR="00A17ED7" w:rsidRPr="00A17ED7" w:rsidRDefault="00A17ED7" w:rsidP="00A17ED7">
      <w:pPr>
        <w:ind w:firstLine="708"/>
        <w:jc w:val="both"/>
        <w:rPr>
          <w:szCs w:val="24"/>
        </w:rPr>
      </w:pPr>
      <w:r w:rsidRPr="00A17ED7">
        <w:rPr>
          <w:szCs w:val="24"/>
        </w:rPr>
        <w:t xml:space="preserve">  Письменных замечаний и предложений по проекту решения Совета депутатов, вынесенному на публичные слушания, для включения в протокол от жителей муниципального образования «Ураковское», не поступило.</w:t>
      </w:r>
    </w:p>
    <w:p w:rsidR="00A17ED7" w:rsidRPr="00A17ED7" w:rsidRDefault="00A17ED7" w:rsidP="00A17ED7">
      <w:pPr>
        <w:ind w:firstLine="720"/>
        <w:jc w:val="both"/>
        <w:rPr>
          <w:szCs w:val="24"/>
        </w:rPr>
      </w:pPr>
      <w:r w:rsidRPr="00A17ED7">
        <w:rPr>
          <w:color w:val="000000"/>
          <w:spacing w:val="-2"/>
          <w:szCs w:val="24"/>
        </w:rPr>
        <w:t xml:space="preserve">Время и место проведения публичных слушаний: 20 апреля 2017 года в 13.00 часов </w:t>
      </w:r>
      <w:r w:rsidRPr="00A17ED7">
        <w:rPr>
          <w:szCs w:val="24"/>
        </w:rPr>
        <w:t xml:space="preserve">в </w:t>
      </w:r>
      <w:proofErr w:type="spellStart"/>
      <w:r w:rsidRPr="00A17ED7">
        <w:rPr>
          <w:szCs w:val="24"/>
        </w:rPr>
        <w:t>Пусошурском</w:t>
      </w:r>
      <w:proofErr w:type="spellEnd"/>
      <w:r w:rsidRPr="00A17ED7">
        <w:rPr>
          <w:szCs w:val="24"/>
        </w:rPr>
        <w:t xml:space="preserve"> СДК, </w:t>
      </w:r>
      <w:proofErr w:type="gramStart"/>
      <w:r w:rsidRPr="00A17ED7">
        <w:rPr>
          <w:szCs w:val="24"/>
        </w:rPr>
        <w:t>расположенном</w:t>
      </w:r>
      <w:proofErr w:type="gramEnd"/>
      <w:r w:rsidRPr="00A17ED7">
        <w:rPr>
          <w:szCs w:val="24"/>
        </w:rPr>
        <w:t xml:space="preserve">  по адресу: УР, </w:t>
      </w:r>
      <w:proofErr w:type="spellStart"/>
      <w:r w:rsidRPr="00A17ED7">
        <w:rPr>
          <w:szCs w:val="24"/>
        </w:rPr>
        <w:t>Глазовский</w:t>
      </w:r>
      <w:proofErr w:type="spellEnd"/>
      <w:r w:rsidRPr="00A17ED7">
        <w:rPr>
          <w:szCs w:val="24"/>
        </w:rPr>
        <w:t xml:space="preserve"> район, </w:t>
      </w:r>
      <w:proofErr w:type="spellStart"/>
      <w:r w:rsidRPr="00A17ED7">
        <w:rPr>
          <w:szCs w:val="24"/>
        </w:rPr>
        <w:t>д</w:t>
      </w:r>
      <w:proofErr w:type="gramStart"/>
      <w:r w:rsidRPr="00A17ED7">
        <w:rPr>
          <w:szCs w:val="24"/>
        </w:rPr>
        <w:t>.П</w:t>
      </w:r>
      <w:proofErr w:type="gramEnd"/>
      <w:r w:rsidRPr="00A17ED7">
        <w:rPr>
          <w:szCs w:val="24"/>
        </w:rPr>
        <w:t>усошур</w:t>
      </w:r>
      <w:proofErr w:type="spellEnd"/>
      <w:r w:rsidRPr="00A17ED7">
        <w:rPr>
          <w:szCs w:val="24"/>
        </w:rPr>
        <w:t xml:space="preserve">, </w:t>
      </w:r>
      <w:proofErr w:type="spellStart"/>
      <w:r w:rsidRPr="00A17ED7">
        <w:rPr>
          <w:szCs w:val="24"/>
        </w:rPr>
        <w:t>ул.Школьная</w:t>
      </w:r>
      <w:proofErr w:type="spellEnd"/>
      <w:r w:rsidRPr="00A17ED7">
        <w:rPr>
          <w:szCs w:val="24"/>
        </w:rPr>
        <w:t xml:space="preserve">, д.1. </w:t>
      </w:r>
    </w:p>
    <w:p w:rsidR="00A17ED7" w:rsidRPr="00A17ED7" w:rsidRDefault="00A17ED7" w:rsidP="00A17ED7">
      <w:pPr>
        <w:ind w:firstLine="708"/>
        <w:jc w:val="both"/>
        <w:rPr>
          <w:b/>
          <w:szCs w:val="24"/>
        </w:rPr>
      </w:pPr>
      <w:r w:rsidRPr="00A17ED7">
        <w:rPr>
          <w:szCs w:val="24"/>
        </w:rPr>
        <w:t>По итогам регистрации участников в публичных слушаниях приняло участие 42 человека. В числе участников слушаний жители поселения.</w:t>
      </w:r>
    </w:p>
    <w:p w:rsidR="00A17ED7" w:rsidRPr="00A17ED7" w:rsidRDefault="00A17ED7" w:rsidP="00A17ED7">
      <w:pPr>
        <w:ind w:firstLine="706"/>
        <w:jc w:val="both"/>
        <w:rPr>
          <w:szCs w:val="24"/>
        </w:rPr>
      </w:pPr>
      <w:r w:rsidRPr="00A17ED7">
        <w:rPr>
          <w:szCs w:val="24"/>
        </w:rPr>
        <w:t xml:space="preserve">В ходе </w:t>
      </w:r>
      <w:proofErr w:type="gramStart"/>
      <w:r w:rsidRPr="00A17ED7">
        <w:rPr>
          <w:szCs w:val="24"/>
        </w:rPr>
        <w:t>обсуждения проекта решения  Совета депутатов муниципального</w:t>
      </w:r>
      <w:proofErr w:type="gramEnd"/>
      <w:r w:rsidRPr="00A17ED7">
        <w:rPr>
          <w:szCs w:val="24"/>
        </w:rPr>
        <w:t xml:space="preserve"> образования «Ураковское»  «Об исполнении бюджета муниципального образования «Ураковское» за 2016 год» заслушан доклад Главы муниципального образования «Ураковское» </w:t>
      </w:r>
      <w:proofErr w:type="spellStart"/>
      <w:r w:rsidRPr="00A17ED7">
        <w:rPr>
          <w:szCs w:val="24"/>
        </w:rPr>
        <w:t>Т.В.Бабинцевой</w:t>
      </w:r>
      <w:proofErr w:type="spellEnd"/>
      <w:r w:rsidRPr="00A17ED7">
        <w:rPr>
          <w:szCs w:val="24"/>
        </w:rPr>
        <w:t xml:space="preserve">.   </w:t>
      </w:r>
    </w:p>
    <w:p w:rsidR="00A17ED7" w:rsidRPr="00A17ED7" w:rsidRDefault="00A17ED7" w:rsidP="00A17ED7">
      <w:pPr>
        <w:tabs>
          <w:tab w:val="left" w:pos="540"/>
        </w:tabs>
        <w:ind w:firstLine="709"/>
        <w:jc w:val="both"/>
        <w:rPr>
          <w:szCs w:val="24"/>
        </w:rPr>
      </w:pPr>
      <w:r w:rsidRPr="00A17ED7">
        <w:rPr>
          <w:szCs w:val="24"/>
        </w:rPr>
        <w:t>Бюджет МО «Ураковское» за 2016 год исполнен в целом по доходам в объеме 4411,2 тыс. руб., что составляет 87,5% к плану (Приложение 1),  в том числе</w:t>
      </w:r>
    </w:p>
    <w:p w:rsidR="00A17ED7" w:rsidRPr="00A17ED7" w:rsidRDefault="00A17ED7" w:rsidP="00A17ED7">
      <w:pPr>
        <w:tabs>
          <w:tab w:val="left" w:pos="540"/>
        </w:tabs>
        <w:ind w:firstLine="709"/>
        <w:jc w:val="both"/>
        <w:rPr>
          <w:szCs w:val="24"/>
        </w:rPr>
      </w:pPr>
      <w:r w:rsidRPr="00A17ED7">
        <w:rPr>
          <w:szCs w:val="24"/>
        </w:rPr>
        <w:t xml:space="preserve">- получены налоговые доходы в сумме 375,6 тыс. руб. (63,2% от плана), </w:t>
      </w:r>
    </w:p>
    <w:p w:rsidR="00A17ED7" w:rsidRPr="00A17ED7" w:rsidRDefault="00A17ED7" w:rsidP="00A17ED7">
      <w:pPr>
        <w:tabs>
          <w:tab w:val="left" w:pos="540"/>
        </w:tabs>
        <w:ind w:firstLine="709"/>
        <w:jc w:val="both"/>
        <w:rPr>
          <w:szCs w:val="24"/>
        </w:rPr>
      </w:pPr>
      <w:r w:rsidRPr="00A17ED7">
        <w:rPr>
          <w:szCs w:val="24"/>
        </w:rPr>
        <w:t>- получены безвозмездные поступления в сумме 4035,6 тыс. руб. (90,7% от плана).</w:t>
      </w:r>
    </w:p>
    <w:p w:rsidR="00A17ED7" w:rsidRPr="00A17ED7" w:rsidRDefault="00A17ED7" w:rsidP="00A17ED7">
      <w:pPr>
        <w:tabs>
          <w:tab w:val="left" w:pos="540"/>
        </w:tabs>
        <w:ind w:firstLine="709"/>
        <w:jc w:val="both"/>
        <w:rPr>
          <w:szCs w:val="24"/>
        </w:rPr>
      </w:pPr>
      <w:r w:rsidRPr="00A17ED7">
        <w:rPr>
          <w:szCs w:val="24"/>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2015 год в сумме 402,7 тыс. руб. </w:t>
      </w:r>
    </w:p>
    <w:p w:rsidR="00A17ED7" w:rsidRPr="00A17ED7" w:rsidRDefault="00A17ED7" w:rsidP="00A17ED7">
      <w:pPr>
        <w:ind w:firstLine="709"/>
        <w:jc w:val="both"/>
        <w:rPr>
          <w:szCs w:val="24"/>
        </w:rPr>
      </w:pPr>
      <w:r w:rsidRPr="00A17ED7">
        <w:rPr>
          <w:szCs w:val="24"/>
        </w:rPr>
        <w:t>Доля собственных доходов в общем объеме составляет 8,5%.</w:t>
      </w:r>
    </w:p>
    <w:p w:rsidR="00A17ED7" w:rsidRPr="00A17ED7" w:rsidRDefault="00A17ED7" w:rsidP="00A17ED7">
      <w:pPr>
        <w:ind w:firstLine="709"/>
        <w:jc w:val="both"/>
        <w:rPr>
          <w:szCs w:val="24"/>
        </w:rPr>
      </w:pPr>
      <w:r w:rsidRPr="00A17ED7">
        <w:rPr>
          <w:szCs w:val="24"/>
        </w:rPr>
        <w:t xml:space="preserve">К аналогичному периоду прошлого года исполнение собственных доходов составило 72,1% или получено доходов меньше на 145,3 тыс. руб. На уменьшение поступления налогов и невыполнение плановых назначений повлияло изменение расчета </w:t>
      </w:r>
      <w:proofErr w:type="gramStart"/>
      <w:r w:rsidRPr="00A17ED7">
        <w:rPr>
          <w:szCs w:val="24"/>
        </w:rPr>
        <w:t>налога</w:t>
      </w:r>
      <w:proofErr w:type="gramEnd"/>
      <w:r w:rsidRPr="00A17ED7">
        <w:rPr>
          <w:szCs w:val="24"/>
        </w:rPr>
        <w:t xml:space="preserve"> на имущество физических лиц исходя из кадастровой стоимости  объектов недвижимости с 1 января 2015 года, а также предусмотренные налоговым законодательством налоговые вычеты на жилые дома площадью менее </w:t>
      </w:r>
      <w:smartTag w:uri="urn:schemas-microsoft-com:office:smarttags" w:element="metricconverter">
        <w:smartTagPr>
          <w:attr w:name="ProductID" w:val="50 кв. м"/>
        </w:smartTagPr>
        <w:r w:rsidRPr="00A17ED7">
          <w:rPr>
            <w:szCs w:val="24"/>
          </w:rPr>
          <w:t>50 кв. м</w:t>
        </w:r>
      </w:smartTag>
      <w:r w:rsidRPr="00A17ED7">
        <w:rPr>
          <w:szCs w:val="24"/>
        </w:rPr>
        <w:t xml:space="preserve">., квартиры </w:t>
      </w:r>
      <w:smartTag w:uri="urn:schemas-microsoft-com:office:smarttags" w:element="metricconverter">
        <w:smartTagPr>
          <w:attr w:name="ProductID" w:val="20 кв. м"/>
        </w:smartTagPr>
        <w:r w:rsidRPr="00A17ED7">
          <w:rPr>
            <w:szCs w:val="24"/>
          </w:rPr>
          <w:t>20 кв. м</w:t>
        </w:r>
      </w:smartTag>
      <w:r w:rsidRPr="00A17ED7">
        <w:rPr>
          <w:szCs w:val="24"/>
        </w:rPr>
        <w:t xml:space="preserve">., комнаты </w:t>
      </w:r>
      <w:smartTag w:uri="urn:schemas-microsoft-com:office:smarttags" w:element="metricconverter">
        <w:smartTagPr>
          <w:attr w:name="ProductID" w:val="10 кв. м"/>
        </w:smartTagPr>
        <w:r w:rsidRPr="00A17ED7">
          <w:rPr>
            <w:szCs w:val="24"/>
          </w:rPr>
          <w:t>10 кв. м</w:t>
        </w:r>
      </w:smartTag>
      <w:r w:rsidRPr="00A17ED7">
        <w:rPr>
          <w:szCs w:val="24"/>
        </w:rPr>
        <w:t>.</w:t>
      </w:r>
    </w:p>
    <w:p w:rsidR="00A17ED7" w:rsidRPr="00A17ED7" w:rsidRDefault="00A17ED7" w:rsidP="00A17ED7">
      <w:pPr>
        <w:ind w:firstLine="709"/>
        <w:jc w:val="both"/>
        <w:rPr>
          <w:szCs w:val="24"/>
        </w:rPr>
      </w:pPr>
      <w:r w:rsidRPr="00A17ED7">
        <w:rPr>
          <w:szCs w:val="24"/>
        </w:rPr>
        <w:lastRenderedPageBreak/>
        <w:t>Не выполнен план по следующим налогам:</w:t>
      </w:r>
    </w:p>
    <w:p w:rsidR="00A17ED7" w:rsidRPr="00A17ED7" w:rsidRDefault="00A17ED7" w:rsidP="00A17ED7">
      <w:pPr>
        <w:ind w:firstLine="709"/>
        <w:jc w:val="both"/>
        <w:rPr>
          <w:szCs w:val="24"/>
        </w:rPr>
      </w:pPr>
      <w:r w:rsidRPr="00A17ED7">
        <w:rPr>
          <w:szCs w:val="24"/>
        </w:rPr>
        <w:t>- по налогу на доходы физ. лиц, при плане 71,0 тыс. руб. поступило 63,5 тыс. руб., исполнение составило 89,4% к плану, не выполнен план на сумму 7,5 тыс. руб.;</w:t>
      </w:r>
    </w:p>
    <w:p w:rsidR="00A17ED7" w:rsidRPr="00A17ED7" w:rsidRDefault="00A17ED7" w:rsidP="00A17ED7">
      <w:pPr>
        <w:ind w:firstLine="709"/>
        <w:jc w:val="both"/>
        <w:rPr>
          <w:szCs w:val="24"/>
        </w:rPr>
      </w:pPr>
      <w:r w:rsidRPr="00A17ED7">
        <w:rPr>
          <w:szCs w:val="24"/>
        </w:rPr>
        <w:t>- по налогу на имущество физ. лиц, при плане 298,0 тыс. руб. поступило 59,4 тыс. руб., исполнение составило 19,9% к плану, не выполнен план на сумму 238,6 тыс. руб.,  в связи с имеющейся недоимкой и изменением расчета налога.</w:t>
      </w:r>
    </w:p>
    <w:p w:rsidR="00A17ED7" w:rsidRPr="00A17ED7" w:rsidRDefault="00A17ED7" w:rsidP="00A17ED7">
      <w:pPr>
        <w:ind w:firstLine="709"/>
        <w:jc w:val="both"/>
        <w:rPr>
          <w:szCs w:val="24"/>
        </w:rPr>
      </w:pPr>
      <w:r w:rsidRPr="00A17ED7">
        <w:rPr>
          <w:szCs w:val="24"/>
        </w:rPr>
        <w:t>По данным Межрайонной ИФНС России № 2 по УР недоимка в бюджет поселения по сравнению с началом года увеличилась на 48,9 тыс. руб. и составила на 01.01.2017г. в сумме 240,8 тыс. руб., в том числе:</w:t>
      </w:r>
    </w:p>
    <w:p w:rsidR="00A17ED7" w:rsidRPr="00A17ED7" w:rsidRDefault="00A17ED7" w:rsidP="00A17ED7">
      <w:pPr>
        <w:ind w:firstLine="709"/>
        <w:jc w:val="both"/>
        <w:rPr>
          <w:szCs w:val="24"/>
        </w:rPr>
      </w:pPr>
      <w:r w:rsidRPr="00A17ED7">
        <w:rPr>
          <w:szCs w:val="24"/>
        </w:rPr>
        <w:t>- по налогу на имущество физ. лиц – 115,4 тыс. руб.;</w:t>
      </w:r>
    </w:p>
    <w:p w:rsidR="00A17ED7" w:rsidRPr="00A17ED7" w:rsidRDefault="00A17ED7" w:rsidP="00A17ED7">
      <w:pPr>
        <w:ind w:firstLine="709"/>
        <w:jc w:val="both"/>
        <w:rPr>
          <w:szCs w:val="24"/>
        </w:rPr>
      </w:pPr>
      <w:r w:rsidRPr="00A17ED7">
        <w:rPr>
          <w:szCs w:val="24"/>
        </w:rPr>
        <w:t xml:space="preserve">- по земельному налогу – 125,4 тыс. руб.  </w:t>
      </w:r>
    </w:p>
    <w:p w:rsidR="00A17ED7" w:rsidRPr="00A17ED7" w:rsidRDefault="00A17ED7" w:rsidP="00A17ED7">
      <w:pPr>
        <w:ind w:firstLine="709"/>
        <w:jc w:val="both"/>
        <w:rPr>
          <w:szCs w:val="24"/>
        </w:rPr>
      </w:pPr>
      <w:r w:rsidRPr="00A17ED7">
        <w:rPr>
          <w:szCs w:val="24"/>
        </w:rPr>
        <w:t xml:space="preserve">Бюджет поселения по расходам исполнен в объеме 4795,6 тыс. руб. или 94,9% исполнения к уточненному  плану, в том числе: </w:t>
      </w:r>
    </w:p>
    <w:p w:rsidR="00A17ED7" w:rsidRPr="00A17ED7" w:rsidRDefault="00A17ED7" w:rsidP="00A17ED7">
      <w:pPr>
        <w:ind w:firstLine="709"/>
        <w:jc w:val="both"/>
        <w:rPr>
          <w:szCs w:val="24"/>
          <w:highlight w:val="yellow"/>
        </w:rPr>
      </w:pPr>
      <w:r w:rsidRPr="00A17ED7">
        <w:rPr>
          <w:szCs w:val="24"/>
        </w:rPr>
        <w:t>По разделу «Общегосударственные вопросы» исполнение составило 1536,0 тыс. руб. или 95,7% (за аналогичный период  2015 года – 1482,8 тыс. рублей).</w:t>
      </w:r>
      <w:r w:rsidRPr="00A17ED7">
        <w:rPr>
          <w:color w:val="C00000"/>
          <w:szCs w:val="24"/>
        </w:rPr>
        <w:t xml:space="preserve"> </w:t>
      </w:r>
      <w:r w:rsidRPr="00A17ED7">
        <w:rPr>
          <w:szCs w:val="24"/>
        </w:rPr>
        <w:t>На выплату заработной платы с отчислениями направлено 1195,4 тыс. руб., что составило 77,8% всех расходов по органам управления.</w:t>
      </w:r>
      <w:r w:rsidRPr="00A17ED7">
        <w:rPr>
          <w:color w:val="C00000"/>
          <w:szCs w:val="24"/>
        </w:rPr>
        <w:t xml:space="preserve"> </w:t>
      </w:r>
      <w:proofErr w:type="gramStart"/>
      <w:r w:rsidRPr="00A17ED7">
        <w:rPr>
          <w:szCs w:val="24"/>
        </w:rPr>
        <w:t>На оплату услуг связи  израсходовано 17,1 тыс. руб. (за аналогичный период 2015 года – 13,9 тыс. рублей), на оплату коммунальных услуг 209,8 тыс. руб. (за аналогичный период 2015 года – 161,3 тыс. рублей),  ГСМ 52,0 тыс. руб. (за аналогичный период 2015 года – 54,9 тыс. рублей).</w:t>
      </w:r>
      <w:proofErr w:type="gramEnd"/>
    </w:p>
    <w:p w:rsidR="00A17ED7" w:rsidRPr="00A17ED7" w:rsidRDefault="00A17ED7" w:rsidP="00A17ED7">
      <w:pPr>
        <w:ind w:firstLine="709"/>
        <w:jc w:val="both"/>
        <w:rPr>
          <w:szCs w:val="24"/>
        </w:rPr>
      </w:pPr>
      <w:r w:rsidRPr="00A17ED7">
        <w:rPr>
          <w:szCs w:val="24"/>
        </w:rPr>
        <w:t>За 12 месяцев 2016 года по подразделу 0111 «Резервные фонды» расходы составили 4,0 тыс. руб. и были направлены на оказание материальной помощи в связи с пожаром и ураганом.</w:t>
      </w:r>
    </w:p>
    <w:p w:rsidR="00A17ED7" w:rsidRPr="00A17ED7" w:rsidRDefault="00A17ED7" w:rsidP="00A17ED7">
      <w:pPr>
        <w:ind w:firstLine="720"/>
        <w:jc w:val="both"/>
        <w:rPr>
          <w:szCs w:val="24"/>
        </w:rPr>
      </w:pPr>
      <w:r w:rsidRPr="00A17ED7">
        <w:rPr>
          <w:szCs w:val="24"/>
        </w:rPr>
        <w:t>Расходы по первичному воинскому учету по подразделу 0203 составили 62,9 тыс. руб. при плане 72,7 тыс. руб., за счет данных сре</w:t>
      </w:r>
      <w:proofErr w:type="gramStart"/>
      <w:r w:rsidRPr="00A17ED7">
        <w:rPr>
          <w:szCs w:val="24"/>
        </w:rPr>
        <w:t>дств пр</w:t>
      </w:r>
      <w:proofErr w:type="gramEnd"/>
      <w:r w:rsidRPr="00A17ED7">
        <w:rPr>
          <w:szCs w:val="24"/>
        </w:rPr>
        <w:t>оизведены расходы по оплате труда с отчислениями, а также приобретены материальные запасы.</w:t>
      </w:r>
    </w:p>
    <w:p w:rsidR="00A17ED7" w:rsidRPr="00A17ED7" w:rsidRDefault="00A17ED7" w:rsidP="00A17ED7">
      <w:pPr>
        <w:ind w:firstLine="720"/>
        <w:jc w:val="both"/>
        <w:rPr>
          <w:szCs w:val="24"/>
        </w:rPr>
      </w:pPr>
      <w:r w:rsidRPr="00A17ED7">
        <w:rPr>
          <w:szCs w:val="24"/>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A17ED7" w:rsidRPr="00A17ED7" w:rsidRDefault="00A17ED7" w:rsidP="00A17ED7">
      <w:pPr>
        <w:ind w:firstLine="720"/>
        <w:jc w:val="both"/>
        <w:rPr>
          <w:szCs w:val="24"/>
        </w:rPr>
      </w:pPr>
      <w:r w:rsidRPr="00A17ED7">
        <w:rPr>
          <w:szCs w:val="24"/>
        </w:rPr>
        <w:t>По подразделу 0310 «Обеспечение пожарной безопасности» расходы составили 646,6 тыс. руб. (годовой уточнённый план 667,5 тыс. руб., в том числе 64,0 тыс. руб. субсидия из бюджета УР).</w:t>
      </w:r>
    </w:p>
    <w:p w:rsidR="00A17ED7" w:rsidRPr="00A17ED7" w:rsidRDefault="00A17ED7" w:rsidP="00A17ED7">
      <w:pPr>
        <w:ind w:firstLine="720"/>
        <w:jc w:val="both"/>
        <w:rPr>
          <w:szCs w:val="24"/>
        </w:rPr>
      </w:pPr>
      <w:r w:rsidRPr="00A17ED7">
        <w:rPr>
          <w:szCs w:val="24"/>
        </w:rPr>
        <w:t>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w:t>
      </w:r>
    </w:p>
    <w:p w:rsidR="00A17ED7" w:rsidRPr="00A17ED7" w:rsidRDefault="00A17ED7" w:rsidP="00A17ED7">
      <w:pPr>
        <w:ind w:firstLine="720"/>
        <w:jc w:val="both"/>
        <w:rPr>
          <w:szCs w:val="24"/>
        </w:rPr>
      </w:pPr>
      <w:r w:rsidRPr="00A17ED7">
        <w:rPr>
          <w:szCs w:val="24"/>
        </w:rPr>
        <w:t>По подразделу 0409 «Дорожное хозяйство (дорожные фонды)» расходы составили 1118,7 тыс. руб. (годовой уточённый план 1272,9 тыс. руб.).</w:t>
      </w:r>
    </w:p>
    <w:p w:rsidR="00A17ED7" w:rsidRPr="00A17ED7" w:rsidRDefault="00A17ED7" w:rsidP="00A17ED7">
      <w:pPr>
        <w:ind w:firstLine="720"/>
        <w:jc w:val="both"/>
        <w:rPr>
          <w:szCs w:val="24"/>
        </w:rPr>
      </w:pPr>
      <w:r w:rsidRPr="00A17ED7">
        <w:rPr>
          <w:szCs w:val="24"/>
        </w:rPr>
        <w:t>По подразделу 0412 «Другие вопросы в области национальной экономики» (проекты планировки территории, внесение изменений в генплан, схемы теплоснабжения) расход составил 210,0 тыс. руб., при годовом уточнённом плане 210,0 тыс. руб.</w:t>
      </w:r>
    </w:p>
    <w:p w:rsidR="00A17ED7" w:rsidRPr="00A17ED7" w:rsidRDefault="00A17ED7" w:rsidP="00A17ED7">
      <w:pPr>
        <w:ind w:firstLine="720"/>
        <w:jc w:val="both"/>
        <w:rPr>
          <w:szCs w:val="24"/>
        </w:rPr>
      </w:pPr>
      <w:r w:rsidRPr="00A17ED7">
        <w:rPr>
          <w:szCs w:val="24"/>
        </w:rPr>
        <w:t xml:space="preserve">По подразделу 0502 «Коммунальное хозяйство» исполнение составило 205,0 тыс. руб., при уточнённом плане 205,0 тыс. руб., в том числе 200,0 тыс. руб. – капитальный ремонт системы водоснабжения ул. Восточной </w:t>
      </w:r>
      <w:proofErr w:type="spellStart"/>
      <w:r w:rsidRPr="00A17ED7">
        <w:rPr>
          <w:szCs w:val="24"/>
        </w:rPr>
        <w:t>д.В.Сепыч</w:t>
      </w:r>
      <w:proofErr w:type="spellEnd"/>
      <w:r w:rsidRPr="00A17ED7">
        <w:rPr>
          <w:szCs w:val="24"/>
        </w:rPr>
        <w:t xml:space="preserve">. </w:t>
      </w:r>
    </w:p>
    <w:p w:rsidR="00A17ED7" w:rsidRPr="00A17ED7" w:rsidRDefault="00A17ED7" w:rsidP="00A17ED7">
      <w:pPr>
        <w:ind w:firstLine="720"/>
        <w:jc w:val="both"/>
        <w:rPr>
          <w:szCs w:val="24"/>
        </w:rPr>
      </w:pPr>
      <w:r w:rsidRPr="00A17ED7">
        <w:rPr>
          <w:szCs w:val="24"/>
        </w:rPr>
        <w:t>По разделу 0503 «Благоустройство» при уточнённом плане 61,4 тыс. руб. кассовый расход составил 60,6 тыс. руб.</w:t>
      </w:r>
    </w:p>
    <w:p w:rsidR="00A17ED7" w:rsidRPr="00A17ED7" w:rsidRDefault="00A17ED7" w:rsidP="00A17ED7">
      <w:pPr>
        <w:ind w:firstLine="720"/>
        <w:jc w:val="both"/>
        <w:rPr>
          <w:szCs w:val="24"/>
        </w:rPr>
      </w:pPr>
      <w:r w:rsidRPr="00A17ED7">
        <w:rPr>
          <w:szCs w:val="24"/>
        </w:rPr>
        <w:t>По  подразделу 0707 «Молодежная политика» кассовый расход составил 2,0 тыс. руб. (уточнённый план 4,9 тыс. руб.).</w:t>
      </w:r>
    </w:p>
    <w:p w:rsidR="00A17ED7" w:rsidRPr="00A17ED7" w:rsidRDefault="00A17ED7" w:rsidP="00A17ED7">
      <w:pPr>
        <w:ind w:firstLine="720"/>
        <w:jc w:val="both"/>
        <w:rPr>
          <w:color w:val="C00000"/>
          <w:szCs w:val="24"/>
          <w:highlight w:val="yellow"/>
        </w:rPr>
      </w:pPr>
      <w:r w:rsidRPr="00A17ED7">
        <w:rPr>
          <w:szCs w:val="24"/>
        </w:rPr>
        <w:t>По разделу 0800 «Культура и кинематография» исполнение составило 889,3 тыс. руб. при плане 889,3 тыс. руб. (в том числе остатки 2015 года 1,1 тыс. руб.).</w:t>
      </w:r>
      <w:r w:rsidRPr="00A17ED7">
        <w:rPr>
          <w:color w:val="C00000"/>
          <w:szCs w:val="24"/>
        </w:rPr>
        <w:t xml:space="preserve"> </w:t>
      </w:r>
      <w:r w:rsidRPr="00A17ED7">
        <w:rPr>
          <w:szCs w:val="24"/>
        </w:rPr>
        <w:t>Средства по данному разделу направлены на содержание библиотек МО «Ураковское»: на выплату заработной платы 644,5 тыс. руб., оплату коммунальных услуг 232,4 тыс. руб., услуг связи 6,7 тыс. руб., прочие 5,7 тыс. руб.</w:t>
      </w:r>
    </w:p>
    <w:p w:rsidR="00A17ED7" w:rsidRPr="00A17ED7" w:rsidRDefault="00A17ED7" w:rsidP="00A17ED7">
      <w:pPr>
        <w:ind w:firstLine="720"/>
        <w:jc w:val="both"/>
        <w:rPr>
          <w:szCs w:val="24"/>
        </w:rPr>
      </w:pPr>
      <w:r w:rsidRPr="00A17ED7">
        <w:rPr>
          <w:szCs w:val="24"/>
        </w:rPr>
        <w:lastRenderedPageBreak/>
        <w:t>По разделу 1100 «Физическая культура и спорт» (уточнённый план 10,6 тыс. руб.) кассовый расход составил 10,6 тыс. руб.</w:t>
      </w:r>
    </w:p>
    <w:p w:rsidR="00A17ED7" w:rsidRPr="00A17ED7" w:rsidRDefault="00A17ED7" w:rsidP="00A17ED7">
      <w:pPr>
        <w:ind w:firstLine="720"/>
        <w:jc w:val="both"/>
        <w:rPr>
          <w:szCs w:val="24"/>
        </w:rPr>
      </w:pPr>
      <w:r w:rsidRPr="00A17ED7">
        <w:rPr>
          <w:szCs w:val="24"/>
        </w:rPr>
        <w:t>По подразделу 1001 «Пенсионное обеспечение» исполнение составило 48,0 тыс. руб. или 100% от годового плана.</w:t>
      </w:r>
    </w:p>
    <w:p w:rsidR="00A17ED7" w:rsidRPr="00A17ED7" w:rsidRDefault="00A17ED7" w:rsidP="00A17ED7">
      <w:pPr>
        <w:ind w:firstLine="720"/>
        <w:jc w:val="both"/>
        <w:rPr>
          <w:szCs w:val="24"/>
        </w:rPr>
      </w:pPr>
      <w:r w:rsidRPr="00A17ED7">
        <w:rPr>
          <w:szCs w:val="24"/>
        </w:rPr>
        <w:t>За 12 месяцев 2016 года из бюджета УР для МО «Ураковское» выделены:</w:t>
      </w:r>
    </w:p>
    <w:p w:rsidR="00A17ED7" w:rsidRPr="00A17ED7" w:rsidRDefault="00A17ED7" w:rsidP="00A17ED7">
      <w:pPr>
        <w:ind w:firstLine="720"/>
        <w:jc w:val="both"/>
        <w:rPr>
          <w:szCs w:val="24"/>
        </w:rPr>
      </w:pPr>
      <w:r w:rsidRPr="00A17ED7">
        <w:rPr>
          <w:szCs w:val="24"/>
        </w:rPr>
        <w:t xml:space="preserve">- субсидия по обеспечению первичных мер пожарной безопасности 64,0 тыс. руб., </w:t>
      </w:r>
    </w:p>
    <w:p w:rsidR="00A17ED7" w:rsidRPr="00A17ED7" w:rsidRDefault="00A17ED7" w:rsidP="00A17ED7">
      <w:pPr>
        <w:ind w:firstLine="720"/>
        <w:jc w:val="both"/>
        <w:rPr>
          <w:szCs w:val="24"/>
        </w:rPr>
      </w:pPr>
      <w:r w:rsidRPr="00A17ED7">
        <w:rPr>
          <w:szCs w:val="24"/>
        </w:rPr>
        <w:t>- дотации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0,8 тыс. руб.</w:t>
      </w:r>
    </w:p>
    <w:p w:rsidR="00A17ED7" w:rsidRPr="00A17ED7" w:rsidRDefault="00A17ED7" w:rsidP="00A17ED7">
      <w:pPr>
        <w:ind w:firstLine="709"/>
        <w:jc w:val="both"/>
        <w:rPr>
          <w:szCs w:val="24"/>
        </w:rPr>
      </w:pPr>
      <w:r w:rsidRPr="00A17ED7">
        <w:rPr>
          <w:szCs w:val="24"/>
        </w:rPr>
        <w:t xml:space="preserve">Распоряжениями Администрации </w:t>
      </w:r>
      <w:proofErr w:type="spellStart"/>
      <w:r w:rsidRPr="00A17ED7">
        <w:rPr>
          <w:szCs w:val="24"/>
        </w:rPr>
        <w:t>Глазовского</w:t>
      </w:r>
      <w:proofErr w:type="spellEnd"/>
      <w:r w:rsidRPr="00A17ED7">
        <w:rPr>
          <w:szCs w:val="24"/>
        </w:rPr>
        <w:t xml:space="preserve"> района распределены денежные средства:</w:t>
      </w:r>
    </w:p>
    <w:p w:rsidR="00A17ED7" w:rsidRPr="00A17ED7" w:rsidRDefault="00A17ED7" w:rsidP="00A17ED7">
      <w:pPr>
        <w:ind w:firstLine="709"/>
        <w:jc w:val="both"/>
        <w:rPr>
          <w:szCs w:val="24"/>
        </w:rPr>
      </w:pPr>
      <w:r w:rsidRPr="00A17ED7">
        <w:rPr>
          <w:szCs w:val="24"/>
        </w:rPr>
        <w:t>- 79,0 тыс. руб. на разработку схем теплоснабжения МО «Ураковское», выделенные из бюджета УР на мероприятия по энергосбережению и повышению энергетической эффективности;</w:t>
      </w:r>
    </w:p>
    <w:p w:rsidR="00A17ED7" w:rsidRPr="00A17ED7" w:rsidRDefault="00A17ED7" w:rsidP="00A17ED7">
      <w:pPr>
        <w:ind w:firstLine="709"/>
        <w:jc w:val="both"/>
        <w:rPr>
          <w:szCs w:val="24"/>
        </w:rPr>
      </w:pPr>
      <w:r w:rsidRPr="00A17ED7">
        <w:rPr>
          <w:szCs w:val="24"/>
        </w:rPr>
        <w:t>- 86,6 тыс. руб. на внесение изменений в генплан МО «Ураковское»;</w:t>
      </w:r>
    </w:p>
    <w:p w:rsidR="00A17ED7" w:rsidRPr="00A17ED7" w:rsidRDefault="00A17ED7" w:rsidP="00A17ED7">
      <w:pPr>
        <w:ind w:firstLine="709"/>
        <w:jc w:val="both"/>
        <w:rPr>
          <w:szCs w:val="24"/>
        </w:rPr>
      </w:pPr>
      <w:r w:rsidRPr="00A17ED7">
        <w:rPr>
          <w:szCs w:val="24"/>
        </w:rPr>
        <w:t xml:space="preserve">- 200,0 тыс. руб. на капитальный ремонт системы водоснабжения ул. Восточной </w:t>
      </w:r>
      <w:proofErr w:type="spellStart"/>
      <w:r w:rsidRPr="00A17ED7">
        <w:rPr>
          <w:szCs w:val="24"/>
        </w:rPr>
        <w:t>д.В.Сепыч</w:t>
      </w:r>
      <w:proofErr w:type="spellEnd"/>
      <w:r w:rsidRPr="00A17ED7">
        <w:rPr>
          <w:szCs w:val="24"/>
        </w:rPr>
        <w:t>.</w:t>
      </w:r>
    </w:p>
    <w:p w:rsidR="00A17ED7" w:rsidRPr="00A17ED7" w:rsidRDefault="00A17ED7" w:rsidP="00A17ED7">
      <w:pPr>
        <w:ind w:firstLine="720"/>
        <w:jc w:val="both"/>
        <w:rPr>
          <w:szCs w:val="24"/>
        </w:rPr>
      </w:pPr>
      <w:r w:rsidRPr="00A17ED7">
        <w:rPr>
          <w:szCs w:val="24"/>
        </w:rPr>
        <w:t>За 12 месяцев 2016 года решениями Районного Совета депутатов выделены дополнительные средства:</w:t>
      </w:r>
    </w:p>
    <w:p w:rsidR="00A17ED7" w:rsidRPr="00A17ED7" w:rsidRDefault="00A17ED7" w:rsidP="00A17ED7">
      <w:pPr>
        <w:ind w:firstLine="720"/>
        <w:jc w:val="both"/>
        <w:rPr>
          <w:szCs w:val="24"/>
        </w:rPr>
      </w:pPr>
      <w:r w:rsidRPr="00A17ED7">
        <w:rPr>
          <w:szCs w:val="24"/>
        </w:rPr>
        <w:t xml:space="preserve">- на ремонт и содержание дорог (дорожные фонды) 632,9 тыс. руб., в том числе, межевание 110,5 тыс. руб.; </w:t>
      </w:r>
    </w:p>
    <w:p w:rsidR="00A17ED7" w:rsidRPr="00A17ED7" w:rsidRDefault="00A17ED7" w:rsidP="00A17ED7">
      <w:pPr>
        <w:ind w:firstLine="720"/>
        <w:jc w:val="both"/>
        <w:rPr>
          <w:szCs w:val="24"/>
        </w:rPr>
      </w:pPr>
      <w:r w:rsidRPr="00A17ED7">
        <w:rPr>
          <w:szCs w:val="24"/>
        </w:rPr>
        <w:t>- на разработку схем теплоснабжения 1,0 тыс. руб.;</w:t>
      </w:r>
    </w:p>
    <w:p w:rsidR="00A17ED7" w:rsidRPr="00A17ED7" w:rsidRDefault="00A17ED7" w:rsidP="00A17ED7">
      <w:pPr>
        <w:ind w:firstLine="720"/>
        <w:jc w:val="both"/>
        <w:rPr>
          <w:szCs w:val="24"/>
        </w:rPr>
      </w:pPr>
      <w:r w:rsidRPr="00A17ED7">
        <w:rPr>
          <w:szCs w:val="24"/>
        </w:rPr>
        <w:t>- на выплату заработной платы, и отчислений от заработной платы и коммунальные услуги 75,0 тыс. руб. за счёт дотация на выравнивание бюджетной обеспеченности муниципальных районов (городских округов) из регионального фонда финансовой поддержки.</w:t>
      </w:r>
    </w:p>
    <w:p w:rsidR="00A17ED7" w:rsidRPr="00A17ED7" w:rsidRDefault="00A17ED7" w:rsidP="00A17ED7">
      <w:pPr>
        <w:ind w:firstLine="720"/>
        <w:jc w:val="both"/>
        <w:rPr>
          <w:szCs w:val="24"/>
        </w:rPr>
      </w:pPr>
      <w:r w:rsidRPr="00A17ED7">
        <w:rPr>
          <w:szCs w:val="24"/>
        </w:rPr>
        <w:t>Просроченные дебиторская и кредиторская задолженности отсутствуют.</w:t>
      </w:r>
    </w:p>
    <w:p w:rsidR="00A17ED7" w:rsidRPr="00A17ED7" w:rsidRDefault="00A17ED7" w:rsidP="00A17ED7">
      <w:pPr>
        <w:ind w:firstLine="720"/>
        <w:jc w:val="both"/>
        <w:rPr>
          <w:szCs w:val="24"/>
        </w:rPr>
      </w:pPr>
      <w:r w:rsidRPr="00A17ED7">
        <w:rPr>
          <w:szCs w:val="24"/>
        </w:rPr>
        <w:t>Остаток денежных средств на лицевом счете бюджета МО «Ураковское» по состоянию на 31.12.2016 года составляет 3,9 тыс. рублей.</w:t>
      </w:r>
    </w:p>
    <w:p w:rsidR="00A17ED7" w:rsidRPr="00A17ED7" w:rsidRDefault="00A17ED7" w:rsidP="00A17ED7">
      <w:pPr>
        <w:jc w:val="both"/>
        <w:rPr>
          <w:color w:val="C00000"/>
          <w:szCs w:val="24"/>
        </w:rPr>
      </w:pPr>
      <w:r w:rsidRPr="00A17ED7">
        <w:rPr>
          <w:color w:val="C00000"/>
          <w:szCs w:val="24"/>
        </w:rPr>
        <w:t xml:space="preserve">           </w:t>
      </w:r>
      <w:r w:rsidRPr="00A17ED7">
        <w:rPr>
          <w:szCs w:val="24"/>
        </w:rPr>
        <w:t>По итогам 2016 года бюджет поселения исполнен с</w:t>
      </w:r>
      <w:r w:rsidRPr="00A17ED7">
        <w:rPr>
          <w:color w:val="C00000"/>
          <w:szCs w:val="24"/>
        </w:rPr>
        <w:t xml:space="preserve"> </w:t>
      </w:r>
      <w:r w:rsidRPr="00A17ED7">
        <w:rPr>
          <w:szCs w:val="24"/>
        </w:rPr>
        <w:t>дефицитом в сумме 384,4 тыс. руб.</w:t>
      </w:r>
    </w:p>
    <w:p w:rsidR="00A17ED7" w:rsidRPr="00A17ED7" w:rsidRDefault="00A17ED7" w:rsidP="00A17ED7">
      <w:pPr>
        <w:ind w:firstLine="709"/>
        <w:jc w:val="both"/>
        <w:rPr>
          <w:szCs w:val="24"/>
        </w:rPr>
      </w:pPr>
      <w:r w:rsidRPr="00A17ED7">
        <w:rPr>
          <w:szCs w:val="24"/>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«Об исполнении бюджета муниципального образования «Ураковское» за 2016 год»  </w:t>
      </w:r>
      <w:r w:rsidRPr="00A17ED7">
        <w:rPr>
          <w:color w:val="000000"/>
          <w:spacing w:val="-2"/>
          <w:szCs w:val="24"/>
        </w:rPr>
        <w:t xml:space="preserve">и </w:t>
      </w:r>
      <w:r w:rsidRPr="00A17ED7">
        <w:rPr>
          <w:szCs w:val="24"/>
        </w:rPr>
        <w:t>рекомендовать для утверждения Совету депутатов муниципального образования «Ураковское».</w:t>
      </w:r>
    </w:p>
    <w:p w:rsidR="00A17ED7" w:rsidRPr="00A17ED7" w:rsidRDefault="00A17ED7" w:rsidP="00A17ED7">
      <w:pPr>
        <w:ind w:firstLine="708"/>
        <w:jc w:val="both"/>
        <w:rPr>
          <w:szCs w:val="24"/>
        </w:rPr>
      </w:pPr>
    </w:p>
    <w:p w:rsidR="00A17ED7" w:rsidRPr="00A17ED7" w:rsidRDefault="00A17ED7" w:rsidP="00A17ED7">
      <w:pPr>
        <w:ind w:firstLine="708"/>
        <w:jc w:val="both"/>
        <w:rPr>
          <w:szCs w:val="24"/>
        </w:rPr>
      </w:pPr>
    </w:p>
    <w:p w:rsidR="00A17ED7" w:rsidRPr="00A17ED7" w:rsidRDefault="00A17ED7" w:rsidP="00A17ED7">
      <w:pPr>
        <w:ind w:firstLine="708"/>
        <w:jc w:val="both"/>
        <w:rPr>
          <w:b/>
          <w:szCs w:val="24"/>
        </w:rPr>
      </w:pPr>
    </w:p>
    <w:p w:rsidR="00A17ED7" w:rsidRPr="00A17ED7" w:rsidRDefault="00A17ED7" w:rsidP="00A17ED7">
      <w:pPr>
        <w:rPr>
          <w:szCs w:val="24"/>
        </w:rPr>
      </w:pPr>
    </w:p>
    <w:p w:rsidR="00A17ED7" w:rsidRPr="00A17ED7" w:rsidRDefault="00A17ED7" w:rsidP="00A17ED7">
      <w:pPr>
        <w:rPr>
          <w:szCs w:val="24"/>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8A67CD">
      <w:pPr>
        <w:jc w:val="center"/>
        <w:rPr>
          <w:b/>
          <w:sz w:val="20"/>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8A6EC3" w:rsidRDefault="008A6EC3" w:rsidP="00370A67">
      <w:pPr>
        <w:spacing w:after="200" w:line="276" w:lineRule="auto"/>
        <w:rPr>
          <w:rFonts w:ascii="Calibri" w:hAnsi="Calibri"/>
          <w:sz w:val="22"/>
          <w:szCs w:val="22"/>
          <w:lang w:eastAsia="en-US"/>
        </w:rPr>
      </w:pPr>
    </w:p>
    <w:p w:rsidR="00BF7E17" w:rsidRPr="00BF7E17" w:rsidRDefault="00BF7E17" w:rsidP="00BF7E17">
      <w:pPr>
        <w:tabs>
          <w:tab w:val="center" w:pos="4677"/>
        </w:tabs>
        <w:jc w:val="center"/>
        <w:rPr>
          <w:sz w:val="20"/>
        </w:rPr>
      </w:pPr>
      <w:r w:rsidRPr="00BF7E17">
        <w:rPr>
          <w:sz w:val="20"/>
        </w:rPr>
        <w:lastRenderedPageBreak/>
        <w:t>СОВЕТ  ДЕПУТАТОВ   МУНИЦИПАЛЬНОГО  ОБРАЗОВАНИЯ  «УРАКОВСКОЕ»</w:t>
      </w:r>
    </w:p>
    <w:p w:rsidR="00BF7E17" w:rsidRPr="00BF7E17" w:rsidRDefault="00BF7E17" w:rsidP="00BF7E17">
      <w:pPr>
        <w:jc w:val="center"/>
        <w:rPr>
          <w:bCs/>
          <w:sz w:val="20"/>
        </w:rPr>
      </w:pPr>
    </w:p>
    <w:p w:rsidR="00BF7E17" w:rsidRPr="00BF7E17" w:rsidRDefault="00BF7E17" w:rsidP="00BF7E17">
      <w:pPr>
        <w:pBdr>
          <w:bottom w:val="single" w:sz="8" w:space="1" w:color="000000"/>
        </w:pBdr>
        <w:jc w:val="center"/>
        <w:rPr>
          <w:sz w:val="20"/>
        </w:rPr>
      </w:pPr>
      <w:r w:rsidRPr="00BF7E17">
        <w:rPr>
          <w:sz w:val="20"/>
        </w:rPr>
        <w:t xml:space="preserve"> « УРАК» МУНИЦИПАЛ  КЫЛДЭТЫСЬ   ДЕПУТАТЪЕСЛЭН  КЕНЕШСЫ</w:t>
      </w:r>
    </w:p>
    <w:p w:rsidR="00BF7E17" w:rsidRPr="00BF7E17" w:rsidRDefault="00BF7E17" w:rsidP="00BF7E17">
      <w:pPr>
        <w:tabs>
          <w:tab w:val="center" w:pos="4677"/>
        </w:tabs>
        <w:jc w:val="center"/>
        <w:rPr>
          <w:sz w:val="20"/>
        </w:rPr>
      </w:pPr>
      <w:r w:rsidRPr="00BF7E17">
        <w:rPr>
          <w:sz w:val="20"/>
        </w:rPr>
        <w:t xml:space="preserve"> Советская ул. д.12а  д. </w:t>
      </w:r>
      <w:proofErr w:type="spellStart"/>
      <w:r w:rsidRPr="00BF7E17">
        <w:rPr>
          <w:sz w:val="20"/>
        </w:rPr>
        <w:t>Ураково</w:t>
      </w:r>
      <w:proofErr w:type="spellEnd"/>
      <w:r w:rsidRPr="00BF7E17">
        <w:rPr>
          <w:sz w:val="20"/>
        </w:rPr>
        <w:t xml:space="preserve">  </w:t>
      </w:r>
      <w:proofErr w:type="spellStart"/>
      <w:r w:rsidRPr="00BF7E17">
        <w:rPr>
          <w:sz w:val="20"/>
        </w:rPr>
        <w:t>Глазовский</w:t>
      </w:r>
      <w:proofErr w:type="spellEnd"/>
      <w:r w:rsidRPr="00BF7E17">
        <w:rPr>
          <w:sz w:val="20"/>
        </w:rPr>
        <w:t xml:space="preserve"> район, Удмуртская Республика, тел.90-738</w:t>
      </w:r>
    </w:p>
    <w:p w:rsidR="00BF7E17" w:rsidRPr="00BF7E17" w:rsidRDefault="00BF7E17" w:rsidP="00BF7E17">
      <w:pPr>
        <w:tabs>
          <w:tab w:val="center" w:pos="4677"/>
        </w:tabs>
        <w:rPr>
          <w:sz w:val="20"/>
        </w:rPr>
      </w:pPr>
    </w:p>
    <w:p w:rsidR="00BF7E17" w:rsidRPr="00BF7E17" w:rsidRDefault="00BF7E17" w:rsidP="00BF7E17">
      <w:pPr>
        <w:tabs>
          <w:tab w:val="center" w:pos="4677"/>
        </w:tabs>
        <w:jc w:val="center"/>
        <w:rPr>
          <w:b/>
          <w:szCs w:val="24"/>
        </w:rPr>
      </w:pPr>
      <w:r w:rsidRPr="00BF7E17">
        <w:rPr>
          <w:b/>
          <w:szCs w:val="24"/>
        </w:rPr>
        <w:t xml:space="preserve">Девятая сессия  Совета  депутатов муниципального </w:t>
      </w:r>
    </w:p>
    <w:p w:rsidR="00BF7E17" w:rsidRPr="00BF7E17" w:rsidRDefault="00BF7E17" w:rsidP="00BF7E17">
      <w:pPr>
        <w:tabs>
          <w:tab w:val="center" w:pos="4677"/>
        </w:tabs>
        <w:jc w:val="center"/>
        <w:rPr>
          <w:b/>
          <w:szCs w:val="24"/>
        </w:rPr>
      </w:pPr>
      <w:r w:rsidRPr="00BF7E17">
        <w:rPr>
          <w:b/>
          <w:szCs w:val="24"/>
        </w:rPr>
        <w:t xml:space="preserve"> образования «Ураковское» четвертого созыва</w:t>
      </w:r>
    </w:p>
    <w:p w:rsidR="00BF7E17" w:rsidRPr="00BF7E17" w:rsidRDefault="00BF7E17" w:rsidP="00BF7E17">
      <w:pPr>
        <w:rPr>
          <w:szCs w:val="24"/>
        </w:rPr>
      </w:pPr>
    </w:p>
    <w:p w:rsidR="00BF7E17" w:rsidRPr="00BF7E17" w:rsidRDefault="00BF7E17" w:rsidP="00BF7E17">
      <w:pPr>
        <w:rPr>
          <w:b/>
          <w:szCs w:val="24"/>
        </w:rPr>
      </w:pPr>
      <w:r w:rsidRPr="00BF7E17">
        <w:rPr>
          <w:szCs w:val="24"/>
        </w:rPr>
        <w:t xml:space="preserve">                                                                </w:t>
      </w:r>
      <w:r w:rsidRPr="00BF7E17">
        <w:rPr>
          <w:b/>
          <w:bCs/>
          <w:szCs w:val="24"/>
        </w:rPr>
        <w:t>РЕШЕНИЕ</w:t>
      </w:r>
    </w:p>
    <w:p w:rsidR="00BF7E17" w:rsidRPr="00BF7E17" w:rsidRDefault="00BF7E17" w:rsidP="00BF7E17">
      <w:pPr>
        <w:rPr>
          <w:b/>
          <w:szCs w:val="24"/>
        </w:rPr>
      </w:pPr>
      <w:r w:rsidRPr="00BF7E17">
        <w:rPr>
          <w:b/>
          <w:bCs/>
          <w:szCs w:val="24"/>
        </w:rPr>
        <w:t xml:space="preserve">                       Совета депутатов муниципального образования «Ураковское»</w:t>
      </w:r>
    </w:p>
    <w:p w:rsidR="00BF7E17" w:rsidRPr="00BF7E17" w:rsidRDefault="00BF7E17" w:rsidP="00BF7E17">
      <w:pPr>
        <w:rPr>
          <w:b/>
          <w:szCs w:val="24"/>
        </w:rPr>
      </w:pPr>
    </w:p>
    <w:p w:rsidR="00BF7E17" w:rsidRPr="00BF7E17" w:rsidRDefault="00BF7E17" w:rsidP="00BF7E17">
      <w:pPr>
        <w:rPr>
          <w:b/>
          <w:bCs/>
          <w:szCs w:val="24"/>
        </w:rPr>
      </w:pPr>
      <w:r w:rsidRPr="00BF7E17">
        <w:rPr>
          <w:b/>
          <w:bCs/>
          <w:szCs w:val="24"/>
        </w:rPr>
        <w:t>21.04.2017 года                                                                                                           №  41</w:t>
      </w:r>
    </w:p>
    <w:p w:rsidR="00BF7E17" w:rsidRPr="00BF7E17" w:rsidRDefault="00BF7E17" w:rsidP="00BF7E17">
      <w:pPr>
        <w:rPr>
          <w:b/>
          <w:bCs/>
          <w:szCs w:val="24"/>
        </w:rPr>
      </w:pPr>
    </w:p>
    <w:p w:rsidR="00BF7E17" w:rsidRPr="00BF7E17" w:rsidRDefault="00BF7E17" w:rsidP="00BF7E17">
      <w:pPr>
        <w:jc w:val="both"/>
        <w:rPr>
          <w:b/>
          <w:szCs w:val="24"/>
        </w:rPr>
      </w:pPr>
      <w:r w:rsidRPr="00BF7E17">
        <w:rPr>
          <w:b/>
          <w:szCs w:val="24"/>
        </w:rPr>
        <w:t>Об исполнении бюджета муниципального</w:t>
      </w:r>
    </w:p>
    <w:p w:rsidR="00BF7E17" w:rsidRPr="00BF7E17" w:rsidRDefault="00BF7E17" w:rsidP="00BF7E17">
      <w:pPr>
        <w:jc w:val="both"/>
        <w:rPr>
          <w:b/>
          <w:szCs w:val="24"/>
        </w:rPr>
      </w:pPr>
      <w:r w:rsidRPr="00BF7E17">
        <w:rPr>
          <w:b/>
          <w:szCs w:val="24"/>
        </w:rPr>
        <w:t>образования «Ураковское» за 2016 год</w:t>
      </w:r>
    </w:p>
    <w:p w:rsidR="00BF7E17" w:rsidRPr="00BF7E17" w:rsidRDefault="00BF7E17" w:rsidP="00BF7E17">
      <w:pPr>
        <w:jc w:val="both"/>
        <w:rPr>
          <w:b/>
          <w:szCs w:val="22"/>
        </w:rPr>
      </w:pPr>
    </w:p>
    <w:p w:rsidR="00BF7E17" w:rsidRPr="00BF7E17" w:rsidRDefault="00BF7E17" w:rsidP="00BF7E17">
      <w:pPr>
        <w:rPr>
          <w:b/>
          <w:szCs w:val="24"/>
        </w:rPr>
      </w:pPr>
      <w:r w:rsidRPr="00BF7E17">
        <w:rPr>
          <w:b/>
          <w:szCs w:val="22"/>
        </w:rPr>
        <w:tab/>
      </w:r>
    </w:p>
    <w:p w:rsidR="00BF7E17" w:rsidRPr="00BF7E17" w:rsidRDefault="00BF7E17" w:rsidP="00BF7E17">
      <w:pPr>
        <w:ind w:firstLine="540"/>
        <w:jc w:val="both"/>
        <w:rPr>
          <w:szCs w:val="24"/>
        </w:rPr>
      </w:pPr>
      <w:r w:rsidRPr="00BF7E17">
        <w:rPr>
          <w:szCs w:val="24"/>
        </w:rPr>
        <w:t xml:space="preserve">Рассмотрев отчет  </w:t>
      </w:r>
      <w:r w:rsidRPr="00BF7E17">
        <w:rPr>
          <w:bCs/>
          <w:szCs w:val="24"/>
        </w:rPr>
        <w:t>об исполнении бюджета муниципального образования «Ураковское» за  2016 год</w:t>
      </w:r>
      <w:r w:rsidRPr="00BF7E17">
        <w:rPr>
          <w:szCs w:val="24"/>
        </w:rPr>
        <w:t xml:space="preserve">, </w:t>
      </w:r>
      <w:r w:rsidRPr="00BF7E17">
        <w:rPr>
          <w:b/>
          <w:szCs w:val="24"/>
        </w:rPr>
        <w:t>Совет депутатов муниципального образования «Ураковское» РЕШИЛ:</w:t>
      </w:r>
    </w:p>
    <w:p w:rsidR="00BF7E17" w:rsidRPr="00BF7E17" w:rsidRDefault="00BF7E17" w:rsidP="00BF7E17">
      <w:pPr>
        <w:widowControl w:val="0"/>
        <w:autoSpaceDE w:val="0"/>
        <w:autoSpaceDN w:val="0"/>
        <w:adjustRightInd w:val="0"/>
        <w:ind w:right="19772" w:firstLine="540"/>
        <w:jc w:val="both"/>
        <w:rPr>
          <w:rFonts w:cs="Arial"/>
          <w:szCs w:val="24"/>
          <w:lang w:eastAsia="en-US"/>
        </w:rPr>
      </w:pPr>
    </w:p>
    <w:p w:rsidR="00BF7E17" w:rsidRPr="00BF7E17" w:rsidRDefault="00BF7E17" w:rsidP="00BF7E17">
      <w:pPr>
        <w:jc w:val="both"/>
        <w:rPr>
          <w:bCs/>
          <w:szCs w:val="22"/>
        </w:rPr>
      </w:pPr>
      <w:r w:rsidRPr="00BF7E17">
        <w:rPr>
          <w:bCs/>
          <w:szCs w:val="22"/>
        </w:rPr>
        <w:tab/>
        <w:t xml:space="preserve">Утвердить исполнение бюджета муниципального образования «Ураковское» за 2016 год  </w:t>
      </w:r>
      <w:r w:rsidRPr="00BF7E17">
        <w:rPr>
          <w:sz w:val="22"/>
          <w:szCs w:val="22"/>
        </w:rPr>
        <w:t xml:space="preserve">по доходам </w:t>
      </w:r>
      <w:r w:rsidRPr="00BF7E17">
        <w:rPr>
          <w:szCs w:val="24"/>
        </w:rPr>
        <w:t xml:space="preserve">в объеме </w:t>
      </w:r>
      <w:r w:rsidRPr="00BF7E17">
        <w:rPr>
          <w:sz w:val="21"/>
          <w:szCs w:val="21"/>
        </w:rPr>
        <w:t xml:space="preserve">4411,2 </w:t>
      </w:r>
      <w:r w:rsidRPr="00BF7E17">
        <w:rPr>
          <w:szCs w:val="24"/>
        </w:rPr>
        <w:t>тыс. руб.,</w:t>
      </w:r>
      <w:r w:rsidRPr="00BF7E17">
        <w:rPr>
          <w:bCs/>
          <w:szCs w:val="24"/>
        </w:rPr>
        <w:t xml:space="preserve"> </w:t>
      </w:r>
      <w:r w:rsidRPr="00BF7E17">
        <w:rPr>
          <w:szCs w:val="24"/>
        </w:rPr>
        <w:t xml:space="preserve">по расходам в объеме </w:t>
      </w:r>
      <w:r w:rsidRPr="00BF7E17">
        <w:rPr>
          <w:sz w:val="17"/>
          <w:szCs w:val="17"/>
        </w:rPr>
        <w:t xml:space="preserve"> </w:t>
      </w:r>
      <w:r w:rsidRPr="00BF7E17">
        <w:rPr>
          <w:sz w:val="21"/>
          <w:szCs w:val="21"/>
        </w:rPr>
        <w:t xml:space="preserve">4795,6 </w:t>
      </w:r>
      <w:r w:rsidRPr="00BF7E17">
        <w:rPr>
          <w:szCs w:val="24"/>
        </w:rPr>
        <w:t>тыс. руб.</w:t>
      </w:r>
      <w:r w:rsidRPr="00BF7E17">
        <w:rPr>
          <w:sz w:val="22"/>
          <w:szCs w:val="22"/>
        </w:rPr>
        <w:t xml:space="preserve"> </w:t>
      </w:r>
      <w:r w:rsidRPr="00BF7E17">
        <w:rPr>
          <w:bCs/>
          <w:szCs w:val="22"/>
        </w:rPr>
        <w:t>(информация прилагается).</w:t>
      </w:r>
    </w:p>
    <w:p w:rsidR="00BF7E17" w:rsidRPr="00BF7E17" w:rsidRDefault="00BF7E17" w:rsidP="00BF7E17">
      <w:pPr>
        <w:jc w:val="both"/>
        <w:rPr>
          <w:bCs/>
          <w:szCs w:val="22"/>
        </w:rPr>
      </w:pPr>
    </w:p>
    <w:p w:rsidR="00BF7E17" w:rsidRPr="00BF7E17" w:rsidRDefault="00BF7E17" w:rsidP="00BF7E17">
      <w:pPr>
        <w:jc w:val="both"/>
        <w:rPr>
          <w:bCs/>
          <w:szCs w:val="24"/>
        </w:rPr>
      </w:pPr>
    </w:p>
    <w:p w:rsidR="00BF7E17" w:rsidRPr="00BF7E17" w:rsidRDefault="00BF7E17" w:rsidP="00BF7E17">
      <w:pPr>
        <w:jc w:val="both"/>
        <w:rPr>
          <w:b/>
          <w:bCs/>
          <w:szCs w:val="24"/>
        </w:rPr>
      </w:pPr>
      <w:r w:rsidRPr="00BF7E17">
        <w:rPr>
          <w:b/>
          <w:bCs/>
          <w:szCs w:val="24"/>
        </w:rPr>
        <w:t xml:space="preserve">Глава </w:t>
      </w:r>
      <w:proofErr w:type="gramStart"/>
      <w:r w:rsidRPr="00BF7E17">
        <w:rPr>
          <w:b/>
          <w:bCs/>
          <w:szCs w:val="24"/>
        </w:rPr>
        <w:t>муниципального</w:t>
      </w:r>
      <w:proofErr w:type="gramEnd"/>
      <w:r w:rsidRPr="00BF7E17">
        <w:rPr>
          <w:b/>
          <w:bCs/>
          <w:szCs w:val="24"/>
        </w:rPr>
        <w:t xml:space="preserve"> </w:t>
      </w:r>
    </w:p>
    <w:p w:rsidR="00BF7E17" w:rsidRPr="00BF7E17" w:rsidRDefault="00BF7E17" w:rsidP="00BF7E17">
      <w:pPr>
        <w:jc w:val="both"/>
        <w:rPr>
          <w:b/>
          <w:bCs/>
          <w:szCs w:val="24"/>
        </w:rPr>
      </w:pPr>
      <w:r w:rsidRPr="00BF7E17">
        <w:rPr>
          <w:b/>
          <w:bCs/>
          <w:szCs w:val="24"/>
        </w:rPr>
        <w:t>образования «Ураковское»</w:t>
      </w:r>
      <w:r w:rsidRPr="00BF7E17">
        <w:rPr>
          <w:b/>
          <w:bCs/>
          <w:szCs w:val="24"/>
        </w:rPr>
        <w:tab/>
      </w:r>
      <w:r w:rsidRPr="00BF7E17">
        <w:rPr>
          <w:b/>
          <w:bCs/>
          <w:szCs w:val="24"/>
        </w:rPr>
        <w:tab/>
      </w:r>
      <w:r w:rsidRPr="00BF7E17">
        <w:rPr>
          <w:b/>
          <w:bCs/>
          <w:szCs w:val="24"/>
        </w:rPr>
        <w:tab/>
      </w:r>
      <w:r w:rsidRPr="00BF7E17">
        <w:rPr>
          <w:b/>
          <w:bCs/>
          <w:szCs w:val="24"/>
        </w:rPr>
        <w:tab/>
        <w:t xml:space="preserve">                </w:t>
      </w:r>
      <w:proofErr w:type="spellStart"/>
      <w:r w:rsidRPr="00BF7E17">
        <w:rPr>
          <w:b/>
          <w:bCs/>
          <w:szCs w:val="24"/>
        </w:rPr>
        <w:t>Т.В.Бабинцева</w:t>
      </w:r>
      <w:proofErr w:type="spellEnd"/>
    </w:p>
    <w:p w:rsidR="00BF7E17" w:rsidRPr="00BF7E17" w:rsidRDefault="00BF7E17" w:rsidP="00BF7E17">
      <w:pPr>
        <w:rPr>
          <w:bCs/>
          <w:szCs w:val="24"/>
        </w:rPr>
      </w:pPr>
    </w:p>
    <w:p w:rsidR="00BF7E17" w:rsidRPr="00BF7E17" w:rsidRDefault="00BF7E17" w:rsidP="00BF7E17">
      <w:pPr>
        <w:rPr>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Pr="005A7F7E" w:rsidRDefault="00BF7E17" w:rsidP="00BF7E17">
      <w:pPr>
        <w:suppressAutoHyphens/>
        <w:jc w:val="center"/>
        <w:rPr>
          <w:b/>
          <w:szCs w:val="24"/>
          <w:lang w:eastAsia="ar-SA"/>
        </w:rPr>
      </w:pPr>
      <w:r w:rsidRPr="005A7F7E">
        <w:rPr>
          <w:b/>
          <w:szCs w:val="24"/>
          <w:lang w:eastAsia="ar-SA"/>
        </w:rPr>
        <w:lastRenderedPageBreak/>
        <w:t>ОТЧЕТ</w:t>
      </w:r>
    </w:p>
    <w:p w:rsidR="00BF7E17" w:rsidRPr="005A7F7E" w:rsidRDefault="00BF7E17" w:rsidP="00BF7E17">
      <w:pPr>
        <w:suppressAutoHyphens/>
        <w:jc w:val="center"/>
        <w:rPr>
          <w:b/>
          <w:szCs w:val="24"/>
          <w:lang w:eastAsia="ar-SA"/>
        </w:rPr>
      </w:pPr>
      <w:r w:rsidRPr="005A7F7E">
        <w:rPr>
          <w:b/>
          <w:szCs w:val="24"/>
          <w:lang w:eastAsia="ar-SA"/>
        </w:rPr>
        <w:t xml:space="preserve"> об исполнении бюджета</w:t>
      </w:r>
    </w:p>
    <w:p w:rsidR="00BF7E17" w:rsidRPr="005A7F7E" w:rsidRDefault="00BF7E17" w:rsidP="00BF7E17">
      <w:pPr>
        <w:suppressAutoHyphens/>
        <w:jc w:val="center"/>
        <w:rPr>
          <w:b/>
          <w:szCs w:val="24"/>
          <w:lang w:eastAsia="ar-SA"/>
        </w:rPr>
      </w:pPr>
      <w:r w:rsidRPr="005A7F7E">
        <w:rPr>
          <w:b/>
          <w:szCs w:val="24"/>
          <w:lang w:eastAsia="ar-SA"/>
        </w:rPr>
        <w:t>муниципального образования «Ураковское»</w:t>
      </w:r>
    </w:p>
    <w:p w:rsidR="00BF7E17" w:rsidRPr="005A7F7E" w:rsidRDefault="00BF7E17" w:rsidP="00BF7E17">
      <w:pPr>
        <w:suppressAutoHyphens/>
        <w:jc w:val="center"/>
        <w:rPr>
          <w:b/>
          <w:szCs w:val="24"/>
          <w:lang w:eastAsia="ar-SA"/>
        </w:rPr>
      </w:pPr>
      <w:r w:rsidRPr="005A7F7E">
        <w:rPr>
          <w:b/>
          <w:szCs w:val="24"/>
          <w:lang w:eastAsia="ar-SA"/>
        </w:rPr>
        <w:t>за 2016 год</w:t>
      </w:r>
    </w:p>
    <w:p w:rsidR="00BF7E17" w:rsidRPr="005A7F7E" w:rsidRDefault="00BF7E17" w:rsidP="00BF7E17">
      <w:pPr>
        <w:suppressAutoHyphens/>
        <w:jc w:val="center"/>
        <w:rPr>
          <w:b/>
          <w:color w:val="C00000"/>
          <w:szCs w:val="24"/>
          <w:lang w:eastAsia="ar-SA"/>
        </w:rPr>
      </w:pPr>
    </w:p>
    <w:p w:rsidR="00BF7E17" w:rsidRPr="005A7F7E" w:rsidRDefault="00BF7E17" w:rsidP="00BF7E17">
      <w:pPr>
        <w:tabs>
          <w:tab w:val="left" w:pos="540"/>
        </w:tabs>
        <w:suppressAutoHyphens/>
        <w:ind w:firstLine="709"/>
        <w:jc w:val="both"/>
        <w:rPr>
          <w:szCs w:val="24"/>
          <w:lang w:eastAsia="ar-SA"/>
        </w:rPr>
      </w:pPr>
      <w:r w:rsidRPr="005A7F7E">
        <w:rPr>
          <w:szCs w:val="24"/>
          <w:lang w:eastAsia="ar-SA"/>
        </w:rPr>
        <w:t>Бюджет МО «Ураковское» за 2016 год исполнен в целом по доходам в объеме 4411,2 тыс. руб., что составляет 87,5% к плану (Приложение 1),  в том числе</w:t>
      </w:r>
    </w:p>
    <w:p w:rsidR="00BF7E17" w:rsidRPr="005A7F7E" w:rsidRDefault="00BF7E17" w:rsidP="00BF7E17">
      <w:pPr>
        <w:tabs>
          <w:tab w:val="left" w:pos="540"/>
        </w:tabs>
        <w:suppressAutoHyphens/>
        <w:ind w:firstLine="709"/>
        <w:jc w:val="both"/>
        <w:rPr>
          <w:szCs w:val="24"/>
          <w:lang w:eastAsia="ar-SA"/>
        </w:rPr>
      </w:pPr>
      <w:r w:rsidRPr="005A7F7E">
        <w:rPr>
          <w:szCs w:val="24"/>
          <w:lang w:eastAsia="ar-SA"/>
        </w:rPr>
        <w:t xml:space="preserve">- получены налоговые доходы в сумме 375,6 тыс. руб. (63,2% от плана), </w:t>
      </w:r>
    </w:p>
    <w:p w:rsidR="00BF7E17" w:rsidRPr="005A7F7E" w:rsidRDefault="00BF7E17" w:rsidP="00BF7E17">
      <w:pPr>
        <w:tabs>
          <w:tab w:val="left" w:pos="540"/>
        </w:tabs>
        <w:suppressAutoHyphens/>
        <w:ind w:firstLine="709"/>
        <w:jc w:val="both"/>
        <w:rPr>
          <w:szCs w:val="24"/>
          <w:lang w:eastAsia="ar-SA"/>
        </w:rPr>
      </w:pPr>
      <w:r w:rsidRPr="005A7F7E">
        <w:rPr>
          <w:szCs w:val="24"/>
          <w:lang w:eastAsia="ar-SA"/>
        </w:rPr>
        <w:t>- получены безвозмездные поступления в сумме 4035,6 тыс. руб. (90,7% от плана).</w:t>
      </w:r>
    </w:p>
    <w:p w:rsidR="00BF7E17" w:rsidRPr="005A7F7E" w:rsidRDefault="00BF7E17" w:rsidP="00BF7E17">
      <w:pPr>
        <w:tabs>
          <w:tab w:val="left" w:pos="540"/>
        </w:tabs>
        <w:suppressAutoHyphens/>
        <w:ind w:firstLine="709"/>
        <w:jc w:val="both"/>
        <w:rPr>
          <w:szCs w:val="24"/>
          <w:lang w:eastAsia="ar-SA"/>
        </w:rPr>
      </w:pPr>
      <w:r w:rsidRPr="005A7F7E">
        <w:rPr>
          <w:szCs w:val="24"/>
          <w:lang w:eastAsia="ar-SA"/>
        </w:rPr>
        <w:t xml:space="preserve">В соответствии с пунктом 5 статьи 242 Бюджетного Кодекса РФ произведен возврат остатков субсидий, субвенций и иных межбюджетных трансфертов за 2015 год в сумме 402,7 тыс. руб. </w:t>
      </w:r>
    </w:p>
    <w:p w:rsidR="00BF7E17" w:rsidRPr="005A7F7E" w:rsidRDefault="00BF7E17" w:rsidP="00BF7E17">
      <w:pPr>
        <w:suppressAutoHyphens/>
        <w:ind w:firstLine="709"/>
        <w:jc w:val="both"/>
        <w:rPr>
          <w:szCs w:val="24"/>
          <w:lang w:eastAsia="ar-SA"/>
        </w:rPr>
      </w:pPr>
      <w:r w:rsidRPr="005A7F7E">
        <w:rPr>
          <w:szCs w:val="24"/>
          <w:lang w:eastAsia="ar-SA"/>
        </w:rPr>
        <w:t>Доля собственных доходов в общем объеме составляет 8,5%.</w:t>
      </w:r>
    </w:p>
    <w:p w:rsidR="00BF7E17" w:rsidRPr="005A7F7E" w:rsidRDefault="00BF7E17" w:rsidP="00BF7E17">
      <w:pPr>
        <w:suppressAutoHyphens/>
        <w:ind w:firstLine="709"/>
        <w:jc w:val="both"/>
        <w:rPr>
          <w:szCs w:val="24"/>
          <w:lang w:eastAsia="ar-SA"/>
        </w:rPr>
      </w:pPr>
      <w:r w:rsidRPr="005A7F7E">
        <w:rPr>
          <w:szCs w:val="24"/>
          <w:lang w:eastAsia="ar-SA"/>
        </w:rPr>
        <w:t xml:space="preserve">К аналогичному периоду прошлого года исполнение собственных доходов составило 72,1% или получено доходов меньше на 145,3 тыс. руб. На уменьшение поступления налогов и невыполнение плановых назначений повлияло изменение расчета </w:t>
      </w:r>
      <w:proofErr w:type="gramStart"/>
      <w:r w:rsidRPr="005A7F7E">
        <w:rPr>
          <w:szCs w:val="24"/>
          <w:lang w:eastAsia="ar-SA"/>
        </w:rPr>
        <w:t>налога</w:t>
      </w:r>
      <w:proofErr w:type="gramEnd"/>
      <w:r w:rsidRPr="005A7F7E">
        <w:rPr>
          <w:szCs w:val="24"/>
          <w:lang w:eastAsia="ar-SA"/>
        </w:rPr>
        <w:t xml:space="preserve"> на имущество физических лиц исходя из кадастровой стоимости  объектов недвижимости с 1 января 2015 года, а также предусмотренные налоговым законодательством налоговые вычеты на жилые дома площадью менее 50 кв. м., квартиры 20 кв. м., комнаты 10 кв. м.</w:t>
      </w:r>
    </w:p>
    <w:p w:rsidR="00BF7E17" w:rsidRPr="005A7F7E" w:rsidRDefault="00BF7E17" w:rsidP="00BF7E17">
      <w:pPr>
        <w:suppressAutoHyphens/>
        <w:ind w:firstLine="709"/>
        <w:jc w:val="both"/>
        <w:rPr>
          <w:szCs w:val="24"/>
          <w:lang w:eastAsia="ar-SA"/>
        </w:rPr>
      </w:pPr>
      <w:r w:rsidRPr="005A7F7E">
        <w:rPr>
          <w:szCs w:val="24"/>
          <w:lang w:eastAsia="ar-SA"/>
        </w:rPr>
        <w:t>Не выполнен план по следующим налогам:</w:t>
      </w:r>
    </w:p>
    <w:p w:rsidR="00BF7E17" w:rsidRPr="005A7F7E" w:rsidRDefault="00BF7E17" w:rsidP="00BF7E17">
      <w:pPr>
        <w:suppressAutoHyphens/>
        <w:ind w:firstLine="709"/>
        <w:jc w:val="both"/>
        <w:rPr>
          <w:szCs w:val="24"/>
          <w:lang w:eastAsia="ar-SA"/>
        </w:rPr>
      </w:pPr>
      <w:r w:rsidRPr="005A7F7E">
        <w:rPr>
          <w:szCs w:val="24"/>
          <w:lang w:eastAsia="ar-SA"/>
        </w:rPr>
        <w:t>- по налогу на доходы физ. лиц, при плане 71,0 тыс. руб. поступило 63,5 тыс. руб., исполнение составило 89,4% к плану, не выполнен план на сумму 7,5 тыс. руб.;</w:t>
      </w:r>
    </w:p>
    <w:p w:rsidR="00BF7E17" w:rsidRPr="005A7F7E" w:rsidRDefault="00BF7E17" w:rsidP="00BF7E17">
      <w:pPr>
        <w:suppressAutoHyphens/>
        <w:ind w:firstLine="709"/>
        <w:jc w:val="both"/>
        <w:rPr>
          <w:szCs w:val="24"/>
          <w:lang w:eastAsia="ar-SA"/>
        </w:rPr>
      </w:pPr>
      <w:r w:rsidRPr="005A7F7E">
        <w:rPr>
          <w:szCs w:val="24"/>
          <w:lang w:eastAsia="ar-SA"/>
        </w:rPr>
        <w:t>- по налогу на имущество физ. лиц, при плане 298,0 тыс. руб. поступило 59,4 тыс. руб., исполнение составило 19,9% к плану, не выполнен план на сумму 238,6 тыс. руб.,  в связи с имеющейся недоимкой и изменением расчета налога.</w:t>
      </w:r>
    </w:p>
    <w:p w:rsidR="00BF7E17" w:rsidRPr="005A7F7E" w:rsidRDefault="00BF7E17" w:rsidP="00BF7E17">
      <w:pPr>
        <w:suppressAutoHyphens/>
        <w:ind w:firstLine="709"/>
        <w:jc w:val="both"/>
        <w:rPr>
          <w:szCs w:val="24"/>
          <w:lang w:eastAsia="ar-SA"/>
        </w:rPr>
      </w:pPr>
      <w:r w:rsidRPr="005A7F7E">
        <w:rPr>
          <w:szCs w:val="24"/>
          <w:lang w:eastAsia="ar-SA"/>
        </w:rPr>
        <w:t>По данным Межрайонной ИФНС России № 2 по УР недоимка в бюджет поселения по сравнению с началом года увеличилась на 48,9 тыс. руб. и составила на 01.01.2017г. в сумме 240,8 тыс. руб., в том числе:</w:t>
      </w:r>
    </w:p>
    <w:p w:rsidR="00BF7E17" w:rsidRPr="005A7F7E" w:rsidRDefault="00BF7E17" w:rsidP="00BF7E17">
      <w:pPr>
        <w:suppressAutoHyphens/>
        <w:ind w:firstLine="709"/>
        <w:jc w:val="both"/>
        <w:rPr>
          <w:szCs w:val="24"/>
          <w:lang w:eastAsia="ar-SA"/>
        </w:rPr>
      </w:pPr>
      <w:r w:rsidRPr="005A7F7E">
        <w:rPr>
          <w:szCs w:val="24"/>
          <w:lang w:eastAsia="ar-SA"/>
        </w:rPr>
        <w:t>- по налогу на имущество физ. лиц – 115,4 тыс. руб.;</w:t>
      </w:r>
    </w:p>
    <w:p w:rsidR="00BF7E17" w:rsidRPr="005A7F7E" w:rsidRDefault="00BF7E17" w:rsidP="00BF7E17">
      <w:pPr>
        <w:suppressAutoHyphens/>
        <w:ind w:firstLine="709"/>
        <w:jc w:val="both"/>
        <w:rPr>
          <w:szCs w:val="24"/>
          <w:lang w:eastAsia="ar-SA"/>
        </w:rPr>
      </w:pPr>
      <w:r w:rsidRPr="005A7F7E">
        <w:rPr>
          <w:szCs w:val="24"/>
          <w:lang w:eastAsia="ar-SA"/>
        </w:rPr>
        <w:t xml:space="preserve">- по земельному налогу – 125,4 тыс. руб.  </w:t>
      </w:r>
    </w:p>
    <w:p w:rsidR="00BF7E17" w:rsidRPr="005A7F7E" w:rsidRDefault="00BF7E17" w:rsidP="00BF7E17">
      <w:pPr>
        <w:suppressAutoHyphens/>
        <w:jc w:val="both"/>
        <w:rPr>
          <w:color w:val="C00000"/>
          <w:szCs w:val="24"/>
          <w:lang w:eastAsia="ar-SA"/>
        </w:rPr>
      </w:pPr>
    </w:p>
    <w:p w:rsidR="00BF7E17" w:rsidRPr="005A7F7E" w:rsidRDefault="00BF7E17" w:rsidP="00BF7E17">
      <w:pPr>
        <w:suppressAutoHyphens/>
        <w:ind w:firstLine="709"/>
        <w:jc w:val="both"/>
        <w:rPr>
          <w:szCs w:val="24"/>
          <w:lang w:eastAsia="ar-SA"/>
        </w:rPr>
      </w:pPr>
      <w:r w:rsidRPr="005A7F7E">
        <w:rPr>
          <w:szCs w:val="24"/>
          <w:lang w:eastAsia="ar-SA"/>
        </w:rPr>
        <w:t xml:space="preserve">Бюджет поселения по расходам исполнен в объеме 4795,6 тыс. руб. или 94,9% исполнения к уточненному  плану, в том числе: </w:t>
      </w:r>
    </w:p>
    <w:p w:rsidR="00BF7E17" w:rsidRPr="005A7F7E" w:rsidRDefault="00BF7E17" w:rsidP="00BF7E17">
      <w:pPr>
        <w:suppressAutoHyphens/>
        <w:ind w:firstLine="709"/>
        <w:jc w:val="both"/>
        <w:rPr>
          <w:szCs w:val="24"/>
          <w:highlight w:val="yellow"/>
          <w:lang w:eastAsia="ar-SA"/>
        </w:rPr>
      </w:pPr>
      <w:r w:rsidRPr="005A7F7E">
        <w:rPr>
          <w:szCs w:val="24"/>
          <w:lang w:eastAsia="ar-SA"/>
        </w:rPr>
        <w:t>По разделу «Общегосударственные вопросы» исполнение составило 1536,0 тыс. руб. или 95,7% (за аналогичный период  2015 года – 1482,8 тыс. рублей).</w:t>
      </w:r>
      <w:r w:rsidRPr="005A7F7E">
        <w:rPr>
          <w:color w:val="C00000"/>
          <w:szCs w:val="24"/>
          <w:lang w:eastAsia="ar-SA"/>
        </w:rPr>
        <w:t xml:space="preserve"> </w:t>
      </w:r>
      <w:r w:rsidRPr="005A7F7E">
        <w:rPr>
          <w:szCs w:val="24"/>
          <w:lang w:eastAsia="ar-SA"/>
        </w:rPr>
        <w:t>На выплату заработной платы с отчислениями направлено 1195,4 тыс. руб., что составило 77,8% всех расходов по органам управления.</w:t>
      </w:r>
      <w:r w:rsidRPr="005A7F7E">
        <w:rPr>
          <w:color w:val="C00000"/>
          <w:szCs w:val="24"/>
          <w:lang w:eastAsia="ar-SA"/>
        </w:rPr>
        <w:t xml:space="preserve"> </w:t>
      </w:r>
      <w:proofErr w:type="gramStart"/>
      <w:r w:rsidRPr="005A7F7E">
        <w:rPr>
          <w:szCs w:val="24"/>
          <w:lang w:eastAsia="ar-SA"/>
        </w:rPr>
        <w:t>На оплату услуг связи  израсходовано 17,1 тыс. руб. (за аналогичный период 2015 года – 13,9 тыс. рублей), на оплату коммунальных услуг 209,8 тыс. руб. (за аналогичный период 2015 года – 161,3 тыс. рублей),  ГСМ 52,0 тыс. руб. (за аналогичный период 2015 года – 54,9 тыс. рублей).</w:t>
      </w:r>
      <w:proofErr w:type="gramEnd"/>
    </w:p>
    <w:p w:rsidR="00BF7E17" w:rsidRPr="005A7F7E" w:rsidRDefault="00BF7E17" w:rsidP="00BF7E17">
      <w:pPr>
        <w:suppressAutoHyphens/>
        <w:ind w:firstLine="709"/>
        <w:jc w:val="both"/>
        <w:rPr>
          <w:szCs w:val="24"/>
          <w:lang w:eastAsia="ar-SA"/>
        </w:rPr>
      </w:pPr>
      <w:r w:rsidRPr="005A7F7E">
        <w:rPr>
          <w:szCs w:val="24"/>
          <w:lang w:eastAsia="ar-SA"/>
        </w:rPr>
        <w:t>За 12 месяцев 2016 года по подразделу 0111 «Резервные фонды» расходы составили 4,0 тыс. руб. и были направлены на оказание материальной помощи в связи с пожаром и ураганом.</w:t>
      </w:r>
    </w:p>
    <w:p w:rsidR="00BF7E17" w:rsidRPr="005A7F7E" w:rsidRDefault="00BF7E17" w:rsidP="00BF7E17">
      <w:pPr>
        <w:suppressAutoHyphens/>
        <w:ind w:firstLine="720"/>
        <w:jc w:val="both"/>
        <w:rPr>
          <w:szCs w:val="24"/>
          <w:lang w:eastAsia="ar-SA"/>
        </w:rPr>
      </w:pPr>
      <w:r w:rsidRPr="005A7F7E">
        <w:rPr>
          <w:szCs w:val="24"/>
          <w:lang w:eastAsia="ar-SA"/>
        </w:rPr>
        <w:t>Расходы по первичному воинскому учету по подразделу 0203 составили 62,9 тыс. руб. при плане 72,7 тыс. руб., за счет данных сре</w:t>
      </w:r>
      <w:proofErr w:type="gramStart"/>
      <w:r w:rsidRPr="005A7F7E">
        <w:rPr>
          <w:szCs w:val="24"/>
          <w:lang w:eastAsia="ar-SA"/>
        </w:rPr>
        <w:t>дств пр</w:t>
      </w:r>
      <w:proofErr w:type="gramEnd"/>
      <w:r w:rsidRPr="005A7F7E">
        <w:rPr>
          <w:szCs w:val="24"/>
          <w:lang w:eastAsia="ar-SA"/>
        </w:rPr>
        <w:t>оизведены расходы по оплате труда с отчислениями, а также приобретены материальные запасы.</w:t>
      </w:r>
    </w:p>
    <w:p w:rsidR="00BF7E17" w:rsidRPr="005A7F7E" w:rsidRDefault="00BF7E17" w:rsidP="00BF7E17">
      <w:pPr>
        <w:suppressAutoHyphens/>
        <w:ind w:firstLine="720"/>
        <w:jc w:val="both"/>
        <w:rPr>
          <w:szCs w:val="24"/>
          <w:lang w:eastAsia="ar-SA"/>
        </w:rPr>
      </w:pPr>
      <w:r w:rsidRPr="005A7F7E">
        <w:rPr>
          <w:szCs w:val="24"/>
          <w:lang w:eastAsia="ar-SA"/>
        </w:rPr>
        <w:t>По подразделам 0309 «Защита населения и территории от чрезвычайных ситуаций природного и техногенного характера, гражданская оборона» (годовой план 1,0 тыс. рублей) расходы не осуществлялись.</w:t>
      </w:r>
    </w:p>
    <w:p w:rsidR="00BF7E17" w:rsidRPr="005A7F7E" w:rsidRDefault="00BF7E17" w:rsidP="00BF7E17">
      <w:pPr>
        <w:suppressAutoHyphens/>
        <w:ind w:firstLine="720"/>
        <w:jc w:val="both"/>
        <w:rPr>
          <w:szCs w:val="24"/>
          <w:lang w:eastAsia="ar-SA"/>
        </w:rPr>
      </w:pPr>
      <w:r w:rsidRPr="005A7F7E">
        <w:rPr>
          <w:szCs w:val="24"/>
          <w:lang w:eastAsia="ar-SA"/>
        </w:rPr>
        <w:lastRenderedPageBreak/>
        <w:t>По подразделу 0310 «Обеспечение пожарной безопасности» расходы составили 646,6 тыс. руб. (годовой уточнённый план 667,5 тыс. руб., в том числе 64,0 тыс. руб. субсидия из бюджета УР).</w:t>
      </w:r>
    </w:p>
    <w:p w:rsidR="00BF7E17" w:rsidRPr="005A7F7E" w:rsidRDefault="00BF7E17" w:rsidP="00BF7E17">
      <w:pPr>
        <w:suppressAutoHyphens/>
        <w:ind w:firstLine="720"/>
        <w:jc w:val="both"/>
        <w:rPr>
          <w:szCs w:val="24"/>
          <w:lang w:eastAsia="ar-SA"/>
        </w:rPr>
      </w:pPr>
      <w:r w:rsidRPr="005A7F7E">
        <w:rPr>
          <w:szCs w:val="24"/>
          <w:lang w:eastAsia="ar-SA"/>
        </w:rPr>
        <w:t>По подразделу 0314 «Другие вопросы в области национальной безопасности и правоохранительной деятельности» - содержание народных дружин (годовой план 3,0 тыс. руб.) расходы составили 3,0 тыс. руб.</w:t>
      </w:r>
    </w:p>
    <w:p w:rsidR="00BF7E17" w:rsidRPr="005A7F7E" w:rsidRDefault="00BF7E17" w:rsidP="00BF7E17">
      <w:pPr>
        <w:suppressAutoHyphens/>
        <w:ind w:firstLine="720"/>
        <w:jc w:val="both"/>
        <w:rPr>
          <w:szCs w:val="24"/>
          <w:lang w:eastAsia="ar-SA"/>
        </w:rPr>
      </w:pPr>
      <w:r w:rsidRPr="005A7F7E">
        <w:rPr>
          <w:szCs w:val="24"/>
          <w:lang w:eastAsia="ar-SA"/>
        </w:rPr>
        <w:t>По подразделу 0409 «Дорожное хозяйство (дорожные фонды)» расходы составили 1118,7 тыс. руб. (годовой уточённый план 1272,9 тыс. руб.).</w:t>
      </w:r>
    </w:p>
    <w:p w:rsidR="00BF7E17" w:rsidRPr="005A7F7E" w:rsidRDefault="00BF7E17" w:rsidP="00BF7E17">
      <w:pPr>
        <w:suppressAutoHyphens/>
        <w:ind w:firstLine="720"/>
        <w:jc w:val="both"/>
        <w:rPr>
          <w:szCs w:val="24"/>
          <w:lang w:eastAsia="ar-SA"/>
        </w:rPr>
      </w:pPr>
      <w:r w:rsidRPr="005A7F7E">
        <w:rPr>
          <w:szCs w:val="24"/>
          <w:lang w:eastAsia="ar-SA"/>
        </w:rPr>
        <w:t>По подразделу 0412 «Другие вопросы в области национальной экономики» (проекты планировки территории, внесение изменений в генплан, схемы теплоснабжения) расход составил 210,0 тыс. руб., при годовом уточнённом плане 210,0 тыс. руб.</w:t>
      </w:r>
    </w:p>
    <w:p w:rsidR="00BF7E17" w:rsidRPr="005A7F7E" w:rsidRDefault="00BF7E17" w:rsidP="00BF7E17">
      <w:pPr>
        <w:suppressAutoHyphens/>
        <w:ind w:firstLine="720"/>
        <w:jc w:val="both"/>
        <w:rPr>
          <w:szCs w:val="24"/>
          <w:lang w:eastAsia="ar-SA"/>
        </w:rPr>
      </w:pPr>
      <w:r w:rsidRPr="005A7F7E">
        <w:rPr>
          <w:szCs w:val="24"/>
          <w:lang w:eastAsia="ar-SA"/>
        </w:rPr>
        <w:t xml:space="preserve">По подразделу 0502 «Коммунальное хозяйство» исполнение составило 205,0 тыс. руб., при уточнённом плане 205,0 тыс. руб., в том числе 200,0 тыс. руб. – капитальный ремонт системы водоснабжения ул. Восточной </w:t>
      </w:r>
      <w:proofErr w:type="spellStart"/>
      <w:r w:rsidRPr="005A7F7E">
        <w:rPr>
          <w:szCs w:val="24"/>
          <w:lang w:eastAsia="ar-SA"/>
        </w:rPr>
        <w:t>д.В.Сепыч</w:t>
      </w:r>
      <w:proofErr w:type="spellEnd"/>
      <w:r w:rsidRPr="005A7F7E">
        <w:rPr>
          <w:szCs w:val="24"/>
          <w:lang w:eastAsia="ar-SA"/>
        </w:rPr>
        <w:t xml:space="preserve">. </w:t>
      </w:r>
    </w:p>
    <w:p w:rsidR="00BF7E17" w:rsidRPr="005A7F7E" w:rsidRDefault="00BF7E17" w:rsidP="00BF7E17">
      <w:pPr>
        <w:suppressAutoHyphens/>
        <w:ind w:firstLine="720"/>
        <w:jc w:val="both"/>
        <w:rPr>
          <w:szCs w:val="24"/>
          <w:lang w:eastAsia="ar-SA"/>
        </w:rPr>
      </w:pPr>
      <w:r w:rsidRPr="005A7F7E">
        <w:rPr>
          <w:szCs w:val="24"/>
          <w:lang w:eastAsia="ar-SA"/>
        </w:rPr>
        <w:t>По разделу 0503 «Благоустройство» при уточнённом плане 61,4 тыс. руб. кассовый расход составил 60,6 тыс. руб.</w:t>
      </w:r>
    </w:p>
    <w:p w:rsidR="00BF7E17" w:rsidRPr="005A7F7E" w:rsidRDefault="00BF7E17" w:rsidP="00BF7E17">
      <w:pPr>
        <w:suppressAutoHyphens/>
        <w:ind w:firstLine="720"/>
        <w:jc w:val="both"/>
        <w:rPr>
          <w:szCs w:val="24"/>
          <w:lang w:eastAsia="ar-SA"/>
        </w:rPr>
      </w:pPr>
      <w:r w:rsidRPr="005A7F7E">
        <w:rPr>
          <w:szCs w:val="24"/>
          <w:lang w:eastAsia="ar-SA"/>
        </w:rPr>
        <w:t>По  подразделу 0707 «Молодежная политика» кассовый расход составил 2,0 тыс. руб. (уточнённый план 4,9 тыс. руб.).</w:t>
      </w:r>
    </w:p>
    <w:p w:rsidR="00BF7E17" w:rsidRPr="005A7F7E" w:rsidRDefault="00BF7E17" w:rsidP="00BF7E17">
      <w:pPr>
        <w:suppressAutoHyphens/>
        <w:ind w:firstLine="720"/>
        <w:jc w:val="both"/>
        <w:rPr>
          <w:color w:val="C00000"/>
          <w:szCs w:val="24"/>
          <w:highlight w:val="yellow"/>
          <w:lang w:eastAsia="ar-SA"/>
        </w:rPr>
      </w:pPr>
      <w:r w:rsidRPr="005A7F7E">
        <w:rPr>
          <w:szCs w:val="24"/>
          <w:lang w:eastAsia="ar-SA"/>
        </w:rPr>
        <w:t>По разделу 0800 «Культура и кинематография» исполнение составило 889,3 тыс. руб. при плане 889,3 тыс. руб. (в том числе остатки 2015 года 1,1 тыс. руб.).</w:t>
      </w:r>
      <w:r w:rsidRPr="005A7F7E">
        <w:rPr>
          <w:color w:val="C00000"/>
          <w:szCs w:val="24"/>
          <w:lang w:eastAsia="ar-SA"/>
        </w:rPr>
        <w:t xml:space="preserve"> </w:t>
      </w:r>
      <w:r w:rsidRPr="005A7F7E">
        <w:rPr>
          <w:szCs w:val="24"/>
          <w:lang w:eastAsia="ar-SA"/>
        </w:rPr>
        <w:t>Средства по данному разделу направлены на содержание библиотек МО «Ураковское»: на выплату заработной платы 644,5 тыс. руб., оплату коммунальных услуг 232,4 тыс. руб., услуг связи 6,7 тыс. руб., прочие 5,7 тыс. руб.</w:t>
      </w:r>
    </w:p>
    <w:p w:rsidR="00BF7E17" w:rsidRPr="005A7F7E" w:rsidRDefault="00BF7E17" w:rsidP="00BF7E17">
      <w:pPr>
        <w:suppressAutoHyphens/>
        <w:ind w:firstLine="720"/>
        <w:jc w:val="both"/>
        <w:rPr>
          <w:szCs w:val="24"/>
          <w:lang w:eastAsia="ar-SA"/>
        </w:rPr>
      </w:pPr>
      <w:r w:rsidRPr="005A7F7E">
        <w:rPr>
          <w:szCs w:val="24"/>
          <w:lang w:eastAsia="ar-SA"/>
        </w:rPr>
        <w:t>По разделу 1100 «Физическая культура и спорт» (уточнённый план 10,6 тыс. руб.) кассовый расход составил 10,6 тыс. руб.</w:t>
      </w:r>
    </w:p>
    <w:p w:rsidR="00BF7E17" w:rsidRPr="005A7F7E" w:rsidRDefault="00BF7E17" w:rsidP="00BF7E17">
      <w:pPr>
        <w:suppressAutoHyphens/>
        <w:ind w:firstLine="720"/>
        <w:jc w:val="both"/>
        <w:rPr>
          <w:szCs w:val="24"/>
          <w:lang w:eastAsia="ar-SA"/>
        </w:rPr>
      </w:pPr>
      <w:r w:rsidRPr="005A7F7E">
        <w:rPr>
          <w:szCs w:val="24"/>
          <w:lang w:eastAsia="ar-SA"/>
        </w:rPr>
        <w:t>По подразделу 1001 «Пенсионное обеспечение» исполнение составило 48,0 тыс. руб. или 100% от годового плана.</w:t>
      </w:r>
    </w:p>
    <w:p w:rsidR="00BF7E17" w:rsidRPr="005A7F7E" w:rsidRDefault="00BF7E17" w:rsidP="00BF7E17">
      <w:pPr>
        <w:suppressAutoHyphens/>
        <w:ind w:firstLine="720"/>
        <w:jc w:val="both"/>
        <w:rPr>
          <w:szCs w:val="24"/>
          <w:lang w:eastAsia="ar-SA"/>
        </w:rPr>
      </w:pPr>
      <w:r w:rsidRPr="005A7F7E">
        <w:rPr>
          <w:szCs w:val="24"/>
          <w:lang w:eastAsia="ar-SA"/>
        </w:rPr>
        <w:t>За 12 месяцев 2016 года из бюджета УР для МО «Ураковское» выделены:</w:t>
      </w:r>
    </w:p>
    <w:p w:rsidR="00BF7E17" w:rsidRPr="005A7F7E" w:rsidRDefault="00BF7E17" w:rsidP="00BF7E17">
      <w:pPr>
        <w:suppressAutoHyphens/>
        <w:ind w:firstLine="720"/>
        <w:jc w:val="both"/>
        <w:rPr>
          <w:szCs w:val="24"/>
          <w:lang w:eastAsia="ar-SA"/>
        </w:rPr>
      </w:pPr>
      <w:r w:rsidRPr="005A7F7E">
        <w:rPr>
          <w:szCs w:val="24"/>
          <w:lang w:eastAsia="ar-SA"/>
        </w:rPr>
        <w:t xml:space="preserve">- субсидия по обеспечению первичных мер пожарной безопасности 64,0 тыс. руб., </w:t>
      </w:r>
    </w:p>
    <w:p w:rsidR="00BF7E17" w:rsidRPr="005A7F7E" w:rsidRDefault="00BF7E17" w:rsidP="00BF7E17">
      <w:pPr>
        <w:suppressAutoHyphens/>
        <w:ind w:firstLine="720"/>
        <w:jc w:val="both"/>
        <w:rPr>
          <w:szCs w:val="24"/>
          <w:lang w:eastAsia="ar-SA"/>
        </w:rPr>
      </w:pPr>
      <w:r w:rsidRPr="005A7F7E">
        <w:rPr>
          <w:szCs w:val="24"/>
          <w:lang w:eastAsia="ar-SA"/>
        </w:rPr>
        <w:t>- дотации на поддержку мер по обеспечению сбалансированности бюджетов муниципальных образований на решение вопросов местного значения по владению имуществом, находящимся в муниципальной собственности, в части уплаты налога на имущество организаций 0,8 тыс. руб.</w:t>
      </w:r>
    </w:p>
    <w:p w:rsidR="00BF7E17" w:rsidRPr="005A7F7E" w:rsidRDefault="00BF7E17" w:rsidP="00BF7E17">
      <w:pPr>
        <w:suppressAutoHyphens/>
        <w:ind w:firstLine="709"/>
        <w:jc w:val="both"/>
        <w:rPr>
          <w:szCs w:val="24"/>
          <w:lang w:eastAsia="ar-SA"/>
        </w:rPr>
      </w:pPr>
      <w:r w:rsidRPr="005A7F7E">
        <w:rPr>
          <w:szCs w:val="24"/>
          <w:lang w:eastAsia="ar-SA"/>
        </w:rPr>
        <w:t xml:space="preserve">Распоряжениями Администрации </w:t>
      </w:r>
      <w:proofErr w:type="spellStart"/>
      <w:r w:rsidRPr="005A7F7E">
        <w:rPr>
          <w:szCs w:val="24"/>
          <w:lang w:eastAsia="ar-SA"/>
        </w:rPr>
        <w:t>Глазовского</w:t>
      </w:r>
      <w:proofErr w:type="spellEnd"/>
      <w:r w:rsidRPr="005A7F7E">
        <w:rPr>
          <w:szCs w:val="24"/>
          <w:lang w:eastAsia="ar-SA"/>
        </w:rPr>
        <w:t xml:space="preserve"> района распределены денежные средства:</w:t>
      </w:r>
    </w:p>
    <w:p w:rsidR="00BF7E17" w:rsidRPr="005A7F7E" w:rsidRDefault="00BF7E17" w:rsidP="00BF7E17">
      <w:pPr>
        <w:suppressAutoHyphens/>
        <w:ind w:firstLine="709"/>
        <w:jc w:val="both"/>
        <w:rPr>
          <w:szCs w:val="24"/>
          <w:lang w:eastAsia="ar-SA"/>
        </w:rPr>
      </w:pPr>
      <w:r w:rsidRPr="005A7F7E">
        <w:rPr>
          <w:szCs w:val="24"/>
          <w:lang w:eastAsia="ar-SA"/>
        </w:rPr>
        <w:t>- 79,0 тыс. руб. на разработку схем теплоснабжения МО «Ураковское», выделенные из бюджета УР на мероприятия по энергосбережению и повышению энергетической эффективности;</w:t>
      </w:r>
    </w:p>
    <w:p w:rsidR="00BF7E17" w:rsidRPr="005A7F7E" w:rsidRDefault="00BF7E17" w:rsidP="00BF7E17">
      <w:pPr>
        <w:suppressAutoHyphens/>
        <w:ind w:firstLine="709"/>
        <w:jc w:val="both"/>
        <w:rPr>
          <w:szCs w:val="24"/>
          <w:lang w:eastAsia="ar-SA"/>
        </w:rPr>
      </w:pPr>
      <w:r w:rsidRPr="005A7F7E">
        <w:rPr>
          <w:szCs w:val="24"/>
          <w:lang w:eastAsia="ar-SA"/>
        </w:rPr>
        <w:t>- 86,6 тыс. руб. на внесение изменений в генплан МО «Ураковское»;</w:t>
      </w:r>
    </w:p>
    <w:p w:rsidR="00BF7E17" w:rsidRPr="005A7F7E" w:rsidRDefault="00BF7E17" w:rsidP="00BF7E17">
      <w:pPr>
        <w:suppressAutoHyphens/>
        <w:ind w:firstLine="709"/>
        <w:jc w:val="both"/>
        <w:rPr>
          <w:szCs w:val="24"/>
          <w:lang w:eastAsia="ar-SA"/>
        </w:rPr>
      </w:pPr>
      <w:r w:rsidRPr="005A7F7E">
        <w:rPr>
          <w:szCs w:val="24"/>
          <w:lang w:eastAsia="ar-SA"/>
        </w:rPr>
        <w:t xml:space="preserve">- 200,0 тыс. руб. на капитальный ремонт системы водоснабжения ул. Восточной </w:t>
      </w:r>
      <w:proofErr w:type="spellStart"/>
      <w:r w:rsidRPr="005A7F7E">
        <w:rPr>
          <w:szCs w:val="24"/>
          <w:lang w:eastAsia="ar-SA"/>
        </w:rPr>
        <w:t>д.В.Сепыч</w:t>
      </w:r>
      <w:proofErr w:type="spellEnd"/>
      <w:r w:rsidRPr="005A7F7E">
        <w:rPr>
          <w:szCs w:val="24"/>
          <w:lang w:eastAsia="ar-SA"/>
        </w:rPr>
        <w:t>.</w:t>
      </w:r>
    </w:p>
    <w:p w:rsidR="00BF7E17" w:rsidRPr="005A7F7E" w:rsidRDefault="00BF7E17" w:rsidP="00BF7E17">
      <w:pPr>
        <w:suppressAutoHyphens/>
        <w:ind w:firstLine="720"/>
        <w:jc w:val="both"/>
        <w:rPr>
          <w:szCs w:val="24"/>
          <w:lang w:eastAsia="ar-SA"/>
        </w:rPr>
      </w:pPr>
      <w:r w:rsidRPr="005A7F7E">
        <w:rPr>
          <w:szCs w:val="24"/>
          <w:lang w:eastAsia="ar-SA"/>
        </w:rPr>
        <w:t>За 12 месяцев 2016 года решениями Районного Совета депутатов выделены дополнительные средства:</w:t>
      </w:r>
    </w:p>
    <w:p w:rsidR="00BF7E17" w:rsidRPr="005A7F7E" w:rsidRDefault="00BF7E17" w:rsidP="00BF7E17">
      <w:pPr>
        <w:suppressAutoHyphens/>
        <w:ind w:firstLine="720"/>
        <w:jc w:val="both"/>
        <w:rPr>
          <w:szCs w:val="24"/>
          <w:lang w:eastAsia="ar-SA"/>
        </w:rPr>
      </w:pPr>
      <w:r w:rsidRPr="005A7F7E">
        <w:rPr>
          <w:szCs w:val="24"/>
          <w:lang w:eastAsia="ar-SA"/>
        </w:rPr>
        <w:t xml:space="preserve">- на ремонт и содержание дорог (дорожные фонды) 632,9 тыс. руб., в том числе, межевание 110,5 тыс. руб.; </w:t>
      </w:r>
    </w:p>
    <w:p w:rsidR="00BF7E17" w:rsidRPr="005A7F7E" w:rsidRDefault="00BF7E17" w:rsidP="00BF7E17">
      <w:pPr>
        <w:suppressAutoHyphens/>
        <w:ind w:firstLine="720"/>
        <w:jc w:val="both"/>
        <w:rPr>
          <w:szCs w:val="24"/>
          <w:lang w:eastAsia="ar-SA"/>
        </w:rPr>
      </w:pPr>
      <w:r w:rsidRPr="005A7F7E">
        <w:rPr>
          <w:szCs w:val="24"/>
          <w:lang w:eastAsia="ar-SA"/>
        </w:rPr>
        <w:t>- на разработку схем теплоснабжения 1,0 тыс. руб.;</w:t>
      </w:r>
    </w:p>
    <w:p w:rsidR="00BF7E17" w:rsidRPr="005A7F7E" w:rsidRDefault="00BF7E17" w:rsidP="00BF7E17">
      <w:pPr>
        <w:suppressAutoHyphens/>
        <w:ind w:firstLine="720"/>
        <w:jc w:val="both"/>
        <w:rPr>
          <w:szCs w:val="24"/>
          <w:lang w:eastAsia="ar-SA"/>
        </w:rPr>
      </w:pPr>
      <w:r w:rsidRPr="005A7F7E">
        <w:rPr>
          <w:szCs w:val="24"/>
          <w:lang w:eastAsia="ar-SA"/>
        </w:rPr>
        <w:t>- на выплату заработной платы, и отчислений от заработной платы и коммунальные услуги 75,0 тыс. руб. за счёт дотация на выравнивание бюджетной обеспеченности муниципальных районов (городских округов) из регионального фонда финансовой поддержки.</w:t>
      </w:r>
    </w:p>
    <w:p w:rsidR="00BF7E17" w:rsidRPr="005A7F7E" w:rsidRDefault="00BF7E17" w:rsidP="00BF7E17">
      <w:pPr>
        <w:suppressAutoHyphens/>
        <w:ind w:firstLine="720"/>
        <w:jc w:val="both"/>
        <w:rPr>
          <w:szCs w:val="24"/>
          <w:lang w:eastAsia="ar-SA"/>
        </w:rPr>
      </w:pPr>
      <w:r w:rsidRPr="005A7F7E">
        <w:rPr>
          <w:szCs w:val="24"/>
          <w:lang w:eastAsia="ar-SA"/>
        </w:rPr>
        <w:t>Просроченные дебиторская и кредиторская задолженности отсутствуют.</w:t>
      </w:r>
    </w:p>
    <w:p w:rsidR="00BF7E17" w:rsidRPr="005A7F7E" w:rsidRDefault="00BF7E17" w:rsidP="00BF7E17">
      <w:pPr>
        <w:suppressAutoHyphens/>
        <w:ind w:firstLine="720"/>
        <w:jc w:val="both"/>
        <w:rPr>
          <w:szCs w:val="24"/>
          <w:lang w:eastAsia="ar-SA"/>
        </w:rPr>
      </w:pPr>
      <w:r w:rsidRPr="005A7F7E">
        <w:rPr>
          <w:szCs w:val="24"/>
          <w:lang w:eastAsia="ar-SA"/>
        </w:rPr>
        <w:lastRenderedPageBreak/>
        <w:t>Остаток денежных средств на лицевом счете бюджета МО «Ураковское» по состоянию на 31.12.2016 года составляет 3,9 тыс. рублей.</w:t>
      </w:r>
    </w:p>
    <w:p w:rsidR="00BF7E17" w:rsidRPr="005A7F7E" w:rsidRDefault="00BF7E17" w:rsidP="00BF7E17">
      <w:pPr>
        <w:suppressAutoHyphens/>
        <w:jc w:val="both"/>
        <w:rPr>
          <w:color w:val="C00000"/>
          <w:szCs w:val="24"/>
        </w:rPr>
      </w:pPr>
      <w:r w:rsidRPr="005A7F7E">
        <w:rPr>
          <w:color w:val="C00000"/>
          <w:szCs w:val="24"/>
          <w:lang w:eastAsia="ar-SA"/>
        </w:rPr>
        <w:t xml:space="preserve">           </w:t>
      </w:r>
      <w:r w:rsidRPr="005A7F7E">
        <w:rPr>
          <w:szCs w:val="24"/>
          <w:lang w:eastAsia="ar-SA"/>
        </w:rPr>
        <w:t>П</w:t>
      </w:r>
      <w:r w:rsidRPr="005A7F7E">
        <w:rPr>
          <w:szCs w:val="24"/>
        </w:rPr>
        <w:t>о итогам 2016 года бюджет поселения исполнен с</w:t>
      </w:r>
      <w:r w:rsidRPr="005A7F7E">
        <w:rPr>
          <w:color w:val="C00000"/>
          <w:szCs w:val="24"/>
        </w:rPr>
        <w:t xml:space="preserve"> </w:t>
      </w:r>
      <w:r w:rsidRPr="005A7F7E">
        <w:rPr>
          <w:szCs w:val="24"/>
        </w:rPr>
        <w:t>дефицитом в сумме 384,4 тыс. руб.</w:t>
      </w: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Default="00BF7E17" w:rsidP="00BF7E17">
      <w:pPr>
        <w:jc w:val="center"/>
        <w:rPr>
          <w:b/>
          <w:bCs/>
          <w:szCs w:val="24"/>
        </w:rPr>
      </w:pPr>
    </w:p>
    <w:p w:rsidR="00BF7E17" w:rsidRPr="00BF7E17" w:rsidRDefault="00BF7E17" w:rsidP="00BF7E17">
      <w:pPr>
        <w:rPr>
          <w:bCs/>
          <w:szCs w:val="24"/>
        </w:rPr>
      </w:pPr>
    </w:p>
    <w:p w:rsidR="00BF7E17" w:rsidRPr="00BF7E17" w:rsidRDefault="00BF7E17" w:rsidP="00BF7E17">
      <w:pPr>
        <w:rPr>
          <w:bCs/>
          <w:szCs w:val="24"/>
        </w:rPr>
      </w:pPr>
    </w:p>
    <w:p w:rsidR="008A6EC3" w:rsidRDefault="008A6EC3"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5A7F7E" w:rsidRDefault="005A7F7E" w:rsidP="004028F7">
      <w:pPr>
        <w:rPr>
          <w:szCs w:val="24"/>
        </w:rPr>
      </w:pPr>
    </w:p>
    <w:p w:rsidR="008A6EC3" w:rsidRPr="008A67CD" w:rsidRDefault="008A6EC3" w:rsidP="008A67CD">
      <w:pPr>
        <w:jc w:val="center"/>
        <w:rPr>
          <w:szCs w:val="24"/>
        </w:rPr>
      </w:pPr>
      <w:r w:rsidRPr="008A67CD">
        <w:rPr>
          <w:szCs w:val="24"/>
        </w:rPr>
        <w:t>Адрес редакции:</w:t>
      </w:r>
    </w:p>
    <w:p w:rsidR="008A6EC3" w:rsidRPr="008A67CD" w:rsidRDefault="008A6EC3" w:rsidP="008A67CD">
      <w:pPr>
        <w:jc w:val="center"/>
        <w:rPr>
          <w:szCs w:val="24"/>
        </w:rP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xml:space="preserve">, </w:t>
      </w:r>
      <w:proofErr w:type="spellStart"/>
      <w:r w:rsidRPr="008A67CD">
        <w:rPr>
          <w:szCs w:val="24"/>
        </w:rPr>
        <w:t>ул.Школьная</w:t>
      </w:r>
      <w:proofErr w:type="spellEnd"/>
      <w:r w:rsidRPr="008A67CD">
        <w:rPr>
          <w:szCs w:val="24"/>
        </w:rPr>
        <w:t>, д.1</w:t>
      </w:r>
    </w:p>
    <w:p w:rsidR="008A6EC3" w:rsidRPr="008A67CD" w:rsidRDefault="008A6EC3" w:rsidP="008A67CD">
      <w:pPr>
        <w:jc w:val="center"/>
        <w:rPr>
          <w:szCs w:val="24"/>
        </w:rPr>
      </w:pPr>
      <w:r w:rsidRPr="008A67CD">
        <w:rPr>
          <w:szCs w:val="24"/>
        </w:rPr>
        <w:t>Телефон 90-833</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 xml:space="preserve">Подписано в печать </w:t>
      </w:r>
      <w:r w:rsidR="005A7F7E">
        <w:rPr>
          <w:szCs w:val="24"/>
        </w:rPr>
        <w:t>21</w:t>
      </w:r>
      <w:r w:rsidRPr="008A67CD">
        <w:rPr>
          <w:szCs w:val="24"/>
        </w:rPr>
        <w:t>.</w:t>
      </w:r>
      <w:r>
        <w:rPr>
          <w:szCs w:val="24"/>
        </w:rPr>
        <w:t>04</w:t>
      </w:r>
      <w:r w:rsidRPr="008A67CD">
        <w:rPr>
          <w:szCs w:val="24"/>
        </w:rPr>
        <w:t>.201</w:t>
      </w:r>
      <w:r>
        <w:rPr>
          <w:szCs w:val="24"/>
        </w:rPr>
        <w:t xml:space="preserve">7 </w:t>
      </w:r>
      <w:r w:rsidRPr="008A67CD">
        <w:rPr>
          <w:szCs w:val="24"/>
        </w:rPr>
        <w:t>г.</w:t>
      </w:r>
    </w:p>
    <w:p w:rsidR="008A6EC3" w:rsidRPr="008A67CD" w:rsidRDefault="008A6EC3" w:rsidP="008A67CD">
      <w:pPr>
        <w:jc w:val="center"/>
        <w:rPr>
          <w:szCs w:val="24"/>
        </w:rPr>
      </w:pPr>
      <w:r w:rsidRPr="008A67CD">
        <w:rPr>
          <w:szCs w:val="24"/>
        </w:rPr>
        <w:t xml:space="preserve">Тираж 10 экз. </w:t>
      </w: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p>
    <w:p w:rsidR="008A6EC3" w:rsidRPr="008A67CD" w:rsidRDefault="008A6EC3" w:rsidP="008A67CD">
      <w:pPr>
        <w:jc w:val="center"/>
        <w:rPr>
          <w:szCs w:val="24"/>
        </w:rPr>
      </w:pPr>
      <w:r w:rsidRPr="008A67CD">
        <w:rPr>
          <w:szCs w:val="24"/>
        </w:rPr>
        <w:t>Отпечатано в Администрации муниципального образования «Ураковское»</w:t>
      </w:r>
    </w:p>
    <w:p w:rsidR="008A6EC3" w:rsidRDefault="008A6EC3" w:rsidP="000C2EED">
      <w:pPr>
        <w:jc w:val="center"/>
      </w:pPr>
      <w:r w:rsidRPr="008A67CD">
        <w:rPr>
          <w:szCs w:val="24"/>
        </w:rPr>
        <w:t xml:space="preserve">427645, Удмуртская Республика, </w:t>
      </w:r>
      <w:proofErr w:type="spellStart"/>
      <w:r w:rsidRPr="008A67CD">
        <w:rPr>
          <w:szCs w:val="24"/>
        </w:rPr>
        <w:t>Глазовский</w:t>
      </w:r>
      <w:proofErr w:type="spellEnd"/>
      <w:r w:rsidRPr="008A67CD">
        <w:rPr>
          <w:szCs w:val="24"/>
        </w:rPr>
        <w:t xml:space="preserve"> район, </w:t>
      </w:r>
      <w:proofErr w:type="spellStart"/>
      <w:r w:rsidRPr="008A67CD">
        <w:rPr>
          <w:szCs w:val="24"/>
        </w:rPr>
        <w:t>д</w:t>
      </w:r>
      <w:proofErr w:type="gramStart"/>
      <w:r w:rsidRPr="008A67CD">
        <w:rPr>
          <w:szCs w:val="24"/>
        </w:rPr>
        <w:t>.П</w:t>
      </w:r>
      <w:proofErr w:type="gramEnd"/>
      <w:r w:rsidRPr="008A67CD">
        <w:rPr>
          <w:szCs w:val="24"/>
        </w:rPr>
        <w:t>усошур</w:t>
      </w:r>
      <w:proofErr w:type="spellEnd"/>
      <w:r w:rsidRPr="008A67CD">
        <w:rPr>
          <w:szCs w:val="24"/>
        </w:rPr>
        <w:t>, ул. Школьная, д.1</w:t>
      </w:r>
      <w:r w:rsidRPr="008A67CD">
        <w:rPr>
          <w:sz w:val="22"/>
          <w:szCs w:val="22"/>
        </w:rPr>
        <w:t xml:space="preserve">    </w:t>
      </w:r>
    </w:p>
    <w:sectPr w:rsidR="008A6EC3" w:rsidSect="00735AC7">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ED7" w:rsidRDefault="00A17ED7" w:rsidP="00C4014B">
      <w:r>
        <w:separator/>
      </w:r>
    </w:p>
  </w:endnote>
  <w:endnote w:type="continuationSeparator" w:id="0">
    <w:p w:rsidR="00A17ED7" w:rsidRDefault="00A17ED7" w:rsidP="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ED7" w:rsidRDefault="00A17ED7" w:rsidP="00C4014B">
      <w:r>
        <w:separator/>
      </w:r>
    </w:p>
  </w:footnote>
  <w:footnote w:type="continuationSeparator" w:id="0">
    <w:p w:rsidR="00A17ED7" w:rsidRDefault="00A17ED7" w:rsidP="00C40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ED7" w:rsidRDefault="00A17E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Times New Roman" w:hAnsi="Times New Roman"/>
      </w:rPr>
    </w:lvl>
  </w:abstractNum>
  <w:abstractNum w:abstractNumId="2">
    <w:nsid w:val="05925BCB"/>
    <w:multiLevelType w:val="hybridMultilevel"/>
    <w:tmpl w:val="06DA3D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2743F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4">
    <w:nsid w:val="173F7B39"/>
    <w:multiLevelType w:val="hybridMultilevel"/>
    <w:tmpl w:val="1FF8F7EC"/>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1B5139C9"/>
    <w:multiLevelType w:val="multilevel"/>
    <w:tmpl w:val="223E303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B734F0B"/>
    <w:multiLevelType w:val="hybridMultilevel"/>
    <w:tmpl w:val="076643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2A30E5"/>
    <w:multiLevelType w:val="multilevel"/>
    <w:tmpl w:val="EF4847A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45"/>
        </w:tabs>
        <w:ind w:left="1545" w:hanging="1005"/>
      </w:pPr>
      <w:rPr>
        <w:rFonts w:cs="Times New Roman"/>
      </w:rPr>
    </w:lvl>
    <w:lvl w:ilvl="2">
      <w:start w:val="1"/>
      <w:numFmt w:val="decimal"/>
      <w:isLgl/>
      <w:lvlText w:val="%1.%2.%3."/>
      <w:lvlJc w:val="left"/>
      <w:pPr>
        <w:tabs>
          <w:tab w:val="num" w:pos="1725"/>
        </w:tabs>
        <w:ind w:left="1725" w:hanging="1005"/>
      </w:pPr>
      <w:rPr>
        <w:rFonts w:cs="Times New Roman"/>
      </w:rPr>
    </w:lvl>
    <w:lvl w:ilvl="3">
      <w:start w:val="1"/>
      <w:numFmt w:val="decimal"/>
      <w:isLgl/>
      <w:lvlText w:val="%1.%2.%3.%4."/>
      <w:lvlJc w:val="left"/>
      <w:pPr>
        <w:tabs>
          <w:tab w:val="num" w:pos="1905"/>
        </w:tabs>
        <w:ind w:left="1905" w:hanging="1005"/>
      </w:pPr>
      <w:rPr>
        <w:rFonts w:cs="Times New Roman"/>
      </w:rPr>
    </w:lvl>
    <w:lvl w:ilvl="4">
      <w:start w:val="1"/>
      <w:numFmt w:val="decimal"/>
      <w:isLgl/>
      <w:lvlText w:val="%1.%2.%3.%4.%5."/>
      <w:lvlJc w:val="left"/>
      <w:pPr>
        <w:tabs>
          <w:tab w:val="num" w:pos="2160"/>
        </w:tabs>
        <w:ind w:left="2160" w:hanging="1080"/>
      </w:pPr>
      <w:rPr>
        <w:rFonts w:cs="Times New Roman"/>
      </w:rPr>
    </w:lvl>
    <w:lvl w:ilvl="5">
      <w:start w:val="1"/>
      <w:numFmt w:val="decimal"/>
      <w:isLgl/>
      <w:lvlText w:val="%1.%2.%3.%4.%5.%6."/>
      <w:lvlJc w:val="left"/>
      <w:pPr>
        <w:tabs>
          <w:tab w:val="num" w:pos="2340"/>
        </w:tabs>
        <w:ind w:left="2340" w:hanging="1080"/>
      </w:pPr>
      <w:rPr>
        <w:rFonts w:cs="Times New Roman"/>
      </w:rPr>
    </w:lvl>
    <w:lvl w:ilvl="6">
      <w:start w:val="1"/>
      <w:numFmt w:val="decimal"/>
      <w:isLgl/>
      <w:lvlText w:val="%1.%2.%3.%4.%5.%6.%7."/>
      <w:lvlJc w:val="left"/>
      <w:pPr>
        <w:tabs>
          <w:tab w:val="num" w:pos="2880"/>
        </w:tabs>
        <w:ind w:left="288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600"/>
        </w:tabs>
        <w:ind w:left="3600" w:hanging="1800"/>
      </w:pPr>
      <w:rPr>
        <w:rFonts w:cs="Times New Roman"/>
      </w:rPr>
    </w:lvl>
  </w:abstractNum>
  <w:abstractNum w:abstractNumId="8">
    <w:nsid w:val="248364AE"/>
    <w:multiLevelType w:val="hybridMultilevel"/>
    <w:tmpl w:val="9A34602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3841B39"/>
    <w:multiLevelType w:val="hybridMultilevel"/>
    <w:tmpl w:val="2324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024721"/>
    <w:multiLevelType w:val="hybridMultilevel"/>
    <w:tmpl w:val="F06C2838"/>
    <w:lvl w:ilvl="0" w:tplc="0419000F">
      <w:start w:val="4"/>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B476018"/>
    <w:multiLevelType w:val="hybridMultilevel"/>
    <w:tmpl w:val="AB4294D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F416086"/>
    <w:multiLevelType w:val="hybridMultilevel"/>
    <w:tmpl w:val="6D4425D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1DF5451"/>
    <w:multiLevelType w:val="hybridMultilevel"/>
    <w:tmpl w:val="45261C78"/>
    <w:lvl w:ilvl="0" w:tplc="8130A142">
      <w:start w:val="1"/>
      <w:numFmt w:val="decimal"/>
      <w:lvlText w:val="%1."/>
      <w:lvlJc w:val="left"/>
      <w:pPr>
        <w:tabs>
          <w:tab w:val="num" w:pos="750"/>
        </w:tabs>
        <w:ind w:left="750" w:hanging="390"/>
      </w:pPr>
      <w:rPr>
        <w:rFonts w:cs="Times New Roman" w:hint="default"/>
      </w:rPr>
    </w:lvl>
    <w:lvl w:ilvl="1" w:tplc="105034E4">
      <w:numFmt w:val="none"/>
      <w:lvlText w:val=""/>
      <w:lvlJc w:val="left"/>
      <w:pPr>
        <w:tabs>
          <w:tab w:val="num" w:pos="360"/>
        </w:tabs>
      </w:pPr>
      <w:rPr>
        <w:rFonts w:cs="Times New Roman"/>
      </w:rPr>
    </w:lvl>
    <w:lvl w:ilvl="2" w:tplc="6B32FFF2">
      <w:numFmt w:val="none"/>
      <w:lvlText w:val=""/>
      <w:lvlJc w:val="left"/>
      <w:pPr>
        <w:tabs>
          <w:tab w:val="num" w:pos="360"/>
        </w:tabs>
      </w:pPr>
      <w:rPr>
        <w:rFonts w:cs="Times New Roman"/>
      </w:rPr>
    </w:lvl>
    <w:lvl w:ilvl="3" w:tplc="B5E6CCD8">
      <w:numFmt w:val="none"/>
      <w:lvlText w:val=""/>
      <w:lvlJc w:val="left"/>
      <w:pPr>
        <w:tabs>
          <w:tab w:val="num" w:pos="360"/>
        </w:tabs>
      </w:pPr>
      <w:rPr>
        <w:rFonts w:cs="Times New Roman"/>
      </w:rPr>
    </w:lvl>
    <w:lvl w:ilvl="4" w:tplc="FCAA9FB4">
      <w:numFmt w:val="none"/>
      <w:lvlText w:val=""/>
      <w:lvlJc w:val="left"/>
      <w:pPr>
        <w:tabs>
          <w:tab w:val="num" w:pos="360"/>
        </w:tabs>
      </w:pPr>
      <w:rPr>
        <w:rFonts w:cs="Times New Roman"/>
      </w:rPr>
    </w:lvl>
    <w:lvl w:ilvl="5" w:tplc="2FAAFDB0">
      <w:numFmt w:val="none"/>
      <w:lvlText w:val=""/>
      <w:lvlJc w:val="left"/>
      <w:pPr>
        <w:tabs>
          <w:tab w:val="num" w:pos="360"/>
        </w:tabs>
      </w:pPr>
      <w:rPr>
        <w:rFonts w:cs="Times New Roman"/>
      </w:rPr>
    </w:lvl>
    <w:lvl w:ilvl="6" w:tplc="CB74A5CE">
      <w:numFmt w:val="none"/>
      <w:lvlText w:val=""/>
      <w:lvlJc w:val="left"/>
      <w:pPr>
        <w:tabs>
          <w:tab w:val="num" w:pos="360"/>
        </w:tabs>
      </w:pPr>
      <w:rPr>
        <w:rFonts w:cs="Times New Roman"/>
      </w:rPr>
    </w:lvl>
    <w:lvl w:ilvl="7" w:tplc="49E09752">
      <w:numFmt w:val="none"/>
      <w:lvlText w:val=""/>
      <w:lvlJc w:val="left"/>
      <w:pPr>
        <w:tabs>
          <w:tab w:val="num" w:pos="360"/>
        </w:tabs>
      </w:pPr>
      <w:rPr>
        <w:rFonts w:cs="Times New Roman"/>
      </w:rPr>
    </w:lvl>
    <w:lvl w:ilvl="8" w:tplc="982C7540">
      <w:numFmt w:val="none"/>
      <w:lvlText w:val=""/>
      <w:lvlJc w:val="left"/>
      <w:pPr>
        <w:tabs>
          <w:tab w:val="num" w:pos="360"/>
        </w:tabs>
      </w:pPr>
      <w:rPr>
        <w:rFonts w:cs="Times New Roman"/>
      </w:rPr>
    </w:lvl>
  </w:abstractNum>
  <w:abstractNum w:abstractNumId="14">
    <w:nsid w:val="41EF254F"/>
    <w:multiLevelType w:val="hybridMultilevel"/>
    <w:tmpl w:val="C67E45CA"/>
    <w:lvl w:ilvl="0" w:tplc="D862E9B8">
      <w:start w:val="4"/>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5">
    <w:nsid w:val="42F14BD0"/>
    <w:multiLevelType w:val="hybridMultilevel"/>
    <w:tmpl w:val="4BB24E50"/>
    <w:lvl w:ilvl="0" w:tplc="81D2E4F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4A8179F1"/>
    <w:multiLevelType w:val="hybridMultilevel"/>
    <w:tmpl w:val="0198600E"/>
    <w:lvl w:ilvl="0" w:tplc="9A12186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7">
    <w:nsid w:val="4C982B97"/>
    <w:multiLevelType w:val="hybridMultilevel"/>
    <w:tmpl w:val="D7AEAF5C"/>
    <w:lvl w:ilvl="0" w:tplc="C1C2C4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4E7812B1"/>
    <w:multiLevelType w:val="hybridMultilevel"/>
    <w:tmpl w:val="2404F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5C5029BA"/>
    <w:multiLevelType w:val="hybridMultilevel"/>
    <w:tmpl w:val="0CE4F7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E5B0FFD"/>
    <w:multiLevelType w:val="hybridMultilevel"/>
    <w:tmpl w:val="927C17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F970071"/>
    <w:multiLevelType w:val="hybridMultilevel"/>
    <w:tmpl w:val="1A8CC53A"/>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1816C50"/>
    <w:multiLevelType w:val="multilevel"/>
    <w:tmpl w:val="81E014CA"/>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color w:val="auto"/>
      </w:rPr>
    </w:lvl>
    <w:lvl w:ilvl="2">
      <w:start w:val="1"/>
      <w:numFmt w:val="decimal"/>
      <w:isLgl/>
      <w:lvlText w:val="%1.%2.%3."/>
      <w:lvlJc w:val="left"/>
      <w:pPr>
        <w:ind w:left="1080" w:hanging="720"/>
      </w:pPr>
      <w:rPr>
        <w:rFonts w:cs="Times New Roman" w:hint="default"/>
        <w:b w:val="0"/>
        <w:color w:val="auto"/>
      </w:rPr>
    </w:lvl>
    <w:lvl w:ilvl="3">
      <w:start w:val="1"/>
      <w:numFmt w:val="decimal"/>
      <w:isLgl/>
      <w:lvlText w:val="%1.%2.%3.%4."/>
      <w:lvlJc w:val="left"/>
      <w:pPr>
        <w:ind w:left="1080" w:hanging="720"/>
      </w:pPr>
      <w:rPr>
        <w:rFonts w:cs="Times New Roman" w:hint="default"/>
        <w:b w:val="0"/>
        <w:color w:val="auto"/>
      </w:rPr>
    </w:lvl>
    <w:lvl w:ilvl="4">
      <w:start w:val="1"/>
      <w:numFmt w:val="decimal"/>
      <w:isLgl/>
      <w:lvlText w:val="%1.%2.%3.%4.%5."/>
      <w:lvlJc w:val="left"/>
      <w:pPr>
        <w:ind w:left="1440" w:hanging="1080"/>
      </w:pPr>
      <w:rPr>
        <w:rFonts w:cs="Times New Roman" w:hint="default"/>
        <w:b w:val="0"/>
        <w:color w:val="auto"/>
      </w:rPr>
    </w:lvl>
    <w:lvl w:ilvl="5">
      <w:start w:val="1"/>
      <w:numFmt w:val="decimal"/>
      <w:isLgl/>
      <w:lvlText w:val="%1.%2.%3.%4.%5.%6."/>
      <w:lvlJc w:val="left"/>
      <w:pPr>
        <w:ind w:left="1440" w:hanging="1080"/>
      </w:pPr>
      <w:rPr>
        <w:rFonts w:cs="Times New Roman" w:hint="default"/>
        <w:b w:val="0"/>
        <w:color w:val="auto"/>
      </w:rPr>
    </w:lvl>
    <w:lvl w:ilvl="6">
      <w:start w:val="1"/>
      <w:numFmt w:val="decimal"/>
      <w:isLgl/>
      <w:lvlText w:val="%1.%2.%3.%4.%5.%6.%7."/>
      <w:lvlJc w:val="left"/>
      <w:pPr>
        <w:ind w:left="1800" w:hanging="1440"/>
      </w:pPr>
      <w:rPr>
        <w:rFonts w:cs="Times New Roman" w:hint="default"/>
        <w:b w:val="0"/>
        <w:color w:val="auto"/>
      </w:rPr>
    </w:lvl>
    <w:lvl w:ilvl="7">
      <w:start w:val="1"/>
      <w:numFmt w:val="decimal"/>
      <w:isLgl/>
      <w:lvlText w:val="%1.%2.%3.%4.%5.%6.%7.%8."/>
      <w:lvlJc w:val="left"/>
      <w:pPr>
        <w:ind w:left="1800" w:hanging="1440"/>
      </w:pPr>
      <w:rPr>
        <w:rFonts w:cs="Times New Roman" w:hint="default"/>
        <w:b w:val="0"/>
        <w:color w:val="auto"/>
      </w:rPr>
    </w:lvl>
    <w:lvl w:ilvl="8">
      <w:start w:val="1"/>
      <w:numFmt w:val="decimal"/>
      <w:isLgl/>
      <w:lvlText w:val="%1.%2.%3.%4.%5.%6.%7.%8.%9."/>
      <w:lvlJc w:val="left"/>
      <w:pPr>
        <w:ind w:left="2160" w:hanging="1800"/>
      </w:pPr>
      <w:rPr>
        <w:rFonts w:cs="Times New Roman" w:hint="default"/>
        <w:b w:val="0"/>
        <w:color w:val="auto"/>
      </w:rPr>
    </w:lvl>
  </w:abstractNum>
  <w:abstractNum w:abstractNumId="24">
    <w:nsid w:val="69134694"/>
    <w:multiLevelType w:val="multilevel"/>
    <w:tmpl w:val="8480C3E8"/>
    <w:lvl w:ilvl="0">
      <w:start w:val="1"/>
      <w:numFmt w:val="decimal"/>
      <w:lvlText w:val="%1."/>
      <w:lvlJc w:val="left"/>
      <w:pPr>
        <w:ind w:left="3978" w:hanging="360"/>
      </w:pPr>
      <w:rPr>
        <w:rFonts w:cs="Times New Roman"/>
      </w:rPr>
    </w:lvl>
    <w:lvl w:ilvl="1">
      <w:start w:val="3"/>
      <w:numFmt w:val="decimal"/>
      <w:isLgl/>
      <w:lvlText w:val="%1.%2"/>
      <w:lvlJc w:val="left"/>
      <w:pPr>
        <w:ind w:left="3978" w:hanging="360"/>
      </w:pPr>
      <w:rPr>
        <w:rFonts w:cs="Times New Roman"/>
      </w:rPr>
    </w:lvl>
    <w:lvl w:ilvl="2">
      <w:start w:val="1"/>
      <w:numFmt w:val="decimal"/>
      <w:isLgl/>
      <w:lvlText w:val="%1.%2.%3"/>
      <w:lvlJc w:val="left"/>
      <w:pPr>
        <w:ind w:left="4338" w:hanging="720"/>
      </w:pPr>
      <w:rPr>
        <w:rFonts w:cs="Times New Roman"/>
      </w:rPr>
    </w:lvl>
    <w:lvl w:ilvl="3">
      <w:start w:val="1"/>
      <w:numFmt w:val="decimal"/>
      <w:isLgl/>
      <w:lvlText w:val="%1.%2.%3.%4"/>
      <w:lvlJc w:val="left"/>
      <w:pPr>
        <w:ind w:left="4338" w:hanging="720"/>
      </w:pPr>
      <w:rPr>
        <w:rFonts w:cs="Times New Roman"/>
      </w:rPr>
    </w:lvl>
    <w:lvl w:ilvl="4">
      <w:start w:val="1"/>
      <w:numFmt w:val="decimal"/>
      <w:isLgl/>
      <w:lvlText w:val="%1.%2.%3.%4.%5"/>
      <w:lvlJc w:val="left"/>
      <w:pPr>
        <w:ind w:left="4698" w:hanging="1080"/>
      </w:pPr>
      <w:rPr>
        <w:rFonts w:cs="Times New Roman"/>
      </w:rPr>
    </w:lvl>
    <w:lvl w:ilvl="5">
      <w:start w:val="1"/>
      <w:numFmt w:val="decimal"/>
      <w:isLgl/>
      <w:lvlText w:val="%1.%2.%3.%4.%5.%6"/>
      <w:lvlJc w:val="left"/>
      <w:pPr>
        <w:ind w:left="4698" w:hanging="1080"/>
      </w:pPr>
      <w:rPr>
        <w:rFonts w:cs="Times New Roman"/>
      </w:rPr>
    </w:lvl>
    <w:lvl w:ilvl="6">
      <w:start w:val="1"/>
      <w:numFmt w:val="decimal"/>
      <w:isLgl/>
      <w:lvlText w:val="%1.%2.%3.%4.%5.%6.%7"/>
      <w:lvlJc w:val="left"/>
      <w:pPr>
        <w:ind w:left="5058" w:hanging="1440"/>
      </w:pPr>
      <w:rPr>
        <w:rFonts w:cs="Times New Roman"/>
      </w:rPr>
    </w:lvl>
    <w:lvl w:ilvl="7">
      <w:start w:val="1"/>
      <w:numFmt w:val="decimal"/>
      <w:isLgl/>
      <w:lvlText w:val="%1.%2.%3.%4.%5.%6.%7.%8"/>
      <w:lvlJc w:val="left"/>
      <w:pPr>
        <w:ind w:left="5058" w:hanging="1440"/>
      </w:pPr>
      <w:rPr>
        <w:rFonts w:cs="Times New Roman"/>
      </w:rPr>
    </w:lvl>
    <w:lvl w:ilvl="8">
      <w:start w:val="1"/>
      <w:numFmt w:val="decimal"/>
      <w:isLgl/>
      <w:lvlText w:val="%1.%2.%3.%4.%5.%6.%7.%8.%9"/>
      <w:lvlJc w:val="left"/>
      <w:pPr>
        <w:ind w:left="5418" w:hanging="1800"/>
      </w:pPr>
      <w:rPr>
        <w:rFonts w:cs="Times New Roman"/>
      </w:rPr>
    </w:lvl>
  </w:abstractNum>
  <w:abstractNum w:abstractNumId="25">
    <w:nsid w:val="6D2C7543"/>
    <w:multiLevelType w:val="hybridMultilevel"/>
    <w:tmpl w:val="F14471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5824D4B"/>
    <w:multiLevelType w:val="hybridMultilevel"/>
    <w:tmpl w:val="E8D4D284"/>
    <w:lvl w:ilvl="0" w:tplc="3F2A813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7">
    <w:nsid w:val="7CCA2D5C"/>
    <w:multiLevelType w:val="hybridMultilevel"/>
    <w:tmpl w:val="FB14B2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7D9A55D4"/>
    <w:multiLevelType w:val="hybridMultilevel"/>
    <w:tmpl w:val="71D43F0A"/>
    <w:lvl w:ilvl="0" w:tplc="B64E49FA">
      <w:start w:val="1"/>
      <w:numFmt w:val="decimal"/>
      <w:lvlText w:val="%1."/>
      <w:lvlJc w:val="left"/>
      <w:pPr>
        <w:ind w:left="1320" w:hanging="78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E141A59"/>
    <w:multiLevelType w:val="hybridMultilevel"/>
    <w:tmpl w:val="EB18894A"/>
    <w:lvl w:ilvl="0" w:tplc="1EDC2996">
      <w:start w:val="2"/>
      <w:numFmt w:val="bullet"/>
      <w:lvlText w:val="–"/>
      <w:lvlJc w:val="left"/>
      <w:pPr>
        <w:ind w:left="900" w:hanging="360"/>
      </w:pPr>
      <w:rPr>
        <w:rFonts w:ascii="Calibri" w:eastAsia="Times New Roman" w:hAnsi="Calibri"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20"/>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4"/>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6"/>
  </w:num>
  <w:num w:numId="27">
    <w:abstractNumId w:val="2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86E"/>
    <w:rsid w:val="00021F50"/>
    <w:rsid w:val="00066B5F"/>
    <w:rsid w:val="000C2EED"/>
    <w:rsid w:val="0010594D"/>
    <w:rsid w:val="00132392"/>
    <w:rsid w:val="00245587"/>
    <w:rsid w:val="0024578A"/>
    <w:rsid w:val="00255BE3"/>
    <w:rsid w:val="00303EC9"/>
    <w:rsid w:val="003046EE"/>
    <w:rsid w:val="00344FDD"/>
    <w:rsid w:val="00370A67"/>
    <w:rsid w:val="00394737"/>
    <w:rsid w:val="004012DF"/>
    <w:rsid w:val="004028F7"/>
    <w:rsid w:val="0050314A"/>
    <w:rsid w:val="00523580"/>
    <w:rsid w:val="00542E7E"/>
    <w:rsid w:val="0056007B"/>
    <w:rsid w:val="005A7F7E"/>
    <w:rsid w:val="005E1DA7"/>
    <w:rsid w:val="00617D25"/>
    <w:rsid w:val="00695501"/>
    <w:rsid w:val="006A4E54"/>
    <w:rsid w:val="006E186E"/>
    <w:rsid w:val="00716594"/>
    <w:rsid w:val="00735AC7"/>
    <w:rsid w:val="007D3262"/>
    <w:rsid w:val="00897B87"/>
    <w:rsid w:val="008A67CD"/>
    <w:rsid w:val="008A6EC3"/>
    <w:rsid w:val="008E3D1A"/>
    <w:rsid w:val="00933F28"/>
    <w:rsid w:val="009C12EB"/>
    <w:rsid w:val="009F2953"/>
    <w:rsid w:val="00A04CE8"/>
    <w:rsid w:val="00A17ED7"/>
    <w:rsid w:val="00A61B34"/>
    <w:rsid w:val="00A70652"/>
    <w:rsid w:val="00AE78CA"/>
    <w:rsid w:val="00B263DF"/>
    <w:rsid w:val="00BF7E17"/>
    <w:rsid w:val="00C4014B"/>
    <w:rsid w:val="00D1365B"/>
    <w:rsid w:val="00D8507F"/>
    <w:rsid w:val="00DD6D95"/>
    <w:rsid w:val="00E05A38"/>
    <w:rsid w:val="00E562E0"/>
    <w:rsid w:val="00FD1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8F7"/>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028F7"/>
    <w:rPr>
      <w:rFonts w:cs="Times New Roman"/>
      <w:color w:val="0000FF"/>
      <w:u w:val="single"/>
    </w:rPr>
  </w:style>
  <w:style w:type="paragraph" w:styleId="a4">
    <w:name w:val="header"/>
    <w:basedOn w:val="a"/>
    <w:link w:val="a5"/>
    <w:uiPriority w:val="99"/>
    <w:rsid w:val="00C4014B"/>
    <w:pPr>
      <w:tabs>
        <w:tab w:val="center" w:pos="4677"/>
        <w:tab w:val="right" w:pos="9355"/>
      </w:tabs>
    </w:pPr>
  </w:style>
  <w:style w:type="character" w:customStyle="1" w:styleId="a5">
    <w:name w:val="Верхний колонтитул Знак"/>
    <w:basedOn w:val="a0"/>
    <w:link w:val="a4"/>
    <w:uiPriority w:val="99"/>
    <w:locked/>
    <w:rsid w:val="00C4014B"/>
    <w:rPr>
      <w:rFonts w:ascii="Times New Roman" w:hAnsi="Times New Roman" w:cs="Times New Roman"/>
      <w:sz w:val="20"/>
      <w:szCs w:val="20"/>
      <w:lang w:eastAsia="ru-RU"/>
    </w:rPr>
  </w:style>
  <w:style w:type="paragraph" w:styleId="a6">
    <w:name w:val="footer"/>
    <w:basedOn w:val="a"/>
    <w:link w:val="a7"/>
    <w:uiPriority w:val="99"/>
    <w:rsid w:val="00C4014B"/>
    <w:pPr>
      <w:tabs>
        <w:tab w:val="center" w:pos="4677"/>
        <w:tab w:val="right" w:pos="9355"/>
      </w:tabs>
    </w:pPr>
  </w:style>
  <w:style w:type="character" w:customStyle="1" w:styleId="a7">
    <w:name w:val="Нижний колонтитул Знак"/>
    <w:basedOn w:val="a0"/>
    <w:link w:val="a6"/>
    <w:uiPriority w:val="99"/>
    <w:locked/>
    <w:rsid w:val="00C4014B"/>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4793">
      <w:marLeft w:val="0"/>
      <w:marRight w:val="0"/>
      <w:marTop w:val="0"/>
      <w:marBottom w:val="0"/>
      <w:divBdr>
        <w:top w:val="none" w:sz="0" w:space="0" w:color="auto"/>
        <w:left w:val="none" w:sz="0" w:space="0" w:color="auto"/>
        <w:bottom w:val="none" w:sz="0" w:space="0" w:color="auto"/>
        <w:right w:val="none" w:sz="0" w:space="0" w:color="auto"/>
      </w:divBdr>
    </w:div>
    <w:div w:id="298724794">
      <w:marLeft w:val="0"/>
      <w:marRight w:val="0"/>
      <w:marTop w:val="0"/>
      <w:marBottom w:val="0"/>
      <w:divBdr>
        <w:top w:val="none" w:sz="0" w:space="0" w:color="auto"/>
        <w:left w:val="none" w:sz="0" w:space="0" w:color="auto"/>
        <w:bottom w:val="none" w:sz="0" w:space="0" w:color="auto"/>
        <w:right w:val="none" w:sz="0" w:space="0" w:color="auto"/>
      </w:divBdr>
    </w:div>
    <w:div w:id="298724795">
      <w:marLeft w:val="0"/>
      <w:marRight w:val="0"/>
      <w:marTop w:val="0"/>
      <w:marBottom w:val="0"/>
      <w:divBdr>
        <w:top w:val="none" w:sz="0" w:space="0" w:color="auto"/>
        <w:left w:val="none" w:sz="0" w:space="0" w:color="auto"/>
        <w:bottom w:val="none" w:sz="0" w:space="0" w:color="auto"/>
        <w:right w:val="none" w:sz="0" w:space="0" w:color="auto"/>
      </w:divBdr>
    </w:div>
    <w:div w:id="6416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12</Pages>
  <Words>2948</Words>
  <Characters>16805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2016-10-27T06:34:00Z</dcterms:created>
  <dcterms:modified xsi:type="dcterms:W3CDTF">2017-06-15T07:27:00Z</dcterms:modified>
</cp:coreProperties>
</file>