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D720EA">
        <w:t>10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766ECB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766ECB">
        <w:rPr>
          <w:rFonts w:ascii="Times New Roman" w:eastAsia="Times New Roman" w:hAnsi="Times New Roman"/>
          <w:sz w:val="20"/>
          <w:szCs w:val="20"/>
          <w:lang w:eastAsia="ru-RU"/>
        </w:rPr>
        <w:t>24 декабря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C73888">
        <w:rPr>
          <w:rFonts w:ascii="Times New Roman" w:eastAsia="Times New Roman" w:hAnsi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766ECB">
        <w:rPr>
          <w:rFonts w:ascii="Times New Roman" w:eastAsia="Times New Roman" w:hAnsi="Times New Roman"/>
          <w:sz w:val="20"/>
          <w:szCs w:val="20"/>
          <w:lang w:eastAsia="ru-RU"/>
        </w:rPr>
        <w:t xml:space="preserve"> 351</w:t>
      </w:r>
    </w:p>
    <w:p w:rsidR="00F163B2" w:rsidRDefault="00766ECB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25.02.2016 № 362)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A3253F">
        <w:rPr>
          <w:rFonts w:ascii="Times New Roman" w:hAnsi="Times New Roman"/>
          <w:b/>
          <w:sz w:val="24"/>
          <w:szCs w:val="24"/>
        </w:rPr>
        <w:t>6</w:t>
      </w:r>
      <w:r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1"/>
        <w:gridCol w:w="9"/>
        <w:gridCol w:w="2001"/>
      </w:tblGrid>
      <w:tr w:rsidR="00F163B2" w:rsidRPr="0075507F" w:rsidTr="00CD76F7">
        <w:trPr>
          <w:trHeight w:val="915"/>
        </w:trPr>
        <w:tc>
          <w:tcPr>
            <w:tcW w:w="8271" w:type="dxa"/>
          </w:tcPr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010" w:type="dxa"/>
            <w:gridSpan w:val="2"/>
          </w:tcPr>
          <w:p w:rsidR="00F163B2" w:rsidRPr="0075507F" w:rsidRDefault="00F163B2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3B2" w:rsidRPr="0075507F" w:rsidRDefault="00F163B2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</w:tr>
      <w:tr w:rsidR="00770ADE" w:rsidRPr="0075507F" w:rsidTr="00CD76F7">
        <w:trPr>
          <w:trHeight w:val="361"/>
        </w:trPr>
        <w:tc>
          <w:tcPr>
            <w:tcW w:w="8271" w:type="dxa"/>
          </w:tcPr>
          <w:p w:rsidR="00770ADE" w:rsidRPr="0033528B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  <w:lang w:eastAsia="ru-RU"/>
              </w:rPr>
              <w:t>Неиспользованные бюджетные ассигнования по состоянию на 1 января 2016 года</w:t>
            </w:r>
          </w:p>
        </w:tc>
        <w:tc>
          <w:tcPr>
            <w:tcW w:w="2010" w:type="dxa"/>
            <w:gridSpan w:val="2"/>
          </w:tcPr>
          <w:p w:rsidR="00770ADE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2115,1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770ADE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10" w:type="dxa"/>
            <w:gridSpan w:val="2"/>
          </w:tcPr>
          <w:p w:rsidR="0033528B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11103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33528B" w:rsidRDefault="0033528B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33528B">
              <w:rPr>
                <w:rFonts w:ascii="Times New Roman" w:hAnsi="Times New Roman"/>
                <w:sz w:val="20"/>
                <w:szCs w:val="20"/>
                <w:lang w:eastAsia="ru-RU"/>
              </w:rPr>
              <w:t>Иные поступления</w:t>
            </w:r>
          </w:p>
        </w:tc>
        <w:tc>
          <w:tcPr>
            <w:tcW w:w="2010" w:type="dxa"/>
            <w:gridSpan w:val="2"/>
          </w:tcPr>
          <w:p w:rsidR="0033528B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89,9</w:t>
            </w:r>
          </w:p>
        </w:tc>
      </w:tr>
      <w:tr w:rsidR="0033528B" w:rsidRPr="0075507F" w:rsidTr="00CD76F7">
        <w:trPr>
          <w:trHeight w:val="361"/>
        </w:trPr>
        <w:tc>
          <w:tcPr>
            <w:tcW w:w="8271" w:type="dxa"/>
          </w:tcPr>
          <w:p w:rsidR="0033528B" w:rsidRPr="0033528B" w:rsidRDefault="0033528B" w:rsidP="00CD76F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3528B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2010" w:type="dxa"/>
            <w:gridSpan w:val="2"/>
          </w:tcPr>
          <w:p w:rsidR="0033528B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1696,6</w:t>
            </w:r>
          </w:p>
        </w:tc>
      </w:tr>
      <w:tr w:rsidR="00F163B2" w:rsidRPr="0075507F" w:rsidTr="00CD76F7">
        <w:trPr>
          <w:trHeight w:val="361"/>
        </w:trPr>
        <w:tc>
          <w:tcPr>
            <w:tcW w:w="8271" w:type="dxa"/>
          </w:tcPr>
          <w:p w:rsidR="00F163B2" w:rsidRPr="0075507F" w:rsidRDefault="005B77A3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010" w:type="dxa"/>
            <w:gridSpan w:val="2"/>
          </w:tcPr>
          <w:p w:rsidR="00F163B2" w:rsidRPr="0075507F" w:rsidRDefault="0033528B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15004,6</w:t>
            </w:r>
          </w:p>
        </w:tc>
      </w:tr>
      <w:tr w:rsidR="00F163B2" w:rsidRPr="0075507F" w:rsidTr="00CD76F7">
        <w:trPr>
          <w:trHeight w:val="361"/>
        </w:trPr>
        <w:tc>
          <w:tcPr>
            <w:tcW w:w="10281" w:type="dxa"/>
            <w:gridSpan w:val="3"/>
          </w:tcPr>
          <w:p w:rsidR="00F163B2" w:rsidRPr="0075507F" w:rsidRDefault="00F163B2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590360" w:rsidRDefault="002D5177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001" w:type="dxa"/>
          </w:tcPr>
          <w:p w:rsidR="00F163B2" w:rsidRPr="0075507F" w:rsidRDefault="00F0032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6071,9</w:t>
            </w:r>
          </w:p>
        </w:tc>
      </w:tr>
      <w:tr w:rsidR="00CD76F7" w:rsidRPr="0075507F" w:rsidTr="00CD76F7">
        <w:trPr>
          <w:trHeight w:val="361"/>
        </w:trPr>
        <w:tc>
          <w:tcPr>
            <w:tcW w:w="8280" w:type="dxa"/>
            <w:gridSpan w:val="2"/>
          </w:tcPr>
          <w:p w:rsidR="00CD76F7" w:rsidRPr="00590360" w:rsidRDefault="002D5177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2001" w:type="dxa"/>
          </w:tcPr>
          <w:p w:rsidR="00CD76F7" w:rsidRDefault="00F0032D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7236,1</w:t>
            </w:r>
          </w:p>
        </w:tc>
      </w:tr>
      <w:tr w:rsidR="00127CFA" w:rsidRPr="0075507F" w:rsidTr="00CD76F7">
        <w:trPr>
          <w:trHeight w:val="361"/>
        </w:trPr>
        <w:tc>
          <w:tcPr>
            <w:tcW w:w="8280" w:type="dxa"/>
            <w:gridSpan w:val="2"/>
          </w:tcPr>
          <w:p w:rsidR="00127CFA" w:rsidRPr="00127CFA" w:rsidRDefault="00127CFA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127CFA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2001" w:type="dxa"/>
          </w:tcPr>
          <w:p w:rsidR="00127CFA" w:rsidRDefault="00127CFA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1696,6</w:t>
            </w:r>
          </w:p>
        </w:tc>
      </w:tr>
      <w:tr w:rsidR="00F163B2" w:rsidRPr="0075507F" w:rsidTr="00CD76F7">
        <w:trPr>
          <w:trHeight w:val="361"/>
        </w:trPr>
        <w:tc>
          <w:tcPr>
            <w:tcW w:w="8280" w:type="dxa"/>
            <w:gridSpan w:val="2"/>
          </w:tcPr>
          <w:p w:rsidR="00F163B2" w:rsidRPr="0075507F" w:rsidRDefault="005B77A3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="00F163B2"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2001" w:type="dxa"/>
          </w:tcPr>
          <w:p w:rsidR="00F163B2" w:rsidRPr="0075507F" w:rsidRDefault="00127CFA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15004,6</w:t>
            </w:r>
            <w:bookmarkStart w:id="0" w:name="_GoBack"/>
            <w:bookmarkEnd w:id="0"/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27CFA"/>
    <w:rsid w:val="00197F3B"/>
    <w:rsid w:val="00282C23"/>
    <w:rsid w:val="002D4791"/>
    <w:rsid w:val="002D5177"/>
    <w:rsid w:val="002F0BFD"/>
    <w:rsid w:val="003248AF"/>
    <w:rsid w:val="0033528B"/>
    <w:rsid w:val="00337D01"/>
    <w:rsid w:val="00555113"/>
    <w:rsid w:val="00586059"/>
    <w:rsid w:val="00590360"/>
    <w:rsid w:val="005B77A3"/>
    <w:rsid w:val="005C172D"/>
    <w:rsid w:val="0064005D"/>
    <w:rsid w:val="00766ECB"/>
    <w:rsid w:val="00770ADE"/>
    <w:rsid w:val="009F0427"/>
    <w:rsid w:val="00A3253F"/>
    <w:rsid w:val="00B409B9"/>
    <w:rsid w:val="00B73A9D"/>
    <w:rsid w:val="00BE03FE"/>
    <w:rsid w:val="00C73888"/>
    <w:rsid w:val="00CD76F7"/>
    <w:rsid w:val="00D720EA"/>
    <w:rsid w:val="00F0032D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Елена Борисовна</cp:lastModifiedBy>
  <cp:revision>27</cp:revision>
  <cp:lastPrinted>2015-11-14T11:21:00Z</cp:lastPrinted>
  <dcterms:created xsi:type="dcterms:W3CDTF">2014-11-11T11:27:00Z</dcterms:created>
  <dcterms:modified xsi:type="dcterms:W3CDTF">2016-03-14T11:54:00Z</dcterms:modified>
</cp:coreProperties>
</file>