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86780B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F87A20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"Октябрь</w:t>
      </w:r>
      <w:r w:rsidR="009F67AE">
        <w:rPr>
          <w:sz w:val="22"/>
          <w:szCs w:val="22"/>
        </w:rPr>
        <w:t>ское"</w:t>
      </w:r>
    </w:p>
    <w:p w:rsidR="009F67AE" w:rsidRPr="000F3C6F" w:rsidRDefault="009F67AE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9F67AE" w:rsidRDefault="009F67AE" w:rsidP="009F67AE">
      <w:pPr>
        <w:jc w:val="right"/>
        <w:rPr>
          <w:sz w:val="22"/>
          <w:szCs w:val="22"/>
        </w:rPr>
      </w:pPr>
    </w:p>
    <w:p w:rsidR="009F67AE" w:rsidRDefault="009F67AE" w:rsidP="009F67AE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134"/>
        <w:gridCol w:w="992"/>
        <w:gridCol w:w="1275"/>
        <w:gridCol w:w="851"/>
        <w:gridCol w:w="1040"/>
        <w:gridCol w:w="1370"/>
      </w:tblGrid>
      <w:tr w:rsidR="003D52B1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F87A20">
              <w:rPr>
                <w:b/>
                <w:bCs/>
              </w:rPr>
              <w:t>муниципального образования "Октябрь</w:t>
            </w:r>
            <w:r w:rsidRPr="003D52B1">
              <w:rPr>
                <w:b/>
                <w:bCs/>
              </w:rPr>
              <w:t>ское", на основании заключенных соглашений на 2016 и 2017 годы</w:t>
            </w:r>
          </w:p>
        </w:tc>
      </w:tr>
      <w:tr w:rsidR="003D52B1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D52B1" w:rsidRDefault="003D52B1" w:rsidP="003D52B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тыс. руб.</w:t>
            </w:r>
          </w:p>
        </w:tc>
      </w:tr>
      <w:tr w:rsidR="003D52B1" w:rsidTr="003D52B1">
        <w:trPr>
          <w:trHeight w:val="315"/>
        </w:trPr>
        <w:tc>
          <w:tcPr>
            <w:tcW w:w="2694" w:type="dxa"/>
            <w:gridSpan w:val="2"/>
            <w:vMerge w:val="restart"/>
            <w:shd w:val="clear" w:color="auto" w:fill="auto"/>
            <w:noWrap/>
            <w:vAlign w:val="center"/>
          </w:tcPr>
          <w:p w:rsidR="003D52B1" w:rsidRPr="003D52B1" w:rsidRDefault="003D52B1" w:rsidP="003D52B1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Сумма субвенции</w:t>
            </w:r>
          </w:p>
        </w:tc>
        <w:tc>
          <w:tcPr>
            <w:tcW w:w="6662" w:type="dxa"/>
            <w:gridSpan w:val="6"/>
            <w:shd w:val="clear" w:color="auto" w:fill="auto"/>
            <w:noWrap/>
            <w:vAlign w:val="bottom"/>
          </w:tcPr>
          <w:p w:rsidR="003D52B1" w:rsidRDefault="003D52B1" w:rsidP="003E7A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3D52B1" w:rsidTr="003D52B1">
        <w:trPr>
          <w:trHeight w:val="315"/>
        </w:trPr>
        <w:tc>
          <w:tcPr>
            <w:tcW w:w="2694" w:type="dxa"/>
            <w:gridSpan w:val="2"/>
            <w:vMerge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3D52B1">
              <w:rPr>
                <w:b/>
                <w:bCs/>
                <w:sz w:val="22"/>
                <w:szCs w:val="22"/>
              </w:rPr>
              <w:t xml:space="preserve"> 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3D52B1">
              <w:rPr>
                <w:b/>
                <w:bCs/>
                <w:sz w:val="22"/>
                <w:szCs w:val="22"/>
              </w:rPr>
              <w:br/>
              <w:t>организации библиотечного обслуживания населения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Средства,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</w:t>
            </w:r>
            <w:proofErr w:type="gramStart"/>
            <w:r w:rsidRPr="003D52B1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-</w:t>
            </w:r>
            <w:proofErr w:type="gramEnd"/>
            <w:r w:rsidRPr="003D52B1">
              <w:rPr>
                <w:b/>
                <w:bCs/>
                <w:sz w:val="22"/>
                <w:szCs w:val="22"/>
              </w:rPr>
              <w:t>, электро-, водоснабжения населения</w:t>
            </w:r>
          </w:p>
        </w:tc>
        <w:tc>
          <w:tcPr>
            <w:tcW w:w="2410" w:type="dxa"/>
            <w:gridSpan w:val="2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</w:t>
            </w:r>
            <w:r>
              <w:rPr>
                <w:b/>
                <w:bCs/>
                <w:sz w:val="22"/>
                <w:szCs w:val="22"/>
              </w:rPr>
              <w:t>ценку</w:t>
            </w:r>
            <w:r w:rsidRPr="003D52B1">
              <w:rPr>
                <w:b/>
                <w:bCs/>
                <w:sz w:val="22"/>
                <w:szCs w:val="22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3D52B1" w:rsidTr="003D52B1">
        <w:trPr>
          <w:trHeight w:val="315"/>
        </w:trPr>
        <w:tc>
          <w:tcPr>
            <w:tcW w:w="1418" w:type="dxa"/>
            <w:shd w:val="clear" w:color="auto" w:fill="auto"/>
            <w:noWrap/>
            <w:vAlign w:val="bottom"/>
          </w:tcPr>
          <w:p w:rsid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2016, </w:t>
            </w:r>
          </w:p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2017, всего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040" w:type="dxa"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</w:tr>
      <w:tr w:rsidR="003D52B1" w:rsidTr="00243147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</w:tcPr>
          <w:p w:rsidR="003D52B1" w:rsidRDefault="00F87A20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804,5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D52B1" w:rsidRDefault="00F87A20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809,7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D52B1" w:rsidRDefault="00F87A20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751,5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52B1" w:rsidRDefault="00F87A20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756,7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D52B1" w:rsidRDefault="002110A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52B1" w:rsidRDefault="002110A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040" w:type="dxa"/>
            <w:vAlign w:val="bottom"/>
          </w:tcPr>
          <w:p w:rsidR="003D52B1" w:rsidRDefault="00F87A20" w:rsidP="002431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  <w:r w:rsidR="002110A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3D52B1" w:rsidRDefault="00F87A20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  <w:r w:rsidR="002110A2">
              <w:rPr>
                <w:b/>
                <w:bCs/>
                <w:sz w:val="22"/>
                <w:szCs w:val="22"/>
              </w:rPr>
              <w:t>,0</w:t>
            </w:r>
          </w:p>
        </w:tc>
      </w:tr>
    </w:tbl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110A2"/>
    <w:rsid w:val="00243147"/>
    <w:rsid w:val="0024336E"/>
    <w:rsid w:val="003D52B1"/>
    <w:rsid w:val="004C47FD"/>
    <w:rsid w:val="005000B6"/>
    <w:rsid w:val="0086780B"/>
    <w:rsid w:val="009F67AE"/>
    <w:rsid w:val="00B00F2F"/>
    <w:rsid w:val="00F8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2014-11-17T06:41:00Z</dcterms:created>
  <dcterms:modified xsi:type="dcterms:W3CDTF">2014-12-02T05:35:00Z</dcterms:modified>
</cp:coreProperties>
</file>