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9D" w:rsidRDefault="0047219D" w:rsidP="00206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i/>
          <w:highlight w:val="yellow"/>
        </w:rPr>
      </w:pPr>
    </w:p>
    <w:p w:rsidR="00206FAD" w:rsidRPr="004839E8" w:rsidRDefault="00466AB7" w:rsidP="00206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="00206FAD" w:rsidRPr="004839E8">
        <w:rPr>
          <w:rFonts w:ascii="Times New Roman" w:hAnsi="Times New Roman"/>
          <w:i/>
        </w:rPr>
        <w:t xml:space="preserve">                               </w:t>
      </w:r>
      <w:r w:rsidR="004E50B6" w:rsidRPr="004839E8">
        <w:rPr>
          <w:rFonts w:ascii="Times New Roman" w:hAnsi="Times New Roman"/>
          <w:i/>
        </w:rPr>
        <w:t xml:space="preserve">                              </w:t>
      </w:r>
      <w:r w:rsidR="00206FAD" w:rsidRPr="004839E8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</w:t>
      </w:r>
    </w:p>
    <w:p w:rsidR="00206FAD" w:rsidRPr="00C23BAE" w:rsidRDefault="00206FAD" w:rsidP="00206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</w:rPr>
      </w:pPr>
      <w:r w:rsidRPr="00562CE3"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</w:t>
      </w:r>
      <w:r w:rsidRPr="00562CE3">
        <w:rPr>
          <w:rFonts w:ascii="Times New Roman" w:hAnsi="Times New Roman"/>
          <w:sz w:val="24"/>
          <w:szCs w:val="24"/>
        </w:rPr>
        <w:t xml:space="preserve"> </w:t>
      </w:r>
      <w:r w:rsidRPr="00562CE3">
        <w:rPr>
          <w:rStyle w:val="FontStyle26"/>
          <w:b/>
        </w:rPr>
        <w:t>«</w:t>
      </w:r>
      <w:r w:rsidR="00466AB7">
        <w:rPr>
          <w:rStyle w:val="FontStyle26"/>
          <w:b/>
        </w:rPr>
        <w:t>ГУЛЕКОВСКОЕ</w:t>
      </w:r>
      <w:r w:rsidRPr="00C23BAE">
        <w:rPr>
          <w:rStyle w:val="FontStyle26"/>
          <w:b/>
        </w:rPr>
        <w:t>»</w:t>
      </w:r>
    </w:p>
    <w:p w:rsidR="00206FAD" w:rsidRPr="00C23BAE" w:rsidRDefault="00206FAD" w:rsidP="00206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  <w:b/>
          <w:bCs/>
          <w:sz w:val="22"/>
          <w:szCs w:val="22"/>
        </w:rPr>
      </w:pPr>
      <w:r w:rsidRPr="00C23BAE">
        <w:rPr>
          <w:rStyle w:val="FontStyle26"/>
          <w:b/>
        </w:rPr>
        <w:t>«</w:t>
      </w:r>
      <w:r w:rsidR="00466AB7">
        <w:rPr>
          <w:rStyle w:val="FontStyle26"/>
          <w:b/>
        </w:rPr>
        <w:t>ГЫЛЕГУРТ</w:t>
      </w:r>
      <w:r w:rsidRPr="00C23BAE">
        <w:rPr>
          <w:rStyle w:val="FontStyle26"/>
          <w:b/>
        </w:rPr>
        <w:t>» МУНИЦИПАЛ КЫЛДЫТЭТЫСЬ ДЕПУТАТЪЕСЛЭН КЕНЕШСЫ</w:t>
      </w:r>
    </w:p>
    <w:p w:rsidR="00206FAD" w:rsidRPr="00C23BAE" w:rsidRDefault="00466AB7" w:rsidP="00206FAD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>
        <w:rPr>
          <w:rStyle w:val="FontStyle26"/>
          <w:b/>
        </w:rPr>
        <w:t xml:space="preserve">Двадцать </w:t>
      </w:r>
      <w:r w:rsidR="002D4471">
        <w:rPr>
          <w:rStyle w:val="FontStyle26"/>
          <w:b/>
        </w:rPr>
        <w:t xml:space="preserve"> пятая</w:t>
      </w:r>
      <w:r>
        <w:rPr>
          <w:rStyle w:val="FontStyle26"/>
          <w:b/>
        </w:rPr>
        <w:t xml:space="preserve"> очередная сессия Совета депутатов муниципального образования «Гулековское» четвертого созыва</w:t>
      </w:r>
    </w:p>
    <w:p w:rsidR="00206FAD" w:rsidRPr="00C23BAE" w:rsidRDefault="00206FAD" w:rsidP="00206FAD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 w:rsidRPr="00C23BAE">
        <w:rPr>
          <w:rStyle w:val="FontStyle26"/>
          <w:b/>
        </w:rPr>
        <w:t>РЕШЕНИЕ</w:t>
      </w:r>
    </w:p>
    <w:p w:rsidR="00206FAD" w:rsidRPr="00C23BAE" w:rsidRDefault="00206FAD" w:rsidP="00206FAD">
      <w:pPr>
        <w:pStyle w:val="Style19"/>
        <w:widowControl/>
        <w:spacing w:line="240" w:lineRule="exact"/>
        <w:ind w:right="38"/>
        <w:rPr>
          <w:sz w:val="20"/>
          <w:szCs w:val="20"/>
        </w:rPr>
      </w:pPr>
    </w:p>
    <w:p w:rsidR="00206FAD" w:rsidRPr="00F82347" w:rsidRDefault="00466AB7" w:rsidP="00A00724">
      <w:pPr>
        <w:pStyle w:val="Style19"/>
        <w:widowControl/>
        <w:spacing w:line="240" w:lineRule="exact"/>
        <w:ind w:right="38"/>
        <w:rPr>
          <w:rStyle w:val="FontStyle27"/>
          <w:b w:val="0"/>
          <w:u w:val="single"/>
        </w:rPr>
      </w:pPr>
      <w:r>
        <w:rPr>
          <w:b/>
        </w:rPr>
        <w:t xml:space="preserve">25 </w:t>
      </w:r>
      <w:r w:rsidRPr="00466AB7">
        <w:rPr>
          <w:b/>
        </w:rPr>
        <w:t xml:space="preserve">апреля  </w:t>
      </w:r>
      <w:r w:rsidR="00206FAD" w:rsidRPr="00466AB7">
        <w:rPr>
          <w:b/>
        </w:rPr>
        <w:t>201</w:t>
      </w:r>
      <w:r w:rsidR="004108BF" w:rsidRPr="00466AB7">
        <w:rPr>
          <w:b/>
        </w:rPr>
        <w:t>9</w:t>
      </w:r>
      <w:r w:rsidR="00206FAD" w:rsidRPr="00466AB7">
        <w:rPr>
          <w:b/>
        </w:rPr>
        <w:t xml:space="preserve"> года         </w:t>
      </w:r>
      <w:r w:rsidR="00A00724">
        <w:rPr>
          <w:b/>
        </w:rPr>
        <w:t xml:space="preserve">      </w:t>
      </w:r>
      <w:bookmarkStart w:id="0" w:name="_GoBack"/>
      <w:bookmarkEnd w:id="0"/>
      <w:r w:rsidR="00206FAD" w:rsidRPr="00466AB7">
        <w:rPr>
          <w:b/>
        </w:rPr>
        <w:t xml:space="preserve">                                                         </w:t>
      </w:r>
      <w:r w:rsidR="004E50B6" w:rsidRPr="00466AB7">
        <w:rPr>
          <w:b/>
        </w:rPr>
        <w:t xml:space="preserve">                      </w:t>
      </w:r>
      <w:r w:rsidRPr="00466AB7">
        <w:rPr>
          <w:b/>
        </w:rPr>
        <w:t xml:space="preserve">        </w:t>
      </w:r>
      <w:r w:rsidR="004E50B6" w:rsidRPr="00466AB7">
        <w:rPr>
          <w:b/>
        </w:rPr>
        <w:t xml:space="preserve">     № </w:t>
      </w:r>
      <w:r w:rsidRPr="00466AB7">
        <w:rPr>
          <w:b/>
        </w:rPr>
        <w:t>148</w:t>
      </w:r>
      <w:r w:rsidR="0084302E" w:rsidRPr="00466AB7">
        <w:rPr>
          <w:rStyle w:val="FontStyle27"/>
        </w:rPr>
        <w:t xml:space="preserve">                                                         </w:t>
      </w:r>
      <w:r w:rsidR="00A00724">
        <w:rPr>
          <w:rStyle w:val="FontStyle27"/>
        </w:rPr>
        <w:t xml:space="preserve">             </w:t>
      </w:r>
      <w:proofErr w:type="spellStart"/>
      <w:r w:rsidR="0084302E" w:rsidRPr="00466AB7">
        <w:t>д</w:t>
      </w:r>
      <w:proofErr w:type="gramStart"/>
      <w:r w:rsidR="0084302E" w:rsidRPr="00466AB7">
        <w:t>.</w:t>
      </w:r>
      <w:r w:rsidRPr="00466AB7">
        <w:t>Г</w:t>
      </w:r>
      <w:proofErr w:type="gramEnd"/>
      <w:r w:rsidRPr="00466AB7">
        <w:t>улеково</w:t>
      </w:r>
      <w:proofErr w:type="spellEnd"/>
    </w:p>
    <w:p w:rsidR="0084302E" w:rsidRPr="00C23BAE" w:rsidRDefault="0084302E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</w:p>
    <w:p w:rsidR="00466AB7" w:rsidRPr="00970BBB" w:rsidRDefault="00466AB7" w:rsidP="00466A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sz w:val="20"/>
          <w:szCs w:val="20"/>
        </w:rPr>
        <w:t xml:space="preserve"> </w:t>
      </w:r>
      <w:r w:rsidRPr="00970BBB">
        <w:rPr>
          <w:rFonts w:ascii="Times New Roman" w:hAnsi="Times New Roman"/>
          <w:b/>
          <w:sz w:val="24"/>
          <w:szCs w:val="24"/>
          <w:lang w:eastAsia="ru-RU"/>
        </w:rPr>
        <w:t>О внесении изменений в решение Совета</w:t>
      </w:r>
    </w:p>
    <w:p w:rsidR="00466AB7" w:rsidRPr="00970BBB" w:rsidRDefault="00466AB7" w:rsidP="00466A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0BBB">
        <w:rPr>
          <w:rFonts w:ascii="Times New Roman" w:hAnsi="Times New Roman"/>
          <w:b/>
          <w:sz w:val="24"/>
          <w:szCs w:val="24"/>
          <w:lang w:eastAsia="ru-RU"/>
        </w:rPr>
        <w:t>депутатов муниципального образования</w:t>
      </w:r>
    </w:p>
    <w:p w:rsidR="00466AB7" w:rsidRPr="00970BBB" w:rsidRDefault="00466AB7" w:rsidP="00466A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0BBB">
        <w:rPr>
          <w:rFonts w:ascii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sz w:val="24"/>
          <w:szCs w:val="24"/>
          <w:lang w:eastAsia="ru-RU"/>
        </w:rPr>
        <w:t>Гулековское</w:t>
      </w:r>
      <w:r w:rsidRPr="00970BBB">
        <w:rPr>
          <w:rFonts w:ascii="Times New Roman" w:hAnsi="Times New Roman"/>
          <w:b/>
          <w:sz w:val="24"/>
          <w:szCs w:val="24"/>
          <w:lang w:eastAsia="ru-RU"/>
        </w:rPr>
        <w:t xml:space="preserve">»  от </w:t>
      </w:r>
      <w:r>
        <w:rPr>
          <w:rFonts w:ascii="Times New Roman" w:hAnsi="Times New Roman"/>
          <w:b/>
          <w:sz w:val="24"/>
          <w:szCs w:val="24"/>
          <w:lang w:eastAsia="ru-RU"/>
        </w:rPr>
        <w:t>20.11.</w:t>
      </w:r>
      <w:r w:rsidRPr="00970BBB">
        <w:rPr>
          <w:rFonts w:ascii="Times New Roman" w:hAnsi="Times New Roman"/>
          <w:b/>
          <w:sz w:val="24"/>
          <w:szCs w:val="24"/>
          <w:lang w:eastAsia="ru-RU"/>
        </w:rPr>
        <w:t>2014 года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№ 152</w:t>
      </w:r>
    </w:p>
    <w:p w:rsidR="00466AB7" w:rsidRPr="00970BBB" w:rsidRDefault="00466AB7" w:rsidP="00466AB7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970BBB">
        <w:rPr>
          <w:rStyle w:val="FontStyle27"/>
        </w:rPr>
        <w:t>«Об установлении на территории</w:t>
      </w:r>
    </w:p>
    <w:p w:rsidR="00466AB7" w:rsidRPr="00970BBB" w:rsidRDefault="00466AB7" w:rsidP="00466AB7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970BBB">
        <w:rPr>
          <w:rStyle w:val="FontStyle27"/>
        </w:rPr>
        <w:t>муниципального образования «</w:t>
      </w:r>
      <w:r>
        <w:rPr>
          <w:rStyle w:val="FontStyle27"/>
        </w:rPr>
        <w:t>Гулековское</w:t>
      </w:r>
      <w:r w:rsidRPr="00970BBB">
        <w:rPr>
          <w:rStyle w:val="FontStyle27"/>
        </w:rPr>
        <w:t>»</w:t>
      </w:r>
    </w:p>
    <w:p w:rsidR="00466AB7" w:rsidRPr="00970BBB" w:rsidRDefault="00466AB7" w:rsidP="00466AB7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970BBB">
        <w:rPr>
          <w:rStyle w:val="FontStyle27"/>
        </w:rPr>
        <w:t xml:space="preserve">налога на имущество физических лиц» </w:t>
      </w:r>
    </w:p>
    <w:p w:rsidR="00466AB7" w:rsidRDefault="00466AB7" w:rsidP="00466AB7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proofErr w:type="gramStart"/>
      <w:r w:rsidRPr="00970BBB">
        <w:rPr>
          <w:rStyle w:val="FontStyle27"/>
        </w:rPr>
        <w:t xml:space="preserve">(в ред. </w:t>
      </w:r>
      <w:r>
        <w:rPr>
          <w:rStyle w:val="FontStyle27"/>
        </w:rPr>
        <w:t xml:space="preserve"> решений </w:t>
      </w:r>
      <w:r w:rsidRPr="002D610F">
        <w:rPr>
          <w:rStyle w:val="FontStyle27"/>
        </w:rPr>
        <w:t>от 16.10.2015</w:t>
      </w:r>
      <w:r w:rsidRPr="00970BBB">
        <w:rPr>
          <w:rStyle w:val="FontStyle27"/>
        </w:rPr>
        <w:t xml:space="preserve"> года</w:t>
      </w:r>
      <w:r>
        <w:rPr>
          <w:rStyle w:val="FontStyle27"/>
        </w:rPr>
        <w:t xml:space="preserve"> </w:t>
      </w:r>
      <w:r>
        <w:rPr>
          <w:b/>
        </w:rPr>
        <w:t>№ 191</w:t>
      </w:r>
      <w:r>
        <w:rPr>
          <w:rStyle w:val="FontStyle27"/>
        </w:rPr>
        <w:t>,</w:t>
      </w:r>
      <w:proofErr w:type="gramEnd"/>
    </w:p>
    <w:p w:rsidR="00466AB7" w:rsidRPr="00970BBB" w:rsidRDefault="00466AB7" w:rsidP="00466AB7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970BBB">
        <w:rPr>
          <w:rStyle w:val="FontStyle27"/>
        </w:rPr>
        <w:t xml:space="preserve">от </w:t>
      </w:r>
      <w:r>
        <w:rPr>
          <w:rStyle w:val="FontStyle27"/>
        </w:rPr>
        <w:t>23.04.</w:t>
      </w:r>
      <w:r w:rsidRPr="00970BBB">
        <w:rPr>
          <w:rStyle w:val="FontStyle27"/>
        </w:rPr>
        <w:t>201</w:t>
      </w:r>
      <w:r>
        <w:rPr>
          <w:rStyle w:val="FontStyle27"/>
        </w:rPr>
        <w:t>8</w:t>
      </w:r>
      <w:r w:rsidRPr="00970BBB">
        <w:rPr>
          <w:rStyle w:val="FontStyle27"/>
        </w:rPr>
        <w:t xml:space="preserve"> года</w:t>
      </w:r>
      <w:r>
        <w:rPr>
          <w:rStyle w:val="FontStyle27"/>
        </w:rPr>
        <w:t xml:space="preserve"> </w:t>
      </w:r>
      <w:r>
        <w:rPr>
          <w:b/>
        </w:rPr>
        <w:t>№ 92, от 25.10.2018 года № 120</w:t>
      </w:r>
      <w:proofErr w:type="gramStart"/>
      <w:r>
        <w:rPr>
          <w:b/>
        </w:rPr>
        <w:t xml:space="preserve"> </w:t>
      </w:r>
      <w:r w:rsidRPr="00970BBB">
        <w:rPr>
          <w:rStyle w:val="FontStyle27"/>
        </w:rPr>
        <w:t>)</w:t>
      </w:r>
      <w:proofErr w:type="gramEnd"/>
      <w:r w:rsidRPr="00970BBB">
        <w:rPr>
          <w:rStyle w:val="FontStyle27"/>
        </w:rPr>
        <w:t xml:space="preserve"> </w:t>
      </w:r>
    </w:p>
    <w:p w:rsidR="00206FAD" w:rsidRPr="00C23BAE" w:rsidRDefault="00206FAD" w:rsidP="00206FAD">
      <w:pPr>
        <w:pStyle w:val="Style18"/>
        <w:widowControl/>
        <w:spacing w:line="240" w:lineRule="exact"/>
        <w:rPr>
          <w:sz w:val="20"/>
          <w:szCs w:val="20"/>
        </w:rPr>
      </w:pPr>
    </w:p>
    <w:p w:rsidR="00206FAD" w:rsidRPr="00C23BAE" w:rsidRDefault="00206FAD" w:rsidP="00206FAD">
      <w:pPr>
        <w:pStyle w:val="Style18"/>
        <w:widowControl/>
        <w:tabs>
          <w:tab w:val="left" w:leader="underscore" w:pos="9662"/>
        </w:tabs>
        <w:rPr>
          <w:rStyle w:val="FontStyle26"/>
          <w:b/>
        </w:rPr>
      </w:pPr>
      <w:proofErr w:type="gramStart"/>
      <w:r w:rsidRPr="00C23BAE">
        <w:t xml:space="preserve">В соответствии с Федеральным </w:t>
      </w:r>
      <w:hyperlink r:id="rId6" w:history="1">
        <w:r w:rsidRPr="00B3335B">
          <w:rPr>
            <w:rStyle w:val="a3"/>
            <w:color w:val="auto"/>
            <w:u w:val="none"/>
          </w:rPr>
          <w:t>законом</w:t>
        </w:r>
      </w:hyperlink>
      <w:r w:rsidRPr="00C23BAE"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C23BAE">
          <w:t xml:space="preserve">2003 года </w:t>
        </w:r>
      </w:smartTag>
      <w:r w:rsidRPr="00C23BAE">
        <w:t xml:space="preserve"> № 131-ФЗ «Об общих принципах организации местного самоуправления в Российской Федерации», </w:t>
      </w:r>
      <w:r w:rsidRPr="00C23BAE">
        <w:rPr>
          <w:rStyle w:val="FontStyle26"/>
        </w:rPr>
        <w:t xml:space="preserve"> главой 32 Налогового кодекса Российской Федерации, пунктом </w:t>
      </w:r>
      <w:r w:rsidR="00A36241">
        <w:rPr>
          <w:rStyle w:val="FontStyle26"/>
        </w:rPr>
        <w:t>6</w:t>
      </w:r>
      <w:r w:rsidRPr="00C23BAE">
        <w:rPr>
          <w:rStyle w:val="FontStyle26"/>
        </w:rPr>
        <w:t xml:space="preserve"> статьи </w:t>
      </w:r>
      <w:r w:rsidR="00A36241">
        <w:rPr>
          <w:rStyle w:val="FontStyle26"/>
        </w:rPr>
        <w:t xml:space="preserve">407 </w:t>
      </w:r>
      <w:r w:rsidR="004117E2">
        <w:rPr>
          <w:rStyle w:val="FontStyle26"/>
        </w:rPr>
        <w:t xml:space="preserve">Налогового кодекса Российской Федерации, </w:t>
      </w:r>
      <w:r w:rsidRPr="00C23BAE">
        <w:rPr>
          <w:rStyle w:val="FontStyle26"/>
        </w:rPr>
        <w:t xml:space="preserve">Федерального закона от </w:t>
      </w:r>
      <w:r w:rsidR="004117E2">
        <w:rPr>
          <w:rStyle w:val="FontStyle26"/>
        </w:rPr>
        <w:t>30</w:t>
      </w:r>
      <w:r w:rsidRPr="00C23BAE">
        <w:rPr>
          <w:rStyle w:val="FontStyle26"/>
        </w:rPr>
        <w:t xml:space="preserve"> </w:t>
      </w:r>
      <w:r w:rsidR="004117E2">
        <w:rPr>
          <w:rStyle w:val="FontStyle26"/>
        </w:rPr>
        <w:t>сентя</w:t>
      </w:r>
      <w:r w:rsidRPr="00C23BAE">
        <w:rPr>
          <w:rStyle w:val="FontStyle26"/>
        </w:rPr>
        <w:t>бря 201</w:t>
      </w:r>
      <w:r w:rsidR="004117E2">
        <w:rPr>
          <w:rStyle w:val="FontStyle26"/>
        </w:rPr>
        <w:t>7</w:t>
      </w:r>
      <w:r w:rsidRPr="00C23BAE">
        <w:rPr>
          <w:rStyle w:val="FontStyle26"/>
        </w:rPr>
        <w:t xml:space="preserve"> года № 28</w:t>
      </w:r>
      <w:r w:rsidR="004117E2">
        <w:rPr>
          <w:rStyle w:val="FontStyle26"/>
        </w:rPr>
        <w:t>6</w:t>
      </w:r>
      <w:r w:rsidR="00893092">
        <w:rPr>
          <w:rStyle w:val="FontStyle26"/>
        </w:rPr>
        <w:t xml:space="preserve">-ФЗ </w:t>
      </w:r>
      <w:r w:rsidR="00893092" w:rsidRPr="00C23BAE">
        <w:rPr>
          <w:rStyle w:val="FontStyle26"/>
        </w:rPr>
        <w:t xml:space="preserve">«О внесении изменений в </w:t>
      </w:r>
      <w:r w:rsidR="00893092">
        <w:rPr>
          <w:rStyle w:val="FontStyle26"/>
        </w:rPr>
        <w:t>часть вторую Налогового кодекса Российской Федерации</w:t>
      </w:r>
      <w:r w:rsidR="00893092" w:rsidRPr="00C23BAE">
        <w:rPr>
          <w:rStyle w:val="FontStyle26"/>
        </w:rPr>
        <w:t xml:space="preserve"> </w:t>
      </w:r>
      <w:r w:rsidR="00893092">
        <w:rPr>
          <w:rStyle w:val="FontStyle26"/>
        </w:rPr>
        <w:t xml:space="preserve">и отдельные законодательные акты </w:t>
      </w:r>
      <w:r w:rsidR="00893092" w:rsidRPr="00C23BAE">
        <w:rPr>
          <w:rStyle w:val="FontStyle26"/>
        </w:rPr>
        <w:t>Российской Федерации</w:t>
      </w:r>
      <w:r w:rsidR="00893092">
        <w:rPr>
          <w:rStyle w:val="FontStyle26"/>
        </w:rPr>
        <w:t>»,</w:t>
      </w:r>
      <w:r w:rsidR="00893092" w:rsidRPr="00893092">
        <w:rPr>
          <w:rStyle w:val="FontStyle26"/>
        </w:rPr>
        <w:t xml:space="preserve"> </w:t>
      </w:r>
      <w:r w:rsidR="00893092" w:rsidRPr="00C23BAE">
        <w:rPr>
          <w:rStyle w:val="FontStyle26"/>
        </w:rPr>
        <w:t>Федерального закона</w:t>
      </w:r>
      <w:proofErr w:type="gramEnd"/>
      <w:r w:rsidR="00893092" w:rsidRPr="00C23BAE">
        <w:rPr>
          <w:rStyle w:val="FontStyle26"/>
        </w:rPr>
        <w:t xml:space="preserve"> от </w:t>
      </w:r>
      <w:r w:rsidR="00893092">
        <w:rPr>
          <w:rStyle w:val="FontStyle26"/>
        </w:rPr>
        <w:t>03</w:t>
      </w:r>
      <w:r w:rsidR="00893092" w:rsidRPr="00C23BAE">
        <w:rPr>
          <w:rStyle w:val="FontStyle26"/>
        </w:rPr>
        <w:t xml:space="preserve"> </w:t>
      </w:r>
      <w:r w:rsidR="00893092">
        <w:rPr>
          <w:rStyle w:val="FontStyle26"/>
        </w:rPr>
        <w:t>августа</w:t>
      </w:r>
      <w:r w:rsidR="00893092" w:rsidRPr="00C23BAE">
        <w:rPr>
          <w:rStyle w:val="FontStyle26"/>
        </w:rPr>
        <w:t xml:space="preserve"> 201</w:t>
      </w:r>
      <w:r w:rsidR="00893092">
        <w:rPr>
          <w:rStyle w:val="FontStyle26"/>
        </w:rPr>
        <w:t>8</w:t>
      </w:r>
      <w:r w:rsidR="00893092" w:rsidRPr="00C23BAE">
        <w:rPr>
          <w:rStyle w:val="FontStyle26"/>
        </w:rPr>
        <w:t xml:space="preserve"> года № </w:t>
      </w:r>
      <w:r w:rsidR="00893092">
        <w:rPr>
          <w:rStyle w:val="FontStyle26"/>
        </w:rPr>
        <w:t>334</w:t>
      </w:r>
      <w:r w:rsidR="00893092" w:rsidRPr="00C23BAE">
        <w:rPr>
          <w:rStyle w:val="FontStyle26"/>
        </w:rPr>
        <w:t>-ФЗ</w:t>
      </w:r>
      <w:r w:rsidR="00893092">
        <w:rPr>
          <w:rStyle w:val="FontStyle26"/>
        </w:rPr>
        <w:t xml:space="preserve"> </w:t>
      </w:r>
      <w:r w:rsidR="00893092" w:rsidRPr="00893092">
        <w:t>"О внесении изменений в статью 52 части первой и часть вторую Налогового кодекса Российской Федерации"</w:t>
      </w:r>
      <w:r w:rsidRPr="00C23BAE">
        <w:t>,</w:t>
      </w:r>
      <w:r w:rsidR="00A00724">
        <w:t xml:space="preserve"> </w:t>
      </w:r>
      <w:r w:rsidRPr="00C23BAE">
        <w:rPr>
          <w:rStyle w:val="FontStyle26"/>
        </w:rPr>
        <w:t>руководствуясь Уставом муниципального</w:t>
      </w:r>
      <w:r w:rsidRPr="00C23BAE">
        <w:t xml:space="preserve"> </w:t>
      </w:r>
      <w:r w:rsidRPr="00C23BAE">
        <w:rPr>
          <w:rStyle w:val="FontStyle26"/>
        </w:rPr>
        <w:t xml:space="preserve">образования </w:t>
      </w:r>
      <w:r w:rsidR="00466AB7" w:rsidRPr="00970BBB">
        <w:rPr>
          <w:rStyle w:val="FontStyle27"/>
        </w:rPr>
        <w:t>«</w:t>
      </w:r>
      <w:r w:rsidR="00466AB7" w:rsidRPr="00466AB7">
        <w:t>Гулековское</w:t>
      </w:r>
      <w:r w:rsidR="00466AB7" w:rsidRPr="00970BBB">
        <w:rPr>
          <w:rStyle w:val="FontStyle27"/>
        </w:rPr>
        <w:t>»</w:t>
      </w:r>
      <w:r w:rsidR="00466AB7">
        <w:rPr>
          <w:rStyle w:val="FontStyle27"/>
        </w:rPr>
        <w:t xml:space="preserve"> </w:t>
      </w:r>
      <w:r w:rsidRPr="00C23BAE">
        <w:rPr>
          <w:b/>
        </w:rPr>
        <w:t xml:space="preserve">Совет депутатов муниципального образования </w:t>
      </w:r>
      <w:r w:rsidR="00466AB7" w:rsidRPr="00970BBB">
        <w:rPr>
          <w:rStyle w:val="FontStyle27"/>
        </w:rPr>
        <w:t>«</w:t>
      </w:r>
      <w:r w:rsidR="00466AB7" w:rsidRPr="00466AB7">
        <w:rPr>
          <w:b/>
        </w:rPr>
        <w:t>Гулековское</w:t>
      </w:r>
      <w:r w:rsidR="00466AB7" w:rsidRPr="00970BBB">
        <w:rPr>
          <w:rStyle w:val="FontStyle27"/>
        </w:rPr>
        <w:t>»</w:t>
      </w:r>
      <w:r w:rsidR="00466AB7">
        <w:rPr>
          <w:rStyle w:val="FontStyle27"/>
        </w:rPr>
        <w:t xml:space="preserve"> </w:t>
      </w:r>
      <w:r w:rsidRPr="00C23BAE">
        <w:rPr>
          <w:b/>
        </w:rPr>
        <w:t>РЕШИЛ:</w:t>
      </w:r>
    </w:p>
    <w:p w:rsidR="00206FAD" w:rsidRPr="00C23BAE" w:rsidRDefault="00206FAD" w:rsidP="00206FAD">
      <w:pPr>
        <w:pStyle w:val="Style21"/>
        <w:widowControl/>
        <w:spacing w:line="240" w:lineRule="exact"/>
        <w:jc w:val="right"/>
        <w:rPr>
          <w:sz w:val="20"/>
          <w:szCs w:val="20"/>
        </w:rPr>
      </w:pPr>
    </w:p>
    <w:p w:rsidR="00466AB7" w:rsidRDefault="00206FAD" w:rsidP="00466AB7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  <w:b w:val="0"/>
        </w:rPr>
      </w:pPr>
      <w:r w:rsidRPr="00C23BAE">
        <w:rPr>
          <w:rStyle w:val="FontStyle26"/>
        </w:rPr>
        <w:t xml:space="preserve">            1.Внести следующие изменения в решение Совета депутатов муниципального образования </w:t>
      </w:r>
      <w:r w:rsidR="00466AB7" w:rsidRPr="00970BBB">
        <w:rPr>
          <w:rStyle w:val="FontStyle27"/>
        </w:rPr>
        <w:t>«</w:t>
      </w:r>
      <w:r w:rsidR="00466AB7" w:rsidRPr="00466AB7">
        <w:t>Гулековское</w:t>
      </w:r>
      <w:r w:rsidR="00466AB7" w:rsidRPr="00970BBB">
        <w:rPr>
          <w:rStyle w:val="FontStyle27"/>
        </w:rPr>
        <w:t>»</w:t>
      </w:r>
      <w:r w:rsidR="00466AB7">
        <w:rPr>
          <w:rStyle w:val="FontStyle27"/>
        </w:rPr>
        <w:t xml:space="preserve"> </w:t>
      </w:r>
      <w:r w:rsidRPr="00C23BAE">
        <w:t xml:space="preserve">от </w:t>
      </w:r>
      <w:r w:rsidR="00466AB7">
        <w:t>20.11.</w:t>
      </w:r>
      <w:r w:rsidRPr="00C23BAE">
        <w:t xml:space="preserve">2014 года № </w:t>
      </w:r>
      <w:r w:rsidR="00466AB7">
        <w:t>152</w:t>
      </w:r>
      <w:r w:rsidRPr="00C23BAE">
        <w:t xml:space="preserve"> </w:t>
      </w:r>
      <w:r w:rsidRPr="00C23BAE">
        <w:rPr>
          <w:b/>
        </w:rPr>
        <w:t xml:space="preserve"> </w:t>
      </w:r>
      <w:r w:rsidRPr="00C23BAE">
        <w:rPr>
          <w:rStyle w:val="FontStyle27"/>
          <w:b w:val="0"/>
        </w:rPr>
        <w:t xml:space="preserve">«Об установлении на территории муниципального образования </w:t>
      </w:r>
      <w:r w:rsidR="00466AB7" w:rsidRPr="00970BBB">
        <w:rPr>
          <w:rStyle w:val="FontStyle27"/>
        </w:rPr>
        <w:t>«</w:t>
      </w:r>
      <w:r w:rsidR="00466AB7" w:rsidRPr="00466AB7">
        <w:t>Гулековское</w:t>
      </w:r>
      <w:r w:rsidR="00466AB7" w:rsidRPr="00970BBB">
        <w:rPr>
          <w:rStyle w:val="FontStyle27"/>
        </w:rPr>
        <w:t>»</w:t>
      </w:r>
      <w:r w:rsidR="00466AB7">
        <w:rPr>
          <w:rStyle w:val="FontStyle27"/>
        </w:rPr>
        <w:t xml:space="preserve"> </w:t>
      </w:r>
      <w:r w:rsidRPr="00C23BAE">
        <w:rPr>
          <w:rStyle w:val="FontStyle27"/>
          <w:b w:val="0"/>
        </w:rPr>
        <w:t>налога на имущество физических лиц</w:t>
      </w:r>
      <w:r w:rsidRPr="00466AB7">
        <w:rPr>
          <w:rStyle w:val="FontStyle27"/>
          <w:b w:val="0"/>
        </w:rPr>
        <w:t>»</w:t>
      </w:r>
      <w:r w:rsidR="00466AB7" w:rsidRPr="00466AB7">
        <w:rPr>
          <w:rStyle w:val="FontStyle27"/>
          <w:b w:val="0"/>
        </w:rPr>
        <w:t xml:space="preserve"> (в ред.  решений от 16.10.2015 года</w:t>
      </w:r>
      <w:r w:rsidR="00466AB7" w:rsidRPr="00466AB7">
        <w:rPr>
          <w:rStyle w:val="FontStyle27"/>
        </w:rPr>
        <w:t xml:space="preserve"> </w:t>
      </w:r>
      <w:r w:rsidR="00466AB7" w:rsidRPr="00466AB7">
        <w:t>№ 191</w:t>
      </w:r>
      <w:r w:rsidR="00466AB7" w:rsidRPr="00466AB7">
        <w:rPr>
          <w:rStyle w:val="FontStyle27"/>
        </w:rPr>
        <w:t>,</w:t>
      </w:r>
      <w:r w:rsidR="00466AB7" w:rsidRPr="00466AB7">
        <w:rPr>
          <w:rStyle w:val="FontStyle27"/>
          <w:b w:val="0"/>
        </w:rPr>
        <w:t>от 23.04.2018 года</w:t>
      </w:r>
    </w:p>
    <w:p w:rsidR="00206FAD" w:rsidRPr="00466AB7" w:rsidRDefault="00466AB7" w:rsidP="00466AB7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  <w:b w:val="0"/>
        </w:rPr>
      </w:pPr>
      <w:r w:rsidRPr="00466AB7">
        <w:t>№ 92, от 25.10.2018 года № 120</w:t>
      </w:r>
      <w:r>
        <w:t>)</w:t>
      </w:r>
      <w:r w:rsidR="00206FAD" w:rsidRPr="00466AB7">
        <w:rPr>
          <w:rStyle w:val="FontStyle27"/>
          <w:b w:val="0"/>
        </w:rPr>
        <w:t>:</w:t>
      </w:r>
    </w:p>
    <w:p w:rsidR="009F2899" w:rsidRPr="00893092" w:rsidRDefault="00206FAD" w:rsidP="009F2899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27"/>
          <w:b w:val="0"/>
        </w:rPr>
      </w:pPr>
      <w:r w:rsidRPr="00893092">
        <w:rPr>
          <w:rStyle w:val="FontStyle27"/>
          <w:b w:val="0"/>
        </w:rPr>
        <w:t xml:space="preserve">          </w:t>
      </w:r>
      <w:r w:rsidR="004839E8" w:rsidRPr="00893092">
        <w:rPr>
          <w:rStyle w:val="FontStyle27"/>
          <w:b w:val="0"/>
        </w:rPr>
        <w:t>1</w:t>
      </w:r>
      <w:r w:rsidRPr="00893092">
        <w:rPr>
          <w:rStyle w:val="FontStyle27"/>
          <w:b w:val="0"/>
        </w:rPr>
        <w:t>)</w:t>
      </w:r>
      <w:r w:rsidR="001B58AC" w:rsidRPr="00893092">
        <w:rPr>
          <w:rStyle w:val="FontStyle27"/>
          <w:b w:val="0"/>
        </w:rPr>
        <w:t xml:space="preserve"> пункт </w:t>
      </w:r>
      <w:r w:rsidR="00893092" w:rsidRPr="00893092">
        <w:rPr>
          <w:rStyle w:val="FontStyle27"/>
          <w:b w:val="0"/>
        </w:rPr>
        <w:t>3</w:t>
      </w:r>
      <w:r w:rsidR="001B58AC" w:rsidRPr="00893092">
        <w:rPr>
          <w:rStyle w:val="FontStyle27"/>
          <w:b w:val="0"/>
        </w:rPr>
        <w:t xml:space="preserve"> </w:t>
      </w:r>
      <w:r w:rsidR="009F2899" w:rsidRPr="00893092">
        <w:rPr>
          <w:rStyle w:val="FontStyle27"/>
          <w:b w:val="0"/>
        </w:rPr>
        <w:t>изложить в следующей редакции:</w:t>
      </w:r>
    </w:p>
    <w:p w:rsidR="00893092" w:rsidRPr="00893092" w:rsidRDefault="00AA27C9" w:rsidP="00893092">
      <w:pPr>
        <w:pStyle w:val="Style21"/>
        <w:widowControl/>
        <w:tabs>
          <w:tab w:val="left" w:pos="245"/>
          <w:tab w:val="left" w:leader="underscore" w:pos="8837"/>
        </w:tabs>
        <w:ind w:left="780"/>
        <w:rPr>
          <w:rStyle w:val="FontStyle26"/>
        </w:rPr>
      </w:pPr>
      <w:r w:rsidRPr="00893092">
        <w:rPr>
          <w:rStyle w:val="FontStyle27"/>
          <w:b w:val="0"/>
        </w:rPr>
        <w:t xml:space="preserve"> </w:t>
      </w:r>
      <w:r w:rsidR="009F2899" w:rsidRPr="00893092">
        <w:rPr>
          <w:rStyle w:val="FontStyle27"/>
          <w:b w:val="0"/>
        </w:rPr>
        <w:t>«</w:t>
      </w:r>
      <w:r w:rsidR="00893092" w:rsidRPr="00893092">
        <w:rPr>
          <w:rStyle w:val="FontStyle26"/>
        </w:rPr>
        <w:t>Установить следующие ставки налога на имущество физических лиц:</w:t>
      </w:r>
    </w:p>
    <w:p w:rsidR="00893092" w:rsidRPr="00893092" w:rsidRDefault="00893092" w:rsidP="00893092">
      <w:pPr>
        <w:pStyle w:val="a6"/>
        <w:numPr>
          <w:ilvl w:val="0"/>
          <w:numId w:val="1"/>
        </w:numPr>
        <w:spacing w:after="0" w:line="240" w:lineRule="auto"/>
        <w:ind w:left="0" w:firstLine="780"/>
        <w:jc w:val="both"/>
        <w:rPr>
          <w:rStyle w:val="FontStyle26"/>
        </w:rPr>
      </w:pPr>
      <w:r w:rsidRPr="00893092">
        <w:rPr>
          <w:rStyle w:val="FontStyle26"/>
        </w:rPr>
        <w:t>в отношении жилых домов,</w:t>
      </w:r>
      <w:r w:rsidR="00F969F2">
        <w:rPr>
          <w:rStyle w:val="FontStyle26"/>
        </w:rPr>
        <w:t xml:space="preserve"> квартир, комнат, частей жилых домов, частей квартир, </w:t>
      </w:r>
      <w:r w:rsidRPr="00893092">
        <w:rPr>
          <w:rStyle w:val="FontStyle26"/>
        </w:rPr>
        <w:t>объектов незавершенного строительства в случае, если проектируемым</w:t>
      </w:r>
      <w:r w:rsidRPr="00893092">
        <w:rPr>
          <w:rStyle w:val="FontStyle26"/>
        </w:rPr>
        <w:br/>
        <w:t>назначением таких объектов является жилой дом:</w:t>
      </w:r>
    </w:p>
    <w:tbl>
      <w:tblPr>
        <w:tblW w:w="94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97"/>
        <w:gridCol w:w="4416"/>
      </w:tblGrid>
      <w:tr w:rsidR="00893092" w:rsidRPr="00893092" w:rsidTr="00893092"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092" w:rsidRPr="00893092" w:rsidRDefault="00893092" w:rsidP="00893092">
            <w:pPr>
              <w:autoSpaceDE w:val="0"/>
              <w:autoSpaceDN w:val="0"/>
              <w:adjustRightInd w:val="0"/>
              <w:ind w:left="749"/>
              <w:rPr>
                <w:rFonts w:ascii="Times New Roman" w:hAnsi="Times New Roman"/>
                <w:sz w:val="24"/>
                <w:szCs w:val="24"/>
              </w:rPr>
            </w:pPr>
            <w:r w:rsidRPr="00893092">
              <w:rPr>
                <w:rFonts w:ascii="Times New Roman" w:hAnsi="Times New Roman"/>
                <w:sz w:val="24"/>
                <w:szCs w:val="24"/>
              </w:rPr>
              <w:t>Кадастровая стоимость объекта</w:t>
            </w:r>
            <w:r w:rsidRPr="00893092">
              <w:rPr>
                <w:rFonts w:ascii="Times New Roman" w:hAnsi="Times New Roman"/>
                <w:sz w:val="24"/>
                <w:szCs w:val="24"/>
              </w:rPr>
              <w:br/>
              <w:t>налогообложения, тыс. руб.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092" w:rsidRPr="00893092" w:rsidRDefault="00893092" w:rsidP="008930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92">
              <w:rPr>
                <w:rFonts w:ascii="Times New Roman" w:hAnsi="Times New Roman"/>
                <w:sz w:val="24"/>
                <w:szCs w:val="24"/>
              </w:rPr>
              <w:t>Ставка налога, %</w:t>
            </w:r>
          </w:p>
        </w:tc>
      </w:tr>
      <w:tr w:rsidR="00893092" w:rsidRPr="00893092" w:rsidTr="00893092"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092" w:rsidRPr="00893092" w:rsidRDefault="00893092" w:rsidP="008930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93092">
              <w:rPr>
                <w:rFonts w:ascii="Times New Roman" w:hAnsi="Times New Roman"/>
                <w:sz w:val="24"/>
                <w:szCs w:val="24"/>
              </w:rPr>
              <w:t>До 10000 (включительно)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092" w:rsidRPr="00893092" w:rsidRDefault="00893092" w:rsidP="008930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92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893092" w:rsidRPr="00893092" w:rsidTr="00893092"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092" w:rsidRPr="00893092" w:rsidRDefault="00893092" w:rsidP="008930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93092">
              <w:rPr>
                <w:rFonts w:ascii="Times New Roman" w:hAnsi="Times New Roman"/>
                <w:sz w:val="24"/>
                <w:szCs w:val="24"/>
              </w:rPr>
              <w:t>Свыше 10000 до 50000 (включительно)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092" w:rsidRPr="00893092" w:rsidRDefault="00893092" w:rsidP="008930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92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893092" w:rsidRPr="00893092" w:rsidTr="00893092"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092" w:rsidRPr="00893092" w:rsidRDefault="00893092" w:rsidP="008930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93092">
              <w:rPr>
                <w:rFonts w:ascii="Times New Roman" w:hAnsi="Times New Roman"/>
                <w:sz w:val="24"/>
                <w:szCs w:val="24"/>
              </w:rPr>
              <w:t>Свыше 50000 до 300000 (включительно)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092" w:rsidRPr="00893092" w:rsidRDefault="00893092" w:rsidP="008930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92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</w:tbl>
    <w:p w:rsidR="00F969F2" w:rsidRPr="004E693E" w:rsidRDefault="00F969F2" w:rsidP="00F969F2">
      <w:pPr>
        <w:pStyle w:val="Style18"/>
        <w:widowControl/>
        <w:spacing w:line="240" w:lineRule="auto"/>
        <w:ind w:firstLine="708"/>
        <w:rPr>
          <w:rStyle w:val="FontStyle26"/>
        </w:rPr>
      </w:pPr>
      <w:r w:rsidRPr="004E693E">
        <w:rPr>
          <w:rStyle w:val="FontStyle26"/>
        </w:rPr>
        <w:t xml:space="preserve">2) в отношении гаражей, </w:t>
      </w:r>
      <w:proofErr w:type="spellStart"/>
      <w:r w:rsidRPr="004E693E">
        <w:rPr>
          <w:rStyle w:val="FontStyle26"/>
        </w:rPr>
        <w:t>машино</w:t>
      </w:r>
      <w:proofErr w:type="spellEnd"/>
      <w:r w:rsidRPr="004E693E">
        <w:rPr>
          <w:rStyle w:val="FontStyle26"/>
        </w:rPr>
        <w:t>-мест,</w:t>
      </w:r>
      <w:r>
        <w:rPr>
          <w:rStyle w:val="FontStyle26"/>
        </w:rPr>
        <w:t xml:space="preserve"> в том числе расположенных в объектах налогообложения указанных в подпункте 2 пункта 2 статьи 406 Налогового Кодекса </w:t>
      </w:r>
      <w:r>
        <w:rPr>
          <w:rStyle w:val="FontStyle26"/>
        </w:rPr>
        <w:lastRenderedPageBreak/>
        <w:t>Российской Федерации,</w:t>
      </w:r>
      <w:r w:rsidRPr="004E693E">
        <w:rPr>
          <w:rStyle w:val="FontStyle26"/>
        </w:rPr>
        <w:t xml:space="preserve"> а также хозяйственных строений</w:t>
      </w:r>
      <w:r w:rsidRPr="004E693E">
        <w:rPr>
          <w:rStyle w:val="FontStyle26"/>
        </w:rPr>
        <w:br/>
        <w:t>или сооружений, площадь каждого из которых не превышает 50 квадратных</w:t>
      </w:r>
      <w:r w:rsidRPr="004E693E">
        <w:rPr>
          <w:rStyle w:val="FontStyle26"/>
        </w:rPr>
        <w:br/>
        <w:t>метров, расположенных на земельных участках, предоставленных для ведения</w:t>
      </w:r>
      <w:r w:rsidRPr="004E693E">
        <w:rPr>
          <w:rStyle w:val="FontStyle26"/>
        </w:rPr>
        <w:br/>
        <w:t>личного подсобного, дачного хозяйства, огородничества или индивиду</w:t>
      </w:r>
      <w:r>
        <w:rPr>
          <w:rStyle w:val="FontStyle26"/>
        </w:rPr>
        <w:t>ального</w:t>
      </w:r>
      <w:r>
        <w:rPr>
          <w:rStyle w:val="FontStyle26"/>
        </w:rPr>
        <w:br/>
        <w:t>жилищного строительства</w:t>
      </w:r>
      <w:r w:rsidRPr="004E693E">
        <w:rPr>
          <w:rStyle w:val="FontStyle26"/>
        </w:rPr>
        <w:t xml:space="preserve"> - 0,1 процента;</w:t>
      </w:r>
    </w:p>
    <w:p w:rsidR="00F969F2" w:rsidRPr="00F969F2" w:rsidRDefault="00F969F2" w:rsidP="00F969F2">
      <w:pPr>
        <w:pStyle w:val="a6"/>
        <w:spacing w:after="0" w:line="240" w:lineRule="auto"/>
        <w:ind w:left="0" w:firstLine="720"/>
        <w:rPr>
          <w:rStyle w:val="FontStyle26"/>
        </w:rPr>
      </w:pPr>
      <w:r w:rsidRPr="00F969F2">
        <w:rPr>
          <w:rStyle w:val="FontStyle26"/>
        </w:rPr>
        <w:t>3) в отношении единых недвижимых комплексов, в состав которых входит хотя бы</w:t>
      </w:r>
      <w:r w:rsidR="004C095D">
        <w:rPr>
          <w:rStyle w:val="FontStyle26"/>
        </w:rPr>
        <w:t xml:space="preserve"> один </w:t>
      </w:r>
      <w:r w:rsidRPr="00F969F2">
        <w:rPr>
          <w:rStyle w:val="FontStyle26"/>
        </w:rPr>
        <w:t>жилой дом:</w:t>
      </w:r>
    </w:p>
    <w:tbl>
      <w:tblPr>
        <w:tblW w:w="94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97"/>
        <w:gridCol w:w="4416"/>
      </w:tblGrid>
      <w:tr w:rsidR="00F969F2" w:rsidRPr="00F969F2" w:rsidTr="00C93AE5"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9F2" w:rsidRPr="00F969F2" w:rsidRDefault="00F969F2" w:rsidP="00C93AE5">
            <w:pPr>
              <w:autoSpaceDE w:val="0"/>
              <w:autoSpaceDN w:val="0"/>
              <w:adjustRightInd w:val="0"/>
              <w:ind w:left="749"/>
              <w:rPr>
                <w:rFonts w:ascii="Times New Roman" w:hAnsi="Times New Roman"/>
                <w:sz w:val="24"/>
                <w:szCs w:val="24"/>
              </w:rPr>
            </w:pPr>
            <w:r w:rsidRPr="00F969F2">
              <w:rPr>
                <w:rFonts w:ascii="Times New Roman" w:hAnsi="Times New Roman"/>
                <w:sz w:val="24"/>
                <w:szCs w:val="24"/>
              </w:rPr>
              <w:t>Кадастровая стоимость объекта</w:t>
            </w:r>
            <w:r w:rsidRPr="00F969F2">
              <w:rPr>
                <w:rFonts w:ascii="Times New Roman" w:hAnsi="Times New Roman"/>
                <w:sz w:val="24"/>
                <w:szCs w:val="24"/>
              </w:rPr>
              <w:br/>
              <w:t>налогообложения, тыс. руб.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9F2" w:rsidRPr="00F969F2" w:rsidRDefault="00F969F2" w:rsidP="00C93A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9F2">
              <w:rPr>
                <w:rFonts w:ascii="Times New Roman" w:hAnsi="Times New Roman"/>
                <w:sz w:val="24"/>
                <w:szCs w:val="24"/>
              </w:rPr>
              <w:t>Ставка налога, %</w:t>
            </w:r>
          </w:p>
        </w:tc>
      </w:tr>
      <w:tr w:rsidR="00F969F2" w:rsidRPr="00F969F2" w:rsidTr="00C93AE5"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9F2" w:rsidRPr="00F969F2" w:rsidRDefault="00F969F2" w:rsidP="00C93A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969F2">
              <w:rPr>
                <w:rFonts w:ascii="Times New Roman" w:hAnsi="Times New Roman"/>
                <w:sz w:val="24"/>
                <w:szCs w:val="24"/>
              </w:rPr>
              <w:t>До 10000 (включительно)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9F2" w:rsidRPr="00F969F2" w:rsidRDefault="00F969F2" w:rsidP="00C93A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9F2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F969F2" w:rsidRPr="00F969F2" w:rsidTr="00C93AE5"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9F2" w:rsidRPr="00F969F2" w:rsidRDefault="00F969F2" w:rsidP="00C93A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969F2">
              <w:rPr>
                <w:rFonts w:ascii="Times New Roman" w:hAnsi="Times New Roman"/>
                <w:sz w:val="24"/>
                <w:szCs w:val="24"/>
              </w:rPr>
              <w:t>Свыше 10000 до 50000 (включительно)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9F2" w:rsidRPr="00F969F2" w:rsidRDefault="00F969F2" w:rsidP="00C93A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9F2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F969F2" w:rsidRPr="00F969F2" w:rsidTr="00C93AE5"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9F2" w:rsidRPr="00F969F2" w:rsidRDefault="00F969F2" w:rsidP="00C93A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969F2">
              <w:rPr>
                <w:rFonts w:ascii="Times New Roman" w:hAnsi="Times New Roman"/>
                <w:sz w:val="24"/>
                <w:szCs w:val="24"/>
              </w:rPr>
              <w:t>Свыше 50000 до 300000 (включительно)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9F2" w:rsidRPr="00F969F2" w:rsidRDefault="00F969F2" w:rsidP="00C93A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9F2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</w:tbl>
    <w:p w:rsidR="009F2899" w:rsidRPr="00F969F2" w:rsidRDefault="009F2899" w:rsidP="00893092">
      <w:pPr>
        <w:pStyle w:val="Style18"/>
        <w:widowControl/>
        <w:spacing w:line="240" w:lineRule="auto"/>
        <w:ind w:firstLine="710"/>
      </w:pPr>
    </w:p>
    <w:p w:rsidR="00B3335B" w:rsidRPr="00B3335B" w:rsidRDefault="004839E8" w:rsidP="00B3335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Style w:val="FontStyle26"/>
        </w:rPr>
        <w:t xml:space="preserve">   </w:t>
      </w:r>
      <w:r w:rsidR="00B3335B">
        <w:rPr>
          <w:rStyle w:val="FontStyle26"/>
        </w:rPr>
        <w:t xml:space="preserve">         2</w:t>
      </w:r>
      <w:r w:rsidR="00B3335B" w:rsidRPr="00B3335B">
        <w:rPr>
          <w:rFonts w:ascii="Times New Roman" w:hAnsi="Times New Roman"/>
          <w:sz w:val="24"/>
          <w:szCs w:val="24"/>
        </w:rPr>
        <w:t>. Настоящее решение подлежит официальному опубликованию в средствах массовой информации и размещению на официальном сайте муниципального образования «</w:t>
      </w:r>
      <w:proofErr w:type="spellStart"/>
      <w:r w:rsidR="00B3335B" w:rsidRPr="00B3335B">
        <w:rPr>
          <w:rFonts w:ascii="Times New Roman" w:hAnsi="Times New Roman"/>
          <w:sz w:val="24"/>
          <w:szCs w:val="24"/>
        </w:rPr>
        <w:t>Глазовский</w:t>
      </w:r>
      <w:proofErr w:type="spellEnd"/>
      <w:r w:rsidR="00B3335B" w:rsidRPr="00B3335B">
        <w:rPr>
          <w:rFonts w:ascii="Times New Roman" w:hAnsi="Times New Roman"/>
          <w:sz w:val="24"/>
          <w:szCs w:val="24"/>
        </w:rPr>
        <w:t xml:space="preserve"> район».</w:t>
      </w:r>
    </w:p>
    <w:p w:rsidR="00B3335B" w:rsidRPr="00B3335B" w:rsidRDefault="00B3335B" w:rsidP="00B333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33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3</w:t>
      </w:r>
      <w:r w:rsidRPr="00B3335B">
        <w:rPr>
          <w:rFonts w:ascii="Times New Roman" w:hAnsi="Times New Roman"/>
          <w:sz w:val="24"/>
          <w:szCs w:val="24"/>
        </w:rPr>
        <w:t xml:space="preserve">. Настоящее решение вступает в силу с </w:t>
      </w:r>
      <w:r w:rsidR="00595F87">
        <w:rPr>
          <w:rFonts w:ascii="Times New Roman" w:hAnsi="Times New Roman"/>
          <w:sz w:val="24"/>
          <w:szCs w:val="24"/>
        </w:rPr>
        <w:t xml:space="preserve">момента официального опубликования, </w:t>
      </w:r>
      <w:r w:rsidR="00595F87" w:rsidRPr="00B3335B">
        <w:rPr>
          <w:rFonts w:ascii="Times New Roman" w:hAnsi="Times New Roman"/>
          <w:sz w:val="24"/>
          <w:szCs w:val="24"/>
        </w:rPr>
        <w:t>но не ранее чем по истечении одного месяца</w:t>
      </w:r>
      <w:r w:rsidR="00595F87">
        <w:rPr>
          <w:rFonts w:ascii="Times New Roman" w:hAnsi="Times New Roman"/>
          <w:sz w:val="24"/>
          <w:szCs w:val="24"/>
        </w:rPr>
        <w:t xml:space="preserve"> и распространяет свое действие на правоотношения, возникшие после 01.01.2018 </w:t>
      </w:r>
      <w:r w:rsidRPr="00B3335B">
        <w:rPr>
          <w:rFonts w:ascii="Times New Roman" w:hAnsi="Times New Roman"/>
          <w:sz w:val="24"/>
          <w:szCs w:val="24"/>
        </w:rPr>
        <w:t xml:space="preserve">года. </w:t>
      </w:r>
    </w:p>
    <w:p w:rsidR="00B3335B" w:rsidRPr="00B3335B" w:rsidRDefault="00B3335B" w:rsidP="00B333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06FAD" w:rsidRPr="00C23BAE" w:rsidRDefault="00206FAD" w:rsidP="00206FAD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:rsidR="00206FAD" w:rsidRDefault="00206FAD" w:rsidP="00206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3335B" w:rsidRPr="00466AB7" w:rsidRDefault="00206FAD" w:rsidP="00206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66AB7">
        <w:rPr>
          <w:rFonts w:ascii="Times New Roman" w:hAnsi="Times New Roman"/>
          <w:b/>
          <w:sz w:val="24"/>
          <w:szCs w:val="24"/>
          <w:lang w:eastAsia="ru-RU"/>
        </w:rPr>
        <w:t xml:space="preserve">Глава муниципального образования </w:t>
      </w:r>
    </w:p>
    <w:p w:rsidR="00BB3D7E" w:rsidRDefault="00466AB7">
      <w:r w:rsidRPr="00466AB7">
        <w:rPr>
          <w:rStyle w:val="FontStyle27"/>
          <w:b w:val="0"/>
        </w:rPr>
        <w:t>«</w:t>
      </w:r>
      <w:r w:rsidRPr="00466AB7">
        <w:rPr>
          <w:rFonts w:ascii="Times New Roman" w:hAnsi="Times New Roman"/>
          <w:b/>
        </w:rPr>
        <w:t>Гулековское</w:t>
      </w:r>
      <w:r w:rsidRPr="00466AB7">
        <w:rPr>
          <w:rStyle w:val="FontStyle27"/>
          <w:b w:val="0"/>
        </w:rPr>
        <w:t xml:space="preserve">»                                     </w:t>
      </w:r>
      <w:r>
        <w:rPr>
          <w:rStyle w:val="FontStyle27"/>
        </w:rPr>
        <w:t xml:space="preserve">       </w:t>
      </w:r>
      <w:r w:rsidRPr="00466AB7">
        <w:rPr>
          <w:rStyle w:val="FontStyle27"/>
        </w:rPr>
        <w:t xml:space="preserve">                                    </w:t>
      </w:r>
      <w:proofErr w:type="spellStart"/>
      <w:r>
        <w:rPr>
          <w:rStyle w:val="FontStyle27"/>
        </w:rPr>
        <w:t>Е.Г.Касаткин</w:t>
      </w:r>
      <w:proofErr w:type="spellEnd"/>
    </w:p>
    <w:sectPr w:rsidR="00BB3D7E" w:rsidSect="00A362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39E"/>
    <w:multiLevelType w:val="hybridMultilevel"/>
    <w:tmpl w:val="55B43D6E"/>
    <w:lvl w:ilvl="0" w:tplc="1B56180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E1"/>
    <w:rsid w:val="00172932"/>
    <w:rsid w:val="001B58AC"/>
    <w:rsid w:val="00206FAD"/>
    <w:rsid w:val="002842E1"/>
    <w:rsid w:val="002D4471"/>
    <w:rsid w:val="00366E67"/>
    <w:rsid w:val="004108BF"/>
    <w:rsid w:val="004117E2"/>
    <w:rsid w:val="00443368"/>
    <w:rsid w:val="00466AB7"/>
    <w:rsid w:val="0047219D"/>
    <w:rsid w:val="004839E8"/>
    <w:rsid w:val="004C095D"/>
    <w:rsid w:val="004E50B6"/>
    <w:rsid w:val="00595F87"/>
    <w:rsid w:val="005C7BD8"/>
    <w:rsid w:val="005E411B"/>
    <w:rsid w:val="00601140"/>
    <w:rsid w:val="00650507"/>
    <w:rsid w:val="0075677A"/>
    <w:rsid w:val="00757852"/>
    <w:rsid w:val="007C7FBA"/>
    <w:rsid w:val="0084302E"/>
    <w:rsid w:val="00891BC7"/>
    <w:rsid w:val="00893092"/>
    <w:rsid w:val="009011D1"/>
    <w:rsid w:val="00970BBB"/>
    <w:rsid w:val="009A627D"/>
    <w:rsid w:val="009F2899"/>
    <w:rsid w:val="00A00724"/>
    <w:rsid w:val="00A36241"/>
    <w:rsid w:val="00A819FD"/>
    <w:rsid w:val="00AA27C9"/>
    <w:rsid w:val="00B0429F"/>
    <w:rsid w:val="00B3335B"/>
    <w:rsid w:val="00BB3D7E"/>
    <w:rsid w:val="00CC6C8D"/>
    <w:rsid w:val="00D164D9"/>
    <w:rsid w:val="00E07665"/>
    <w:rsid w:val="00F82347"/>
    <w:rsid w:val="00F9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A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206FAD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06FAD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06FAD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206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06FAD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06FAD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206FAD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206FAD"/>
    <w:pPr>
      <w:ind w:left="720"/>
      <w:contextualSpacing/>
    </w:pPr>
  </w:style>
  <w:style w:type="paragraph" w:customStyle="1" w:styleId="Style11">
    <w:name w:val="Style11"/>
    <w:basedOn w:val="a"/>
    <w:uiPriority w:val="99"/>
    <w:rsid w:val="00206FAD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206FA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29F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335B"/>
    <w:pPr>
      <w:ind w:left="720"/>
      <w:contextualSpacing/>
    </w:pPr>
  </w:style>
  <w:style w:type="paragraph" w:customStyle="1" w:styleId="a7">
    <w:name w:val="Знак Знак"/>
    <w:basedOn w:val="a"/>
    <w:rsid w:val="009011D1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A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206FAD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06FAD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06FAD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206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06FAD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06FAD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206FAD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206FAD"/>
    <w:pPr>
      <w:ind w:left="720"/>
      <w:contextualSpacing/>
    </w:pPr>
  </w:style>
  <w:style w:type="paragraph" w:customStyle="1" w:styleId="Style11">
    <w:name w:val="Style11"/>
    <w:basedOn w:val="a"/>
    <w:uiPriority w:val="99"/>
    <w:rsid w:val="00206FAD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206FA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29F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335B"/>
    <w:pPr>
      <w:ind w:left="720"/>
      <w:contextualSpacing/>
    </w:pPr>
  </w:style>
  <w:style w:type="paragraph" w:customStyle="1" w:styleId="a7">
    <w:name w:val="Знак Знак"/>
    <w:basedOn w:val="a"/>
    <w:rsid w:val="009011D1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448A5C986891EDD145495EDBD150F7E4BA0695207ED7916D06C85EA11E7DAD3B4F0620C6704E17f5u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2019-04-26T05:11:00Z</cp:lastPrinted>
  <dcterms:created xsi:type="dcterms:W3CDTF">2019-04-17T12:42:00Z</dcterms:created>
  <dcterms:modified xsi:type="dcterms:W3CDTF">2019-04-26T05:13:00Z</dcterms:modified>
</cp:coreProperties>
</file>