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B1F52" w14:textId="02AEC416" w:rsidR="00FA0EF9" w:rsidRDefault="52B306A8" w:rsidP="52B306A8">
      <w:pPr>
        <w:jc w:val="center"/>
        <w:rPr>
          <w:b/>
          <w:bCs/>
        </w:rPr>
      </w:pPr>
      <w:r w:rsidRPr="52B306A8">
        <w:rPr>
          <w:b/>
          <w:bCs/>
        </w:rPr>
        <w:t>СОВЕТ ДЕПУТАТОВ МУНИЦИПАЛЬНОГО ОБРАЗОВАНИЯ «ГУЛЕКОВСКОЕ»</w:t>
      </w:r>
    </w:p>
    <w:p w14:paraId="6CDECC22" w14:textId="60EF05E6" w:rsidR="00FA0EF9" w:rsidRDefault="52B306A8" w:rsidP="52B306A8">
      <w:pPr>
        <w:jc w:val="center"/>
        <w:rPr>
          <w:b/>
          <w:bCs/>
        </w:rPr>
      </w:pPr>
      <w:r w:rsidRPr="52B306A8">
        <w:rPr>
          <w:b/>
          <w:bCs/>
        </w:rPr>
        <w:t>«ГЫЛЕГУРТ» МУНИЦИПАЛ КЫЛДЭТЫСЬ ДЕПУТАТЪЁСЛЭН КЕНЕШСЫ</w:t>
      </w:r>
    </w:p>
    <w:p w14:paraId="16DF0ECE" w14:textId="77777777" w:rsidR="001A71D6" w:rsidRDefault="001A71D6" w:rsidP="52B306A8">
      <w:pPr>
        <w:jc w:val="center"/>
        <w:rPr>
          <w:b/>
          <w:bCs/>
        </w:rPr>
      </w:pPr>
      <w:bookmarkStart w:id="0" w:name="_GoBack"/>
      <w:bookmarkEnd w:id="0"/>
    </w:p>
    <w:p w14:paraId="13D99031" w14:textId="49418D15" w:rsidR="00FA0EF9" w:rsidRDefault="002D14FC" w:rsidP="52B306A8">
      <w:pPr>
        <w:ind w:left="-567" w:right="274"/>
        <w:jc w:val="center"/>
        <w:rPr>
          <w:b/>
          <w:bCs/>
        </w:rPr>
      </w:pPr>
      <w:r>
        <w:rPr>
          <w:b/>
        </w:rPr>
        <w:tab/>
      </w:r>
      <w:r w:rsidR="00274B17">
        <w:rPr>
          <w:b/>
        </w:rPr>
        <w:t>Т</w:t>
      </w:r>
      <w:r w:rsidRPr="52B306A8">
        <w:rPr>
          <w:b/>
          <w:bCs/>
        </w:rPr>
        <w:t>ридцатая очередная сессия Совета депутатов</w:t>
      </w:r>
    </w:p>
    <w:p w14:paraId="75891978" w14:textId="5CF6D87A" w:rsidR="00FA0EF9" w:rsidRDefault="52B306A8" w:rsidP="52B306A8">
      <w:pPr>
        <w:ind w:left="-567" w:right="274"/>
        <w:jc w:val="center"/>
        <w:rPr>
          <w:b/>
          <w:bCs/>
        </w:rPr>
      </w:pPr>
      <w:r w:rsidRPr="52B306A8">
        <w:rPr>
          <w:b/>
          <w:bCs/>
        </w:rPr>
        <w:t>муниципального образования «Гулековское» четвертого созыва</w:t>
      </w:r>
    </w:p>
    <w:p w14:paraId="22A5A4FD" w14:textId="6536B85C" w:rsidR="00FA0EF9" w:rsidRDefault="00B80A64" w:rsidP="00B80A64">
      <w:pPr>
        <w:jc w:val="both"/>
        <w:rPr>
          <w:b/>
          <w:bCs/>
        </w:rPr>
      </w:pPr>
      <w:r>
        <w:rPr>
          <w:b/>
        </w:rPr>
        <w:t xml:space="preserve"> </w:t>
      </w:r>
    </w:p>
    <w:p w14:paraId="7448C7CB" w14:textId="75E90DA5" w:rsidR="00B80A64" w:rsidRPr="00B80A64" w:rsidRDefault="00B80A64" w:rsidP="00B80A64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b/>
          <w:bCs/>
          <w:szCs w:val="24"/>
          <w:lang w:eastAsia="ru-RU"/>
        </w:rPr>
        <w:t xml:space="preserve"> </w:t>
      </w:r>
    </w:p>
    <w:p w14:paraId="2725A651" w14:textId="70A799CD" w:rsidR="00B80A64" w:rsidRPr="00B80A64" w:rsidRDefault="00B80A64" w:rsidP="00B80A64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  <w:r>
        <w:rPr>
          <w:szCs w:val="24"/>
          <w:lang w:eastAsia="ru-RU"/>
        </w:rPr>
        <w:t>от 10.10.2019</w:t>
      </w:r>
      <w:r w:rsidR="00274B17">
        <w:rPr>
          <w:szCs w:val="24"/>
          <w:lang w:eastAsia="ru-RU"/>
        </w:rPr>
        <w:t xml:space="preserve">                                                                                                                       № 176</w:t>
      </w:r>
    </w:p>
    <w:p w14:paraId="6A6A36BB" w14:textId="1319ED96" w:rsidR="00B80A64" w:rsidRPr="00B80A64" w:rsidRDefault="00B80A64" w:rsidP="00B80A64">
      <w:pPr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b/>
          <w:bCs/>
          <w:szCs w:val="24"/>
          <w:lang w:eastAsia="ru-RU"/>
        </w:rPr>
        <w:t>д. </w:t>
      </w:r>
      <w:r>
        <w:rPr>
          <w:b/>
          <w:bCs/>
          <w:szCs w:val="24"/>
          <w:lang w:eastAsia="ru-RU"/>
        </w:rPr>
        <w:t xml:space="preserve"> Гулеково</w:t>
      </w:r>
    </w:p>
    <w:p w14:paraId="07C2A4D0" w14:textId="77777777" w:rsidR="00B80A64" w:rsidRPr="00B80A64" w:rsidRDefault="00B80A64" w:rsidP="00B80A64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</w:p>
    <w:p w14:paraId="51398339" w14:textId="45EA7784" w:rsidR="00B80A64" w:rsidRPr="00B80A64" w:rsidRDefault="00B80A64" w:rsidP="00B80A64">
      <w:pPr>
        <w:suppressAutoHyphens w:val="0"/>
        <w:ind w:right="322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b/>
          <w:bCs/>
          <w:color w:val="000000"/>
          <w:szCs w:val="24"/>
          <w:lang w:eastAsia="ru-RU"/>
        </w:rPr>
        <w:t>О внесении изменений в решение Совета депутатов муниципального образования «</w:t>
      </w:r>
      <w:r>
        <w:rPr>
          <w:b/>
          <w:bCs/>
          <w:color w:val="000000"/>
          <w:szCs w:val="24"/>
          <w:lang w:eastAsia="ru-RU"/>
        </w:rPr>
        <w:t>Гулековское</w:t>
      </w:r>
      <w:r w:rsidRPr="00B80A64">
        <w:rPr>
          <w:b/>
          <w:bCs/>
          <w:color w:val="000000"/>
          <w:szCs w:val="24"/>
          <w:lang w:eastAsia="ru-RU"/>
        </w:rPr>
        <w:t>» от </w:t>
      </w:r>
      <w:r w:rsidRPr="00B80A64">
        <w:rPr>
          <w:b/>
          <w:bCs/>
          <w:sz w:val="22"/>
          <w:szCs w:val="22"/>
          <w:lang w:eastAsia="ru-RU"/>
        </w:rPr>
        <w:t>2</w:t>
      </w:r>
      <w:r w:rsidR="00274B17">
        <w:rPr>
          <w:b/>
          <w:bCs/>
          <w:sz w:val="22"/>
          <w:szCs w:val="22"/>
          <w:lang w:eastAsia="ru-RU"/>
        </w:rPr>
        <w:t>5</w:t>
      </w:r>
      <w:r w:rsidRPr="00B80A64">
        <w:rPr>
          <w:b/>
          <w:bCs/>
          <w:sz w:val="22"/>
          <w:szCs w:val="22"/>
          <w:lang w:eastAsia="ru-RU"/>
        </w:rPr>
        <w:t>.11.2016</w:t>
      </w:r>
      <w:r w:rsidR="00274B17">
        <w:rPr>
          <w:b/>
          <w:bCs/>
          <w:sz w:val="22"/>
          <w:szCs w:val="22"/>
          <w:lang w:eastAsia="ru-RU"/>
        </w:rPr>
        <w:t xml:space="preserve"> </w:t>
      </w:r>
      <w:r w:rsidRPr="00B80A64">
        <w:rPr>
          <w:b/>
          <w:bCs/>
          <w:sz w:val="22"/>
          <w:szCs w:val="22"/>
          <w:lang w:eastAsia="ru-RU"/>
        </w:rPr>
        <w:t>№ 1</w:t>
      </w:r>
      <w:r w:rsidR="00274B17">
        <w:rPr>
          <w:b/>
          <w:bCs/>
          <w:sz w:val="22"/>
          <w:szCs w:val="22"/>
          <w:lang w:eastAsia="ru-RU"/>
        </w:rPr>
        <w:t xml:space="preserve">3.1 </w:t>
      </w:r>
      <w:r w:rsidRPr="00B80A64">
        <w:rPr>
          <w:b/>
          <w:bCs/>
          <w:sz w:val="22"/>
          <w:szCs w:val="22"/>
          <w:lang w:eastAsia="ru-RU"/>
        </w:rPr>
        <w:t> </w:t>
      </w:r>
      <w:r w:rsidRPr="00B80A64">
        <w:rPr>
          <w:sz w:val="22"/>
          <w:szCs w:val="22"/>
          <w:lang w:eastAsia="ru-RU"/>
        </w:rPr>
        <w:t>«</w:t>
      </w:r>
      <w:r w:rsidRPr="00B80A64">
        <w:rPr>
          <w:b/>
          <w:bCs/>
          <w:szCs w:val="24"/>
          <w:lang w:eastAsia="ru-RU"/>
        </w:rPr>
        <w:t>Об утверждении Положения  об оплате труда муниципальных служащих органов местного самоуправления муниципального образования «</w:t>
      </w:r>
      <w:r>
        <w:rPr>
          <w:b/>
          <w:bCs/>
          <w:szCs w:val="24"/>
          <w:lang w:eastAsia="ru-RU"/>
        </w:rPr>
        <w:t>Гулековское</w:t>
      </w:r>
      <w:r w:rsidRPr="00B80A64">
        <w:rPr>
          <w:b/>
          <w:bCs/>
          <w:szCs w:val="24"/>
          <w:lang w:eastAsia="ru-RU"/>
        </w:rPr>
        <w:t xml:space="preserve">» (в ред. Решения № </w:t>
      </w:r>
      <w:r w:rsidR="00274B17">
        <w:rPr>
          <w:b/>
          <w:bCs/>
          <w:szCs w:val="24"/>
          <w:lang w:eastAsia="ru-RU"/>
        </w:rPr>
        <w:t>77 от 31</w:t>
      </w:r>
      <w:r w:rsidRPr="00B80A64">
        <w:rPr>
          <w:b/>
          <w:bCs/>
          <w:szCs w:val="24"/>
          <w:lang w:eastAsia="ru-RU"/>
        </w:rPr>
        <w:t>.01.2018)</w:t>
      </w:r>
      <w:r w:rsidRPr="00B80A64">
        <w:rPr>
          <w:szCs w:val="24"/>
          <w:lang w:eastAsia="ru-RU"/>
        </w:rPr>
        <w:t> </w:t>
      </w:r>
    </w:p>
    <w:p w14:paraId="266BFC5F" w14:textId="77777777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</w:p>
    <w:p w14:paraId="17BD9A1D" w14:textId="06D69C8B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  <w:proofErr w:type="gramStart"/>
      <w:r w:rsidRPr="00B80A64">
        <w:rPr>
          <w:szCs w:val="24"/>
          <w:lang w:eastAsia="ru-RU"/>
        </w:rPr>
        <w:t>Руководствуясь частью 2 статьи 9 закона</w:t>
      </w:r>
      <w:r w:rsidRPr="00B80A64">
        <w:rPr>
          <w:b/>
          <w:bCs/>
          <w:sz w:val="22"/>
          <w:szCs w:val="22"/>
          <w:lang w:eastAsia="ru-RU"/>
        </w:rPr>
        <w:t> </w:t>
      </w:r>
      <w:r w:rsidRPr="00B80A64">
        <w:rPr>
          <w:szCs w:val="24"/>
          <w:lang w:eastAsia="ru-RU"/>
        </w:rPr>
        <w:t>Удмуртской Республики от 20 марта       2008 года № 10-РЗ «О муниципальной службе в Удмуртской Республике» и постановлением Правительства Удмуртской Республики от 30 августа 2019 года №395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 </w:t>
      </w:r>
      <w:r w:rsidRPr="00B80A64">
        <w:rPr>
          <w:b/>
          <w:bCs/>
          <w:szCs w:val="24"/>
          <w:lang w:eastAsia="ru-RU"/>
        </w:rPr>
        <w:t>Совет депутатов муниципального образования «</w:t>
      </w:r>
      <w:r>
        <w:rPr>
          <w:b/>
          <w:bCs/>
          <w:szCs w:val="24"/>
          <w:lang w:eastAsia="ru-RU"/>
        </w:rPr>
        <w:t>Гулековское</w:t>
      </w:r>
      <w:r w:rsidRPr="00B80A64">
        <w:rPr>
          <w:b/>
          <w:bCs/>
          <w:szCs w:val="24"/>
          <w:lang w:eastAsia="ru-RU"/>
        </w:rPr>
        <w:t>» РЕШИЛ:</w:t>
      </w:r>
      <w:r w:rsidRPr="00B80A64">
        <w:rPr>
          <w:szCs w:val="24"/>
          <w:lang w:eastAsia="ru-RU"/>
        </w:rPr>
        <w:t> </w:t>
      </w:r>
      <w:proofErr w:type="gramEnd"/>
    </w:p>
    <w:p w14:paraId="5FCDF697" w14:textId="77777777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</w:p>
    <w:p w14:paraId="7B79F790" w14:textId="15291192" w:rsidR="00B80A64" w:rsidRPr="00B80A64" w:rsidRDefault="00B80A64" w:rsidP="00B80A64">
      <w:pPr>
        <w:suppressAutoHyphens w:val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1. Внести в Положение об оплате труда муниципальных служащих органов местного самоуправления муниципального образования «</w:t>
      </w:r>
      <w:r>
        <w:rPr>
          <w:szCs w:val="24"/>
          <w:lang w:eastAsia="ru-RU"/>
        </w:rPr>
        <w:t>Гулековское</w:t>
      </w:r>
      <w:r w:rsidRPr="00B80A64">
        <w:rPr>
          <w:szCs w:val="24"/>
          <w:lang w:eastAsia="ru-RU"/>
        </w:rPr>
        <w:t>», утвержденное решением Совета депутатов муниципального образования «</w:t>
      </w:r>
      <w:r>
        <w:rPr>
          <w:szCs w:val="24"/>
          <w:lang w:eastAsia="ru-RU"/>
        </w:rPr>
        <w:t>Гулековское</w:t>
      </w:r>
      <w:r w:rsidRPr="00B80A64">
        <w:rPr>
          <w:szCs w:val="24"/>
          <w:lang w:eastAsia="ru-RU"/>
        </w:rPr>
        <w:t>» от 2</w:t>
      </w:r>
      <w:r w:rsidR="00274B17">
        <w:rPr>
          <w:szCs w:val="24"/>
          <w:lang w:eastAsia="ru-RU"/>
        </w:rPr>
        <w:t>5</w:t>
      </w:r>
      <w:r w:rsidRPr="00B80A64">
        <w:rPr>
          <w:szCs w:val="24"/>
          <w:lang w:eastAsia="ru-RU"/>
        </w:rPr>
        <w:t>.11.2016  </w:t>
      </w:r>
    </w:p>
    <w:p w14:paraId="111B410F" w14:textId="050D0D9B" w:rsidR="00B80A64" w:rsidRPr="00B80A64" w:rsidRDefault="00B80A64" w:rsidP="00B80A64">
      <w:pPr>
        <w:suppressAutoHyphens w:val="0"/>
        <w:ind w:right="-1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№ 1</w:t>
      </w:r>
      <w:r w:rsidR="00274B17">
        <w:rPr>
          <w:szCs w:val="24"/>
          <w:lang w:eastAsia="ru-RU"/>
        </w:rPr>
        <w:t>3.1 (в ред. Решения № 77</w:t>
      </w:r>
      <w:r w:rsidRPr="00B80A64">
        <w:rPr>
          <w:szCs w:val="24"/>
          <w:lang w:eastAsia="ru-RU"/>
        </w:rPr>
        <w:t xml:space="preserve"> от </w:t>
      </w:r>
      <w:r w:rsidR="00274B17">
        <w:rPr>
          <w:szCs w:val="24"/>
          <w:lang w:eastAsia="ru-RU"/>
        </w:rPr>
        <w:t>31</w:t>
      </w:r>
      <w:r w:rsidRPr="00B80A64">
        <w:rPr>
          <w:szCs w:val="24"/>
          <w:lang w:eastAsia="ru-RU"/>
        </w:rPr>
        <w:t>.01.2018), следующие изменения:   </w:t>
      </w:r>
    </w:p>
    <w:p w14:paraId="5D9B85BC" w14:textId="77777777" w:rsidR="00B80A64" w:rsidRPr="00B80A64" w:rsidRDefault="00B80A64" w:rsidP="00B80A64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</w:p>
    <w:p w14:paraId="32665A5C" w14:textId="77777777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пункт 8  изложить в следующей редакции: </w:t>
      </w:r>
    </w:p>
    <w:p w14:paraId="1BA545D4" w14:textId="77777777" w:rsidR="00B80A64" w:rsidRPr="00B80A64" w:rsidRDefault="00B80A64" w:rsidP="00B80A64">
      <w:pPr>
        <w:shd w:val="clear" w:color="auto" w:fill="FFFFFF"/>
        <w:suppressAutoHyphens w:val="0"/>
        <w:ind w:left="120" w:firstLine="6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color w:val="000000"/>
          <w:szCs w:val="24"/>
          <w:lang w:eastAsia="ru-RU"/>
        </w:rPr>
        <w:t>«8. Должностные оклады муниципальных служащих </w:t>
      </w:r>
      <w:r w:rsidRPr="00B80A64">
        <w:rPr>
          <w:szCs w:val="24"/>
          <w:lang w:eastAsia="ru-RU"/>
        </w:rPr>
        <w:t>с 1 октября 2019 года</w:t>
      </w:r>
      <w:r w:rsidRPr="00B80A64">
        <w:rPr>
          <w:color w:val="000000"/>
          <w:szCs w:val="24"/>
          <w:lang w:eastAsia="ru-RU"/>
        </w:rPr>
        <w:t> устанавливаются в следующих размерах: </w:t>
      </w:r>
      <w:r w:rsidRPr="00B80A64">
        <w:rPr>
          <w:szCs w:val="24"/>
          <w:lang w:eastAsia="ru-RU"/>
        </w:rPr>
        <w:t> </w:t>
      </w:r>
    </w:p>
    <w:p w14:paraId="2E7497A7" w14:textId="77777777" w:rsidR="00B80A64" w:rsidRPr="00B80A64" w:rsidRDefault="00B80A64" w:rsidP="00B80A64">
      <w:pPr>
        <w:shd w:val="clear" w:color="auto" w:fill="FFFFFF"/>
        <w:suppressAutoHyphens w:val="0"/>
        <w:ind w:left="120" w:firstLine="69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 w:val="12"/>
          <w:szCs w:val="1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463"/>
        <w:gridCol w:w="2154"/>
      </w:tblGrid>
      <w:tr w:rsidR="00B80A64" w:rsidRPr="00B80A64" w14:paraId="595B2BF8" w14:textId="77777777" w:rsidTr="00B80A64"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9EAC001" w14:textId="77777777" w:rsidR="00B80A64" w:rsidRPr="00B80A64" w:rsidRDefault="00B80A64" w:rsidP="00B80A64">
            <w:pPr>
              <w:shd w:val="clear" w:color="auto" w:fill="FFFFFF"/>
              <w:suppressAutoHyphens w:val="0"/>
              <w:ind w:left="90" w:right="60" w:firstLine="6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b/>
                <w:bCs/>
                <w:color w:val="000000"/>
                <w:sz w:val="20"/>
                <w:lang w:eastAsia="ru-RU"/>
              </w:rPr>
              <w:t>№ </w:t>
            </w:r>
            <w:proofErr w:type="gramStart"/>
            <w:r w:rsidRPr="00B80A64">
              <w:rPr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B80A64">
              <w:rPr>
                <w:b/>
                <w:bCs/>
                <w:color w:val="000000"/>
                <w:sz w:val="20"/>
                <w:lang w:eastAsia="ru-RU"/>
              </w:rPr>
              <w:t>/п</w:t>
            </w:r>
            <w:r w:rsidRPr="00B80A64">
              <w:rPr>
                <w:sz w:val="20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DD4B423" w14:textId="77777777" w:rsidR="00B80A64" w:rsidRPr="00B80A64" w:rsidRDefault="00B80A64" w:rsidP="00B80A64">
            <w:pPr>
              <w:shd w:val="clear" w:color="auto" w:fill="FFFFFF"/>
              <w:suppressAutoHyphens w:val="0"/>
              <w:ind w:left="195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b/>
                <w:bCs/>
                <w:color w:val="000000"/>
                <w:sz w:val="20"/>
                <w:lang w:eastAsia="ru-RU"/>
              </w:rPr>
              <w:t>Наименование должности муниципальной службы</w:t>
            </w:r>
            <w:r w:rsidRPr="00B80A64">
              <w:rPr>
                <w:sz w:val="2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0F9162" w14:textId="77777777" w:rsidR="00B80A64" w:rsidRPr="00B80A64" w:rsidRDefault="00B80A64" w:rsidP="00B80A64">
            <w:pPr>
              <w:shd w:val="clear" w:color="auto" w:fill="FFFFFF"/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b/>
                <w:bCs/>
                <w:color w:val="000000"/>
                <w:sz w:val="20"/>
                <w:lang w:eastAsia="ru-RU"/>
              </w:rPr>
              <w:t>Должностной оклад </w:t>
            </w:r>
            <w:r w:rsidRPr="00B80A64">
              <w:rPr>
                <w:sz w:val="20"/>
                <w:lang w:eastAsia="ru-RU"/>
              </w:rPr>
              <w:t> </w:t>
            </w:r>
          </w:p>
          <w:p w14:paraId="1449414F" w14:textId="77777777" w:rsidR="00B80A64" w:rsidRPr="00B80A64" w:rsidRDefault="00B80A64" w:rsidP="00B80A64">
            <w:pPr>
              <w:shd w:val="clear" w:color="auto" w:fill="FFFFFF"/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b/>
                <w:bCs/>
                <w:color w:val="000000"/>
                <w:sz w:val="20"/>
                <w:lang w:eastAsia="ru-RU"/>
              </w:rPr>
              <w:t>(руб. в месяц)</w:t>
            </w:r>
            <w:r w:rsidRPr="00B80A64">
              <w:rPr>
                <w:sz w:val="20"/>
                <w:lang w:eastAsia="ru-RU"/>
              </w:rPr>
              <w:t> </w:t>
            </w:r>
          </w:p>
        </w:tc>
      </w:tr>
      <w:tr w:rsidR="00B80A64" w:rsidRPr="00B80A64" w14:paraId="1CD83D0E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B2B2BF" w14:textId="77777777" w:rsidR="00B80A64" w:rsidRPr="00B80A64" w:rsidRDefault="00B80A64" w:rsidP="00B80A64">
            <w:pPr>
              <w:suppressAutoHyphens w:val="0"/>
              <w:ind w:left="360"/>
              <w:jc w:val="both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1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800135" w14:textId="77777777" w:rsidR="00B80A64" w:rsidRPr="00B80A64" w:rsidRDefault="00B80A64" w:rsidP="00B80A64">
            <w:pPr>
              <w:shd w:val="clear" w:color="auto" w:fill="FFFFFF"/>
              <w:suppressAutoHyphens w:val="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Главный специалист-эксперт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B3476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4640</w:t>
            </w:r>
            <w:r w:rsidRPr="00B80A64">
              <w:rPr>
                <w:szCs w:val="24"/>
                <w:lang w:eastAsia="ru-RU"/>
              </w:rPr>
              <w:t> </w:t>
            </w:r>
          </w:p>
        </w:tc>
      </w:tr>
      <w:tr w:rsidR="00B80A64" w:rsidRPr="00B80A64" w14:paraId="324AD2CA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AAFFAE" w14:textId="77777777" w:rsidR="00B80A64" w:rsidRPr="00B80A64" w:rsidRDefault="00B80A64" w:rsidP="00B80A64">
            <w:pPr>
              <w:suppressAutoHyphens w:val="0"/>
              <w:ind w:left="36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2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1F7586" w14:textId="77777777" w:rsidR="00B80A64" w:rsidRPr="00B80A64" w:rsidRDefault="00B80A64" w:rsidP="00B80A64">
            <w:pPr>
              <w:shd w:val="clear" w:color="auto" w:fill="FFFFFF"/>
              <w:suppressAutoHyphens w:val="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Ведущий специалист-эксперт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C822D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4290</w:t>
            </w:r>
            <w:r w:rsidRPr="00B80A64">
              <w:rPr>
                <w:szCs w:val="24"/>
                <w:lang w:eastAsia="ru-RU"/>
              </w:rPr>
              <w:t> </w:t>
            </w:r>
          </w:p>
        </w:tc>
      </w:tr>
      <w:tr w:rsidR="00B80A64" w:rsidRPr="00B80A64" w14:paraId="5D04D2B5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854C12" w14:textId="77777777" w:rsidR="00B80A64" w:rsidRPr="00B80A64" w:rsidRDefault="00B80A64" w:rsidP="00B80A64">
            <w:pPr>
              <w:suppressAutoHyphens w:val="0"/>
              <w:ind w:left="36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3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C453B0" w14:textId="77777777" w:rsidR="00B80A64" w:rsidRPr="00B80A64" w:rsidRDefault="00B80A64" w:rsidP="00B80A64">
            <w:pPr>
              <w:shd w:val="clear" w:color="auto" w:fill="FFFFFF"/>
              <w:suppressAutoHyphens w:val="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Специалист-эксперт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B583C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szCs w:val="24"/>
                <w:lang w:eastAsia="ru-RU"/>
              </w:rPr>
              <w:t>3950 </w:t>
            </w:r>
          </w:p>
        </w:tc>
      </w:tr>
      <w:tr w:rsidR="00B80A64" w:rsidRPr="00B80A64" w14:paraId="1E6EE5E7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144C96" w14:textId="77777777" w:rsidR="00B80A64" w:rsidRPr="00B80A64" w:rsidRDefault="00B80A64" w:rsidP="00B80A64">
            <w:pPr>
              <w:suppressAutoHyphens w:val="0"/>
              <w:ind w:left="36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4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CAE05F" w14:textId="77777777" w:rsidR="00B80A64" w:rsidRPr="00B80A64" w:rsidRDefault="00B80A64" w:rsidP="00B80A64">
            <w:pPr>
              <w:shd w:val="clear" w:color="auto" w:fill="FFFFFF"/>
              <w:suppressAutoHyphens w:val="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Старший специалист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E7A19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szCs w:val="24"/>
                <w:lang w:eastAsia="ru-RU"/>
              </w:rPr>
              <w:t>3620 </w:t>
            </w:r>
          </w:p>
        </w:tc>
      </w:tr>
      <w:tr w:rsidR="00B80A64" w:rsidRPr="00B80A64" w14:paraId="50CEAFA5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F769A13" w14:textId="77777777" w:rsidR="00B80A64" w:rsidRPr="00B80A64" w:rsidRDefault="00B80A64" w:rsidP="00B80A64">
            <w:pPr>
              <w:suppressAutoHyphens w:val="0"/>
              <w:ind w:left="36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5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018580" w14:textId="77777777" w:rsidR="00B80A64" w:rsidRPr="00B80A64" w:rsidRDefault="00B80A64" w:rsidP="00B80A64">
            <w:pPr>
              <w:shd w:val="clear" w:color="auto" w:fill="FFFFFF"/>
              <w:suppressAutoHyphens w:val="0"/>
              <w:ind w:left="15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Специалист 1 категории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B349F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szCs w:val="24"/>
                <w:lang w:eastAsia="ru-RU"/>
              </w:rPr>
              <w:t>3280 </w:t>
            </w:r>
          </w:p>
        </w:tc>
      </w:tr>
      <w:tr w:rsidR="00B80A64" w:rsidRPr="00B80A64" w14:paraId="07BF7E65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353EC2" w14:textId="77777777" w:rsidR="00B80A64" w:rsidRPr="00B80A64" w:rsidRDefault="00B80A64" w:rsidP="00B80A64">
            <w:pPr>
              <w:suppressAutoHyphens w:val="0"/>
              <w:ind w:left="36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6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B56EF2" w14:textId="77777777" w:rsidR="00B80A64" w:rsidRPr="00B80A64" w:rsidRDefault="00B80A64" w:rsidP="00B80A64">
            <w:pPr>
              <w:shd w:val="clear" w:color="auto" w:fill="FFFFFF"/>
              <w:suppressAutoHyphens w:val="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Специалист 2 категории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E04EB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szCs w:val="24"/>
                <w:lang w:eastAsia="ru-RU"/>
              </w:rPr>
              <w:t>3200 </w:t>
            </w:r>
          </w:p>
        </w:tc>
      </w:tr>
      <w:tr w:rsidR="00B80A64" w:rsidRPr="00B80A64" w14:paraId="78DC3B34" w14:textId="77777777" w:rsidTr="00B80A6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60A60E" w14:textId="77777777" w:rsidR="00B80A64" w:rsidRPr="00B80A64" w:rsidRDefault="00B80A64" w:rsidP="00B80A64">
            <w:pPr>
              <w:suppressAutoHyphens w:val="0"/>
              <w:ind w:left="360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7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ECF5E3A" w14:textId="77777777" w:rsidR="00B80A64" w:rsidRPr="00B80A64" w:rsidRDefault="00B80A64" w:rsidP="00B80A64">
            <w:pPr>
              <w:shd w:val="clear" w:color="auto" w:fill="FFFFFF"/>
              <w:suppressAutoHyphens w:val="0"/>
              <w:ind w:left="15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color w:val="000000"/>
                <w:szCs w:val="24"/>
                <w:lang w:eastAsia="ru-RU"/>
              </w:rPr>
              <w:t>Специалист</w:t>
            </w:r>
            <w:r w:rsidRPr="00B80A64">
              <w:rPr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E8334" w14:textId="77777777" w:rsidR="00B80A64" w:rsidRPr="00B80A64" w:rsidRDefault="00B80A64" w:rsidP="00B80A64">
            <w:pPr>
              <w:suppressAutoHyphens w:val="0"/>
              <w:jc w:val="center"/>
              <w:textAlignment w:val="baseline"/>
              <w:rPr>
                <w:szCs w:val="24"/>
                <w:lang w:eastAsia="ru-RU"/>
              </w:rPr>
            </w:pPr>
            <w:r w:rsidRPr="00B80A64">
              <w:rPr>
                <w:szCs w:val="24"/>
                <w:lang w:eastAsia="ru-RU"/>
              </w:rPr>
              <w:t>3110 </w:t>
            </w:r>
          </w:p>
        </w:tc>
      </w:tr>
    </w:tbl>
    <w:p w14:paraId="33D82783" w14:textId="77777777" w:rsidR="00B80A64" w:rsidRPr="00B80A64" w:rsidRDefault="00B80A64" w:rsidP="00B80A64">
      <w:pPr>
        <w:shd w:val="clear" w:color="auto" w:fill="FFFFFF"/>
        <w:suppressAutoHyphens w:val="0"/>
        <w:ind w:left="120" w:firstLine="690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 w:val="20"/>
          <w:lang w:eastAsia="ru-RU"/>
        </w:rPr>
        <w:t> </w:t>
      </w:r>
    </w:p>
    <w:p w14:paraId="06709C8B" w14:textId="77777777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 w:val="20"/>
          <w:lang w:eastAsia="ru-RU"/>
        </w:rPr>
        <w:t> </w:t>
      </w:r>
    </w:p>
    <w:p w14:paraId="29322CB5" w14:textId="77777777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2. Настоящее решение вступает в силу с 1 октября 2019 года. </w:t>
      </w:r>
    </w:p>
    <w:p w14:paraId="04E9D5AD" w14:textId="77777777" w:rsidR="00B80A64" w:rsidRPr="00B80A64" w:rsidRDefault="00B80A64" w:rsidP="00B80A64">
      <w:pPr>
        <w:suppressAutoHyphens w:val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B80A64">
        <w:rPr>
          <w:szCs w:val="24"/>
          <w:lang w:eastAsia="ru-RU"/>
        </w:rPr>
        <w:t> </w:t>
      </w:r>
    </w:p>
    <w:p w14:paraId="44EAFD9C" w14:textId="75260AF7" w:rsidR="00FA0EF9" w:rsidRDefault="00274B17">
      <w:pPr>
        <w:jc w:val="both"/>
        <w:rPr>
          <w:b/>
          <w:szCs w:val="24"/>
        </w:rPr>
      </w:pPr>
      <w:r>
        <w:rPr>
          <w:b/>
          <w:szCs w:val="24"/>
        </w:rPr>
        <w:t>Глава</w:t>
      </w:r>
      <w:r w:rsidR="00B80A64">
        <w:rPr>
          <w:b/>
          <w:szCs w:val="24"/>
        </w:rPr>
        <w:t xml:space="preserve"> М</w:t>
      </w:r>
      <w:r>
        <w:rPr>
          <w:b/>
          <w:szCs w:val="24"/>
        </w:rPr>
        <w:t xml:space="preserve">униципального образования </w:t>
      </w:r>
      <w:r w:rsidR="00B80A64">
        <w:rPr>
          <w:b/>
          <w:szCs w:val="24"/>
        </w:rPr>
        <w:t xml:space="preserve"> «Гулековское»</w:t>
      </w:r>
      <w:r>
        <w:rPr>
          <w:b/>
          <w:szCs w:val="24"/>
        </w:rPr>
        <w:t xml:space="preserve">                           </w:t>
      </w:r>
      <w:proofErr w:type="spellStart"/>
      <w:r>
        <w:rPr>
          <w:b/>
          <w:szCs w:val="24"/>
        </w:rPr>
        <w:t>Е.Г.Касаткин</w:t>
      </w:r>
      <w:proofErr w:type="spellEnd"/>
    </w:p>
    <w:p w14:paraId="4B94D5A5" w14:textId="77777777" w:rsidR="00FA0EF9" w:rsidRDefault="00FA0EF9">
      <w:pPr>
        <w:rPr>
          <w:b/>
          <w:szCs w:val="24"/>
        </w:rPr>
      </w:pPr>
    </w:p>
    <w:p w14:paraId="3DEEC669" w14:textId="77777777" w:rsidR="00FA0EF9" w:rsidRDefault="00FA0EF9"/>
    <w:p w14:paraId="3656B9AB" w14:textId="77777777" w:rsidR="00FA0EF9" w:rsidRDefault="00FA0EF9">
      <w:pPr>
        <w:tabs>
          <w:tab w:val="center" w:pos="4677"/>
        </w:tabs>
        <w:spacing w:line="360" w:lineRule="auto"/>
        <w:rPr>
          <w:b/>
          <w:sz w:val="22"/>
          <w:szCs w:val="22"/>
        </w:rPr>
      </w:pPr>
    </w:p>
    <w:p w14:paraId="45FB0818" w14:textId="77777777" w:rsidR="00FA0EF9" w:rsidRDefault="00FA0EF9">
      <w:pPr>
        <w:rPr>
          <w:b/>
          <w:sz w:val="22"/>
          <w:szCs w:val="22"/>
        </w:rPr>
      </w:pPr>
    </w:p>
    <w:sectPr w:rsidR="00FA0EF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06A8"/>
    <w:rsid w:val="001A71D6"/>
    <w:rsid w:val="00274B17"/>
    <w:rsid w:val="002D14FC"/>
    <w:rsid w:val="00B80A64"/>
    <w:rsid w:val="00FA0EF9"/>
    <w:rsid w:val="52B3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7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2019-10-14T10:00:00Z</cp:lastPrinted>
  <dcterms:created xsi:type="dcterms:W3CDTF">2019-10-11T06:44:00Z</dcterms:created>
  <dcterms:modified xsi:type="dcterms:W3CDTF">2019-10-14T10:00:00Z</dcterms:modified>
  <dc:language>en-US</dc:language>
</cp:coreProperties>
</file>