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1F" w:rsidRDefault="00C3031F" w:rsidP="00C3031F">
      <w:pPr>
        <w:jc w:val="center"/>
        <w:rPr>
          <w:b/>
          <w:spacing w:val="24"/>
          <w:sz w:val="16"/>
          <w:szCs w:val="16"/>
        </w:rPr>
      </w:pP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C3031F" w:rsidRPr="00CA0D24" w:rsidRDefault="00C3031F" w:rsidP="00C3031F">
      <w:pPr>
        <w:pStyle w:val="a3"/>
        <w:spacing w:after="0"/>
        <w:ind w:left="-540" w:firstLine="540"/>
        <w:jc w:val="center"/>
        <w:rPr>
          <w:b/>
          <w:bCs/>
          <w:sz w:val="20"/>
        </w:rPr>
      </w:pPr>
    </w:p>
    <w:p w:rsidR="00C3031F" w:rsidRDefault="00C3031F" w:rsidP="00C3031F"/>
    <w:p w:rsidR="00C3031F" w:rsidRPr="00CA0D24" w:rsidRDefault="00C3031F" w:rsidP="00C3031F"/>
    <w:p w:rsidR="00C3031F" w:rsidRPr="00CA0D24" w:rsidRDefault="00C3031F" w:rsidP="00C3031F">
      <w:pPr>
        <w:pStyle w:val="3"/>
        <w:numPr>
          <w:ilvl w:val="2"/>
          <w:numId w:val="1"/>
        </w:numPr>
        <w:tabs>
          <w:tab w:val="clear" w:pos="720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spacing w:val="-20"/>
          <w:sz w:val="32"/>
          <w:szCs w:val="28"/>
        </w:rPr>
      </w:pPr>
      <w:r w:rsidRPr="00CA0D24">
        <w:rPr>
          <w:rFonts w:ascii="Times New Roman" w:hAnsi="Times New Roman" w:cs="Times New Roman"/>
          <w:spacing w:val="-20"/>
          <w:sz w:val="32"/>
          <w:szCs w:val="28"/>
        </w:rPr>
        <w:t>ПОСТАНОВЛЕНИЕ</w:t>
      </w:r>
    </w:p>
    <w:p w:rsidR="00C3031F" w:rsidRPr="00CA0D24" w:rsidRDefault="00C3031F" w:rsidP="00C3031F">
      <w:pPr>
        <w:numPr>
          <w:ilvl w:val="0"/>
          <w:numId w:val="1"/>
        </w:numPr>
        <w:shd w:val="clear" w:color="auto" w:fill="FFFFFF"/>
        <w:tabs>
          <w:tab w:val="clear" w:pos="432"/>
          <w:tab w:val="num" w:pos="0"/>
          <w:tab w:val="left" w:pos="9010"/>
        </w:tabs>
        <w:ind w:left="19" w:firstLine="0"/>
      </w:pPr>
    </w:p>
    <w:p w:rsidR="004D1858" w:rsidRDefault="00216B6C" w:rsidP="00C3031F">
      <w:pPr>
        <w:shd w:val="clear" w:color="auto" w:fill="FFFFFF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5"/>
        </w:rPr>
        <w:t>06 октября</w:t>
      </w:r>
      <w:r w:rsidR="000E6321">
        <w:rPr>
          <w:b/>
          <w:bCs/>
          <w:color w:val="000000"/>
          <w:spacing w:val="-5"/>
        </w:rPr>
        <w:t xml:space="preserve"> 2021</w:t>
      </w:r>
      <w:r w:rsidR="004D1858">
        <w:rPr>
          <w:b/>
          <w:bCs/>
          <w:color w:val="000000"/>
          <w:spacing w:val="-5"/>
        </w:rPr>
        <w:t xml:space="preserve"> года </w:t>
      </w:r>
      <w:r w:rsidR="00C3031F">
        <w:rPr>
          <w:b/>
          <w:bCs/>
          <w:color w:val="000000"/>
          <w:spacing w:val="-4"/>
        </w:rPr>
        <w:t xml:space="preserve"> </w:t>
      </w:r>
      <w:r w:rsidR="004D1858">
        <w:rPr>
          <w:b/>
          <w:bCs/>
          <w:color w:val="000000"/>
          <w:spacing w:val="-4"/>
        </w:rPr>
        <w:t xml:space="preserve">                                                                   </w:t>
      </w:r>
      <w:r>
        <w:rPr>
          <w:b/>
          <w:bCs/>
          <w:color w:val="000000"/>
          <w:spacing w:val="-4"/>
        </w:rPr>
        <w:t xml:space="preserve">                            № 29</w:t>
      </w:r>
      <w:r w:rsidR="00C3031F">
        <w:rPr>
          <w:b/>
          <w:bCs/>
          <w:color w:val="000000"/>
          <w:spacing w:val="-4"/>
        </w:rPr>
        <w:t xml:space="preserve">                                                                            </w:t>
      </w:r>
    </w:p>
    <w:p w:rsidR="00C3031F" w:rsidRPr="00CA0D24" w:rsidRDefault="00C3031F" w:rsidP="004D1858">
      <w:pPr>
        <w:shd w:val="clear" w:color="auto" w:fill="FFFFFF"/>
        <w:jc w:val="center"/>
      </w:pPr>
      <w:r>
        <w:rPr>
          <w:b/>
          <w:bCs/>
          <w:color w:val="000000"/>
          <w:spacing w:val="-4"/>
        </w:rPr>
        <w:t>с.Парзи</w:t>
      </w:r>
    </w:p>
    <w:p w:rsidR="00745ADB" w:rsidRDefault="00745ADB" w:rsidP="00745ADB">
      <w:pPr>
        <w:shd w:val="clear" w:color="auto" w:fill="FFFFFF"/>
        <w:rPr>
          <w:b/>
          <w:bCs/>
          <w:color w:val="000000"/>
        </w:rPr>
      </w:pPr>
    </w:p>
    <w:p w:rsidR="00C3031F" w:rsidRDefault="004706FB" w:rsidP="00216B6C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E36879">
        <w:rPr>
          <w:b/>
          <w:bCs/>
          <w:color w:val="000000"/>
        </w:rPr>
        <w:t>б</w:t>
      </w:r>
      <w:bookmarkStart w:id="0" w:name="_GoBack"/>
      <w:bookmarkEnd w:id="0"/>
      <w:r>
        <w:rPr>
          <w:b/>
          <w:bCs/>
          <w:color w:val="000000"/>
        </w:rPr>
        <w:t xml:space="preserve"> </w:t>
      </w:r>
      <w:r w:rsidR="00216B6C">
        <w:rPr>
          <w:b/>
          <w:bCs/>
          <w:color w:val="000000"/>
        </w:rPr>
        <w:t>изменении кадастрового номера</w:t>
      </w:r>
    </w:p>
    <w:p w:rsidR="00216B6C" w:rsidRDefault="00216B6C" w:rsidP="00216B6C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земельного участка</w:t>
      </w:r>
    </w:p>
    <w:p w:rsidR="00C3031F" w:rsidRDefault="00C3031F" w:rsidP="00C3031F">
      <w:pPr>
        <w:shd w:val="clear" w:color="auto" w:fill="FFFFFF"/>
        <w:rPr>
          <w:b/>
          <w:bCs/>
          <w:color w:val="000000"/>
        </w:rPr>
      </w:pPr>
    </w:p>
    <w:p w:rsidR="00C3031F" w:rsidRPr="008B087D" w:rsidRDefault="00C3031F" w:rsidP="00C3031F">
      <w:pPr>
        <w:shd w:val="clear" w:color="auto" w:fill="FFFFFF"/>
        <w:rPr>
          <w:color w:val="000000"/>
        </w:rPr>
      </w:pPr>
    </w:p>
    <w:p w:rsidR="00C3031F" w:rsidRDefault="00C3031F" w:rsidP="004D1858">
      <w:pPr>
        <w:jc w:val="both"/>
        <w:rPr>
          <w:sz w:val="22"/>
        </w:rPr>
      </w:pPr>
      <w:r>
        <w:t xml:space="preserve">  </w:t>
      </w:r>
      <w:r w:rsidR="004D1858">
        <w:t xml:space="preserve">  </w:t>
      </w:r>
      <w:proofErr w:type="gramStart"/>
      <w:r w:rsidR="00F376A3">
        <w:t>В</w:t>
      </w:r>
      <w:r w:rsidR="006A2F66" w:rsidRPr="00CE0604">
        <w:t xml:space="preserve">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</w:t>
      </w:r>
      <w:r w:rsidR="006A2F66">
        <w:t>ельства РФ от 19.11.2014 № 1221 «</w:t>
      </w:r>
      <w:r w:rsidR="006A2F66" w:rsidRPr="00CE0604">
        <w:t>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</w:t>
      </w:r>
      <w:r w:rsidR="006A2F66">
        <w:t>ьного образования «Парзинское</w:t>
      </w:r>
      <w:r w:rsidR="006A2F66" w:rsidRPr="00CE0604">
        <w:t>», утвержденным постановлением Администрации муниципал</w:t>
      </w:r>
      <w:r w:rsidR="006A2F66">
        <w:t>ьного образования «Парзинское» № 41</w:t>
      </w:r>
      <w:proofErr w:type="gramEnd"/>
      <w:r w:rsidR="00D66F98">
        <w:t xml:space="preserve"> от 13</w:t>
      </w:r>
      <w:r w:rsidR="006A2F66" w:rsidRPr="00CE0604">
        <w:t>.08.2015 года, руководствуясь Уставом муниципал</w:t>
      </w:r>
      <w:r w:rsidR="00D66F98">
        <w:t>ьного образования «Парзинское</w:t>
      </w:r>
      <w:r w:rsidR="006A2F66" w:rsidRPr="00CE0604">
        <w:t xml:space="preserve">» </w:t>
      </w:r>
      <w:r>
        <w:rPr>
          <w:b/>
        </w:rPr>
        <w:t>Администрация муниципального образования «Парзинское»  ПОСТАНОВЛЯЕТ:</w:t>
      </w:r>
    </w:p>
    <w:p w:rsidR="00C3031F" w:rsidRPr="00712A85" w:rsidRDefault="00C3031F" w:rsidP="00C3031F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C3031F" w:rsidRPr="00C31214" w:rsidRDefault="00216B6C" w:rsidP="00B64C92">
      <w:pPr>
        <w:pStyle w:val="2"/>
        <w:spacing w:after="0" w:line="240" w:lineRule="auto"/>
        <w:ind w:left="0" w:firstLine="283"/>
        <w:jc w:val="both"/>
      </w:pPr>
      <w:r>
        <w:t>Изменить кадастровый номер ранее учтенного земельного участка</w:t>
      </w:r>
      <w:r w:rsidR="00E20161">
        <w:t xml:space="preserve">, </w:t>
      </w:r>
      <w:r w:rsidR="00E20161">
        <w:rPr>
          <w:bCs/>
          <w:color w:val="000000"/>
        </w:rPr>
        <w:t>у</w:t>
      </w:r>
      <w:r w:rsidR="00E20161" w:rsidRPr="00E20161">
        <w:rPr>
          <w:bCs/>
          <w:color w:val="000000"/>
        </w:rPr>
        <w:t>никальный номер адреса объекта адресации в ГАР</w:t>
      </w:r>
      <w:r w:rsidR="00824239">
        <w:rPr>
          <w:bCs/>
          <w:color w:val="000000"/>
        </w:rPr>
        <w:t xml:space="preserve"> ФИАС</w:t>
      </w:r>
      <w:r w:rsidR="00E20161" w:rsidRPr="00E20161">
        <w:rPr>
          <w:bCs/>
          <w:color w:val="000000"/>
        </w:rPr>
        <w:t xml:space="preserve"> </w:t>
      </w:r>
      <w:r w:rsidR="00E20161" w:rsidRPr="00E20161">
        <w:rPr>
          <w:color w:val="000000"/>
        </w:rPr>
        <w:t>14c78008-c4b9-4bb9-a826-d76c3be41f5d</w:t>
      </w:r>
      <w:r>
        <w:t xml:space="preserve">, расположенного по адресу: Удмуртская Республика муниципальный район Глазовский, сельское поселение Парзинское, село Парзи, улица Школьная, земельный участок 25, </w:t>
      </w:r>
      <w:r w:rsidRPr="00216B6C">
        <w:rPr>
          <w:color w:val="000000"/>
        </w:rPr>
        <w:t>18:05:090001:133</w:t>
      </w:r>
      <w:r>
        <w:t xml:space="preserve"> на кадастровый номер </w:t>
      </w:r>
      <w:r w:rsidR="00B64C92">
        <w:t>18:05:000000:2140</w:t>
      </w:r>
      <w:r w:rsidR="00E20161">
        <w:t xml:space="preserve"> в связи с ошибочным внесением в </w:t>
      </w:r>
      <w:r w:rsidR="00824239">
        <w:t>ГАР ФИАС.</w:t>
      </w:r>
      <w:r w:rsidR="00B64C92" w:rsidRPr="00D907E7">
        <w:t xml:space="preserve"> </w:t>
      </w:r>
    </w:p>
    <w:p w:rsidR="00C3031F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a5"/>
        <w:spacing w:after="0"/>
        <w:rPr>
          <w:b/>
        </w:rPr>
      </w:pPr>
      <w:r w:rsidRPr="008B087D">
        <w:rPr>
          <w:b/>
        </w:rPr>
        <w:t xml:space="preserve">Глава </w:t>
      </w:r>
      <w:proofErr w:type="gramStart"/>
      <w:r w:rsidRPr="008B087D">
        <w:rPr>
          <w:b/>
        </w:rPr>
        <w:t>муниципального</w:t>
      </w:r>
      <w:proofErr w:type="gramEnd"/>
      <w:r w:rsidRPr="008B087D">
        <w:rPr>
          <w:b/>
        </w:rPr>
        <w:t xml:space="preserve"> </w:t>
      </w:r>
    </w:p>
    <w:p w:rsidR="00C3031F" w:rsidRPr="00B53003" w:rsidRDefault="00C3031F" w:rsidP="004D1858">
      <w:pPr>
        <w:pStyle w:val="a5"/>
        <w:spacing w:after="0"/>
        <w:rPr>
          <w:color w:val="000000"/>
          <w:sz w:val="20"/>
          <w:szCs w:val="16"/>
        </w:rPr>
      </w:pPr>
      <w:r w:rsidRPr="008B087D">
        <w:rPr>
          <w:b/>
        </w:rPr>
        <w:t>образования «</w:t>
      </w:r>
      <w:r>
        <w:rPr>
          <w:b/>
        </w:rPr>
        <w:t>Парзинское</w:t>
      </w:r>
      <w:r w:rsidRPr="008B087D">
        <w:rPr>
          <w:b/>
        </w:rPr>
        <w:t xml:space="preserve">»                          </w:t>
      </w:r>
      <w:r w:rsidRPr="008B087D">
        <w:rPr>
          <w:b/>
        </w:rPr>
        <w:tab/>
      </w:r>
      <w:r w:rsidRPr="008B087D">
        <w:rPr>
          <w:b/>
        </w:rPr>
        <w:tab/>
      </w:r>
      <w:r w:rsidRPr="008B087D">
        <w:rPr>
          <w:b/>
        </w:rPr>
        <w:tab/>
      </w:r>
      <w:proofErr w:type="spellStart"/>
      <w:r w:rsidR="004D1858">
        <w:rPr>
          <w:b/>
        </w:rPr>
        <w:t>Е.И.Поздеева</w:t>
      </w:r>
      <w:proofErr w:type="spellEnd"/>
    </w:p>
    <w:p w:rsidR="00304DBD" w:rsidRDefault="00304DBD"/>
    <w:sectPr w:rsidR="00304DBD" w:rsidSect="00A566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760E8A"/>
    <w:multiLevelType w:val="hybridMultilevel"/>
    <w:tmpl w:val="D77A0B7E"/>
    <w:lvl w:ilvl="0" w:tplc="8D8C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F"/>
    <w:rsid w:val="000E6321"/>
    <w:rsid w:val="00100586"/>
    <w:rsid w:val="00216B6C"/>
    <w:rsid w:val="00247912"/>
    <w:rsid w:val="002D17D3"/>
    <w:rsid w:val="00304DBD"/>
    <w:rsid w:val="004706FB"/>
    <w:rsid w:val="004D1858"/>
    <w:rsid w:val="006A2F66"/>
    <w:rsid w:val="00742883"/>
    <w:rsid w:val="00745ADB"/>
    <w:rsid w:val="00824239"/>
    <w:rsid w:val="008A1AC2"/>
    <w:rsid w:val="0090357A"/>
    <w:rsid w:val="00930BC9"/>
    <w:rsid w:val="00A566C3"/>
    <w:rsid w:val="00AA4F27"/>
    <w:rsid w:val="00B64C92"/>
    <w:rsid w:val="00B908A8"/>
    <w:rsid w:val="00C3031F"/>
    <w:rsid w:val="00D66F98"/>
    <w:rsid w:val="00D90D8B"/>
    <w:rsid w:val="00E20161"/>
    <w:rsid w:val="00E36879"/>
    <w:rsid w:val="00ED19DB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2021-06-11T05:41:00Z</cp:lastPrinted>
  <dcterms:created xsi:type="dcterms:W3CDTF">2021-10-06T10:11:00Z</dcterms:created>
  <dcterms:modified xsi:type="dcterms:W3CDTF">2021-10-07T05:15:00Z</dcterms:modified>
</cp:coreProperties>
</file>