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</w:t>
      </w:r>
      <w:r w:rsidR="00E718F2">
        <w:rPr>
          <w:sz w:val="22"/>
          <w:szCs w:val="22"/>
        </w:rPr>
        <w:t>льного образования "Качкашу</w:t>
      </w:r>
      <w:r>
        <w:rPr>
          <w:sz w:val="22"/>
          <w:szCs w:val="22"/>
        </w:rPr>
        <w:t>р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EE5B8A">
        <w:rPr>
          <w:sz w:val="22"/>
          <w:szCs w:val="22"/>
        </w:rPr>
        <w:t xml:space="preserve"> 23 декабря </w:t>
      </w:r>
      <w:r>
        <w:rPr>
          <w:sz w:val="22"/>
          <w:szCs w:val="22"/>
        </w:rPr>
        <w:t xml:space="preserve"> 2016</w:t>
      </w:r>
      <w:r w:rsidR="005E1200">
        <w:rPr>
          <w:sz w:val="22"/>
          <w:szCs w:val="22"/>
        </w:rPr>
        <w:t xml:space="preserve"> года  №</w:t>
      </w:r>
      <w:r w:rsidR="00EE5B8A">
        <w:rPr>
          <w:sz w:val="22"/>
          <w:szCs w:val="22"/>
        </w:rPr>
        <w:t xml:space="preserve"> 28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701"/>
        <w:gridCol w:w="3544"/>
      </w:tblGrid>
      <w:tr w:rsidR="002D03DE" w:rsidTr="00F975FB">
        <w:trPr>
          <w:trHeight w:val="930"/>
        </w:trPr>
        <w:tc>
          <w:tcPr>
            <w:tcW w:w="8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2825B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251238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567078" w:rsidTr="00F975FB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F975FB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2825B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5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975FB" w:rsidTr="00F975FB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6B1D0C">
            <w:pPr>
              <w:rPr>
                <w:b/>
                <w:bCs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75FB" w:rsidRDefault="00F975FB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975FB" w:rsidTr="00F975FB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11,0</w:t>
            </w:r>
          </w:p>
        </w:tc>
        <w:tc>
          <w:tcPr>
            <w:tcW w:w="3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5FB" w:rsidRDefault="00F975F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75FB" w:rsidRDefault="00F975F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51238"/>
    <w:rsid w:val="002825B2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7309E2"/>
    <w:rsid w:val="007E2D3B"/>
    <w:rsid w:val="00B00F2F"/>
    <w:rsid w:val="00E718F2"/>
    <w:rsid w:val="00EE5B8A"/>
    <w:rsid w:val="00F9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2014-11-17T06:41:00Z</dcterms:created>
  <dcterms:modified xsi:type="dcterms:W3CDTF">2016-12-26T09:25:00Z</dcterms:modified>
</cp:coreProperties>
</file>