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spacing w:line="360" w:lineRule="auto"/>
        <w:jc w:val="center"/>
        <w:rPr>
          <w:b/>
          <w:sz w:val="36"/>
          <w:szCs w:val="36"/>
        </w:rPr>
      </w:pPr>
    </w:p>
    <w:p w:rsidR="00DE7D83" w:rsidRDefault="00DE7D83" w:rsidP="00DE7D83">
      <w:pPr>
        <w:spacing w:line="360" w:lineRule="auto"/>
        <w:jc w:val="center"/>
        <w:rPr>
          <w:b/>
          <w:sz w:val="36"/>
          <w:szCs w:val="36"/>
        </w:rPr>
      </w:pPr>
    </w:p>
    <w:p w:rsidR="00DE7D83" w:rsidRDefault="00DE7D83" w:rsidP="00DE7D83">
      <w:pPr>
        <w:spacing w:line="360" w:lineRule="auto"/>
        <w:jc w:val="center"/>
        <w:rPr>
          <w:b/>
          <w:sz w:val="36"/>
          <w:szCs w:val="36"/>
        </w:rPr>
      </w:pPr>
    </w:p>
    <w:p w:rsidR="00DE7D83" w:rsidRDefault="00DE7D83" w:rsidP="00DE7D83">
      <w:pPr>
        <w:spacing w:line="360" w:lineRule="auto"/>
        <w:jc w:val="center"/>
        <w:rPr>
          <w:b/>
          <w:sz w:val="36"/>
          <w:szCs w:val="36"/>
        </w:rPr>
      </w:pPr>
    </w:p>
    <w:p w:rsidR="00DE7D83" w:rsidRPr="00EA3DF3" w:rsidRDefault="00DE7D83" w:rsidP="00DE7D83">
      <w:pPr>
        <w:spacing w:line="360" w:lineRule="auto"/>
        <w:jc w:val="center"/>
        <w:rPr>
          <w:b/>
          <w:sz w:val="36"/>
          <w:szCs w:val="36"/>
        </w:rPr>
      </w:pPr>
      <w:r w:rsidRPr="00EA3DF3">
        <w:rPr>
          <w:b/>
          <w:sz w:val="36"/>
          <w:szCs w:val="36"/>
        </w:rPr>
        <w:t>ВЕСТНИК</w:t>
      </w: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EA3DF3">
        <w:rPr>
          <w:b/>
          <w:sz w:val="36"/>
          <w:szCs w:val="36"/>
        </w:rPr>
        <w:t>правовых актов органов местного самоуправления</w:t>
      </w: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EA3DF3">
        <w:rPr>
          <w:b/>
          <w:sz w:val="36"/>
          <w:szCs w:val="36"/>
        </w:rPr>
        <w:t>муниципального образования «Верхнебогатырское»</w:t>
      </w: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7</w:t>
      </w: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Pr="00EA3DF3">
        <w:rPr>
          <w:b/>
          <w:sz w:val="28"/>
          <w:szCs w:val="28"/>
        </w:rPr>
        <w:t>июля    2020 года</w:t>
      </w: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E7D83" w:rsidRPr="00EA3DF3" w:rsidRDefault="00DE7D83" w:rsidP="00DE7D8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E7D83" w:rsidRPr="00EA3DF3" w:rsidRDefault="00DE7D83" w:rsidP="00DE7D83">
      <w:pPr>
        <w:ind w:firstLine="900"/>
        <w:jc w:val="both"/>
      </w:pPr>
    </w:p>
    <w:p w:rsidR="00DE7D83" w:rsidRPr="00EA3DF3" w:rsidRDefault="00DE7D83" w:rsidP="00DE7D83">
      <w:pPr>
        <w:ind w:firstLine="900"/>
        <w:jc w:val="both"/>
      </w:pPr>
    </w:p>
    <w:p w:rsidR="00DE7D83" w:rsidRPr="00EA3DF3" w:rsidRDefault="00DE7D83" w:rsidP="00DE7D83">
      <w:pPr>
        <w:ind w:firstLine="900"/>
        <w:jc w:val="both"/>
      </w:pPr>
    </w:p>
    <w:p w:rsidR="00DE7D83" w:rsidRPr="00EA3DF3" w:rsidRDefault="00DE7D83" w:rsidP="00DE7D83">
      <w:pPr>
        <w:ind w:firstLine="900"/>
        <w:jc w:val="both"/>
      </w:pPr>
    </w:p>
    <w:p w:rsidR="00DE7D83" w:rsidRPr="00EA3DF3" w:rsidRDefault="00DE7D83" w:rsidP="00DE7D83">
      <w:pPr>
        <w:ind w:firstLine="900"/>
        <w:jc w:val="both"/>
      </w:pPr>
    </w:p>
    <w:p w:rsidR="00DE7D83" w:rsidRPr="00EA3DF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Default="00DE7D83" w:rsidP="00DE7D83">
      <w:pPr>
        <w:ind w:firstLine="900"/>
        <w:jc w:val="both"/>
        <w:rPr>
          <w:sz w:val="28"/>
          <w:szCs w:val="28"/>
        </w:rPr>
      </w:pPr>
    </w:p>
    <w:p w:rsidR="00DE7D83" w:rsidRPr="00EA3DF3" w:rsidRDefault="00DE7D83" w:rsidP="00DE7D83">
      <w:pPr>
        <w:ind w:firstLine="900"/>
        <w:jc w:val="both"/>
        <w:rPr>
          <w:sz w:val="28"/>
          <w:szCs w:val="28"/>
        </w:rPr>
      </w:pPr>
      <w:r w:rsidRPr="00EA3DF3">
        <w:rPr>
          <w:sz w:val="28"/>
          <w:szCs w:val="28"/>
        </w:rP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DE7D83" w:rsidTr="00775D81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3" w:rsidRPr="003D7E8B" w:rsidRDefault="00DE7D83" w:rsidP="00775D81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3" w:rsidRPr="003D7E8B" w:rsidRDefault="00DE7D83" w:rsidP="00DE7D83">
            <w:pPr>
              <w:rPr>
                <w:bCs/>
              </w:rPr>
            </w:pPr>
            <w:r>
              <w:rPr>
                <w:bCs/>
              </w:rPr>
              <w:t>Постановление Администрации муниципального образования</w:t>
            </w:r>
            <w:r w:rsidRPr="003D7E8B">
              <w:rPr>
                <w:bCs/>
              </w:rPr>
              <w:t xml:space="preserve"> </w:t>
            </w:r>
            <w:r>
              <w:t>«Глазовский район</w:t>
            </w:r>
            <w:r w:rsidRPr="003D7E8B">
              <w:t xml:space="preserve">» </w:t>
            </w:r>
            <w:r>
              <w:rPr>
                <w:bCs/>
              </w:rPr>
              <w:t>от 20.07.2020 № 2.266</w:t>
            </w:r>
            <w:r>
              <w:rPr>
                <w:bCs/>
              </w:rPr>
              <w:t xml:space="preserve"> </w:t>
            </w:r>
            <w:r w:rsidRPr="003D7E8B">
              <w:rPr>
                <w:bCs/>
              </w:rPr>
              <w:t>«</w:t>
            </w:r>
            <w:r w:rsidRPr="00DE7D83">
              <w:rPr>
                <w:sz w:val="23"/>
                <w:szCs w:val="23"/>
              </w:rPr>
              <w:t>Об отмене аукциона по продаже земельных участков</w:t>
            </w:r>
            <w:r>
              <w:rPr>
                <w:sz w:val="23"/>
                <w:szCs w:val="23"/>
              </w:rPr>
              <w:t xml:space="preserve"> </w:t>
            </w:r>
            <w:r w:rsidRPr="00DE7D83">
              <w:rPr>
                <w:sz w:val="23"/>
                <w:szCs w:val="23"/>
              </w:rPr>
              <w:t>находящихся в государственной собственности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3" w:rsidRPr="003D7E8B" w:rsidRDefault="00DE7D83" w:rsidP="00775D81">
            <w:pPr>
              <w:spacing w:line="276" w:lineRule="auto"/>
            </w:pPr>
          </w:p>
        </w:tc>
      </w:tr>
    </w:tbl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DE7D83" w:rsidRDefault="00DE7D83" w:rsidP="00DE7D83">
      <w:pPr>
        <w:pStyle w:val="a6"/>
        <w:ind w:left="0" w:firstLine="142"/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-53340</wp:posOffset>
            </wp:positionV>
            <wp:extent cx="493395" cy="683895"/>
            <wp:effectExtent l="0" t="0" r="190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D83" w:rsidRDefault="00DE7D83" w:rsidP="00DE7D83">
      <w:pPr>
        <w:pStyle w:val="a6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DE7D83" w:rsidRDefault="00DE7D83" w:rsidP="00DE7D83">
      <w:pPr>
        <w:pStyle w:val="a6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DE7D83" w:rsidRDefault="00DE7D83" w:rsidP="00DE7D83">
      <w:pPr>
        <w:pStyle w:val="a6"/>
        <w:ind w:left="0" w:firstLine="966"/>
        <w:jc w:val="center"/>
        <w:rPr>
          <w:b/>
          <w:bCs/>
          <w:sz w:val="20"/>
        </w:rPr>
      </w:pPr>
    </w:p>
    <w:p w:rsidR="00DE7D83" w:rsidRDefault="00DE7D83" w:rsidP="00DE7D83">
      <w:pPr>
        <w:pStyle w:val="a6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DE7D83" w:rsidRDefault="00DE7D83" w:rsidP="00DE7D83">
      <w:pPr>
        <w:pStyle w:val="a6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DE7D83" w:rsidRDefault="00DE7D83" w:rsidP="00DE7D83">
      <w:pPr>
        <w:pStyle w:val="3"/>
        <w:tabs>
          <w:tab w:val="left" w:pos="0"/>
        </w:tabs>
        <w:jc w:val="center"/>
        <w:rPr>
          <w:rFonts w:ascii="Times New Roman" w:hAnsi="Times New Roman"/>
          <w:spacing w:val="-20"/>
          <w:sz w:val="32"/>
          <w:szCs w:val="28"/>
        </w:rPr>
      </w:pPr>
      <w:r>
        <w:rPr>
          <w:rFonts w:ascii="Times New Roman" w:hAnsi="Times New Roman"/>
          <w:spacing w:val="-20"/>
          <w:sz w:val="32"/>
          <w:szCs w:val="28"/>
        </w:rPr>
        <w:t>ПОСТАНОВЛЕНИЕ</w:t>
      </w:r>
    </w:p>
    <w:p w:rsidR="00DE7D83" w:rsidRDefault="00DE7D83" w:rsidP="00DE7D83">
      <w:pPr>
        <w:rPr>
          <w:sz w:val="20"/>
          <w:szCs w:val="20"/>
        </w:rPr>
      </w:pPr>
    </w:p>
    <w:p w:rsidR="00DE7D83" w:rsidRDefault="00DE7D83" w:rsidP="00DE7D83">
      <w:pPr>
        <w:rPr>
          <w:b/>
          <w:bCs/>
          <w:i/>
        </w:rPr>
      </w:pPr>
      <w:r>
        <w:rPr>
          <w:b/>
        </w:rPr>
        <w:t>20 июля 2020</w:t>
      </w:r>
      <w:r>
        <w:rPr>
          <w:b/>
          <w:bCs/>
        </w:rPr>
        <w:t xml:space="preserve"> года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№ 2.266</w:t>
      </w:r>
    </w:p>
    <w:p w:rsidR="00DE7D83" w:rsidRDefault="00DE7D83" w:rsidP="00DE7D83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DE7D83" w:rsidRDefault="00DE7D83" w:rsidP="00DE7D83">
      <w:pPr>
        <w:rPr>
          <w:b/>
          <w:bCs/>
          <w:sz w:val="22"/>
          <w:szCs w:val="22"/>
        </w:rPr>
      </w:pPr>
    </w:p>
    <w:p w:rsidR="00DE7D83" w:rsidRDefault="00DE7D83" w:rsidP="00DE7D83">
      <w:pPr>
        <w:rPr>
          <w:b/>
          <w:sz w:val="23"/>
          <w:szCs w:val="23"/>
        </w:rPr>
      </w:pPr>
      <w:r>
        <w:rPr>
          <w:b/>
          <w:sz w:val="23"/>
          <w:szCs w:val="23"/>
        </w:rPr>
        <w:t>Об отмене аукциона по продаже земельных участков</w:t>
      </w:r>
    </w:p>
    <w:p w:rsidR="00DE7D83" w:rsidRDefault="00DE7D83" w:rsidP="00DE7D83">
      <w:pPr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находящихся</w:t>
      </w:r>
      <w:proofErr w:type="gramEnd"/>
      <w:r>
        <w:rPr>
          <w:b/>
          <w:sz w:val="23"/>
          <w:szCs w:val="23"/>
        </w:rPr>
        <w:t xml:space="preserve"> в государственной собственности </w:t>
      </w:r>
    </w:p>
    <w:p w:rsidR="00DE7D83" w:rsidRDefault="00DE7D83" w:rsidP="00DE7D83">
      <w:pPr>
        <w:rPr>
          <w:sz w:val="23"/>
          <w:szCs w:val="23"/>
        </w:rPr>
      </w:pPr>
    </w:p>
    <w:p w:rsidR="00DE7D83" w:rsidRDefault="00DE7D83" w:rsidP="00DE7D83">
      <w:pPr>
        <w:pStyle w:val="ConsPlus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Руководствуясь пунктом 4 статьи 448 Гражданского Кодекса Российской Федерации,   Федеральным  законом от 06.10.2003 № 131-ФЗ  «Об общих принципах организации местного самоуправления в Российской Федерации», </w:t>
      </w:r>
      <w:proofErr w:type="spellStart"/>
      <w:r>
        <w:rPr>
          <w:sz w:val="23"/>
          <w:szCs w:val="23"/>
        </w:rPr>
        <w:t>ст.ст</w:t>
      </w:r>
      <w:proofErr w:type="spellEnd"/>
      <w:r>
        <w:rPr>
          <w:sz w:val="23"/>
          <w:szCs w:val="23"/>
        </w:rPr>
        <w:t xml:space="preserve">. 39.11, 39.12 Земельного кодекса Российской Федерации, Уставом муниципального образования «Глазовский район»,  </w:t>
      </w:r>
      <w:r>
        <w:rPr>
          <w:b/>
          <w:bCs/>
          <w:sz w:val="23"/>
          <w:szCs w:val="23"/>
        </w:rPr>
        <w:t>ПОСТАНОВЛЯЮ:</w:t>
      </w:r>
    </w:p>
    <w:p w:rsidR="00DE7D83" w:rsidRDefault="00DE7D83" w:rsidP="00DE7D83">
      <w:pPr>
        <w:pStyle w:val="a4"/>
        <w:tabs>
          <w:tab w:val="left" w:pos="1134"/>
        </w:tabs>
        <w:suppressAutoHyphens w:val="0"/>
        <w:spacing w:after="0"/>
        <w:ind w:right="362"/>
        <w:jc w:val="both"/>
        <w:rPr>
          <w:b/>
          <w:sz w:val="23"/>
          <w:szCs w:val="23"/>
        </w:rPr>
      </w:pPr>
    </w:p>
    <w:p w:rsidR="00DE7D83" w:rsidRDefault="00DE7D83" w:rsidP="00DE7D83">
      <w:pPr>
        <w:pStyle w:val="a4"/>
        <w:tabs>
          <w:tab w:val="left" w:pos="0"/>
        </w:tabs>
        <w:suppressAutoHyphens w:val="0"/>
        <w:spacing w:after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1. Отменить аукцион по извещению 030720/0068740/01 по продаже земельных участков из категории земель населенных пунктов, с разрешенным видом использования - для индивидуального жилищного строительства:</w:t>
      </w:r>
    </w:p>
    <w:p w:rsidR="00DE7D83" w:rsidRDefault="00DE7D83" w:rsidP="00DE7D83">
      <w:pPr>
        <w:pStyle w:val="a4"/>
        <w:tabs>
          <w:tab w:val="left" w:pos="0"/>
        </w:tabs>
        <w:suppressAutoHyphens w:val="0"/>
        <w:spacing w:after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земельный участок с кадастровым номером 18:05:008003:749, площадью 1238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., расположенный  по адресу: Удмуртская Республика, Глазовский район, д. Симашур, ул. </w:t>
      </w:r>
      <w:proofErr w:type="spellStart"/>
      <w:r>
        <w:rPr>
          <w:sz w:val="23"/>
          <w:szCs w:val="23"/>
        </w:rPr>
        <w:t>Симашурская</w:t>
      </w:r>
      <w:proofErr w:type="spellEnd"/>
      <w:r>
        <w:rPr>
          <w:sz w:val="23"/>
          <w:szCs w:val="23"/>
        </w:rPr>
        <w:t>, д. 25 (Лот 1);</w:t>
      </w:r>
    </w:p>
    <w:p w:rsidR="00DE7D83" w:rsidRDefault="00DE7D83" w:rsidP="00DE7D83">
      <w:pPr>
        <w:pStyle w:val="a4"/>
        <w:tabs>
          <w:tab w:val="left" w:pos="0"/>
        </w:tabs>
        <w:suppressAutoHyphens w:val="0"/>
        <w:spacing w:after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земельный участок с кадастровым номером 18:05:060002:1296, площадью 1051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 xml:space="preserve">., расположенный  по адресу: Удмуртская Республика, Глазовский район, д. </w:t>
      </w:r>
      <w:proofErr w:type="spellStart"/>
      <w:r>
        <w:rPr>
          <w:sz w:val="23"/>
          <w:szCs w:val="23"/>
        </w:rPr>
        <w:t>Качкашур</w:t>
      </w:r>
      <w:proofErr w:type="spellEnd"/>
      <w:r>
        <w:rPr>
          <w:sz w:val="23"/>
          <w:szCs w:val="23"/>
        </w:rPr>
        <w:t xml:space="preserve">, ул. </w:t>
      </w:r>
      <w:proofErr w:type="spellStart"/>
      <w:r>
        <w:rPr>
          <w:sz w:val="23"/>
          <w:szCs w:val="23"/>
        </w:rPr>
        <w:t>М.Калашникова</w:t>
      </w:r>
      <w:proofErr w:type="spellEnd"/>
      <w:r>
        <w:rPr>
          <w:sz w:val="23"/>
          <w:szCs w:val="23"/>
        </w:rPr>
        <w:t>, д. 1 (Лот 2).</w:t>
      </w:r>
    </w:p>
    <w:p w:rsidR="00DE7D83" w:rsidRDefault="00DE7D83" w:rsidP="00DE7D83">
      <w:pPr>
        <w:pStyle w:val="a4"/>
        <w:tabs>
          <w:tab w:val="left" w:pos="0"/>
        </w:tabs>
        <w:suppressAutoHyphens w:val="0"/>
        <w:spacing w:after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 Признать утратившим силу Постановление от 03.07.2020 года №2.235 «О проведении аукциона по продаже земельных участков, находящихся в государственной собственности и об утверждении извещения о проведении аукциона по продаже земельных участков, находящихся в государственной собственности», Постановление от 13.07 2020 года №2.260 «О внесении изменений по постановление Администрации МО «Глазовский район» от 03.07.2020 года № 2.235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 xml:space="preserve"> проведении аукциона по продаже земельных участков, находящихся в государственной собственности и об утверждении извещения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 xml:space="preserve">кциона по продаже земельных участков, находящихся в государственной собственности». </w:t>
      </w:r>
    </w:p>
    <w:p w:rsidR="00DE7D83" w:rsidRDefault="00DE7D83" w:rsidP="00DE7D83">
      <w:pPr>
        <w:pStyle w:val="a4"/>
        <w:tabs>
          <w:tab w:val="left" w:pos="1134"/>
        </w:tabs>
        <w:suppressAutoHyphens w:val="0"/>
        <w:spacing w:after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Отделу имущественных отношений Администрации муниципального образования «Глазовский район»  организовать опубликование информации на официальном  сайте Российской Федерации в информационно-телекоммуникационной системе «Интернет» по адресу: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u w:val="single"/>
          <w:lang w:val="en-US"/>
        </w:rPr>
        <w:t>torgi</w:t>
      </w:r>
      <w:proofErr w:type="spellEnd"/>
      <w:r>
        <w:rPr>
          <w:sz w:val="23"/>
          <w:szCs w:val="23"/>
          <w:u w:val="single"/>
        </w:rPr>
        <w:t>.</w:t>
      </w:r>
      <w:proofErr w:type="spellStart"/>
      <w:r>
        <w:rPr>
          <w:sz w:val="23"/>
          <w:szCs w:val="23"/>
          <w:u w:val="single"/>
          <w:lang w:val="en-US"/>
        </w:rPr>
        <w:t>gov</w:t>
      </w:r>
      <w:proofErr w:type="spellEnd"/>
      <w:r>
        <w:rPr>
          <w:sz w:val="23"/>
          <w:szCs w:val="23"/>
          <w:u w:val="single"/>
        </w:rPr>
        <w:t>.</w:t>
      </w:r>
      <w:proofErr w:type="spellStart"/>
      <w:r>
        <w:rPr>
          <w:sz w:val="23"/>
          <w:szCs w:val="23"/>
          <w:u w:val="single"/>
          <w:lang w:val="en-US"/>
        </w:rPr>
        <w:t>ru</w:t>
      </w:r>
      <w:proofErr w:type="spellEnd"/>
      <w:r>
        <w:rPr>
          <w:sz w:val="23"/>
          <w:szCs w:val="23"/>
        </w:rPr>
        <w:t xml:space="preserve"> и на портале муниципального образования «Глазовский район» в сети «Интернет» по адресу: </w:t>
      </w:r>
      <w:r>
        <w:rPr>
          <w:sz w:val="23"/>
          <w:szCs w:val="23"/>
          <w:lang w:val="en-US"/>
        </w:rPr>
        <w:t>http</w:t>
      </w:r>
      <w:r>
        <w:rPr>
          <w:sz w:val="23"/>
          <w:szCs w:val="23"/>
        </w:rPr>
        <w:t xml:space="preserve">:// </w:t>
      </w:r>
      <w:proofErr w:type="spellStart"/>
      <w:r>
        <w:rPr>
          <w:sz w:val="23"/>
          <w:szCs w:val="23"/>
          <w:lang w:val="en-US"/>
        </w:rPr>
        <w:t>glazrayon</w:t>
      </w:r>
      <w:proofErr w:type="spellEnd"/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>.</w:t>
      </w:r>
    </w:p>
    <w:p w:rsidR="00DE7D83" w:rsidRDefault="00DE7D83" w:rsidP="00DE7D83">
      <w:pPr>
        <w:ind w:firstLine="567"/>
        <w:jc w:val="both"/>
        <w:rPr>
          <w:bCs/>
          <w:sz w:val="23"/>
          <w:szCs w:val="23"/>
          <w:lang w:eastAsia="ru-RU"/>
        </w:rPr>
      </w:pPr>
      <w:r>
        <w:rPr>
          <w:sz w:val="23"/>
          <w:szCs w:val="23"/>
        </w:rPr>
        <w:t xml:space="preserve">- </w:t>
      </w:r>
      <w:r>
        <w:rPr>
          <w:bCs/>
          <w:sz w:val="23"/>
          <w:szCs w:val="23"/>
          <w:lang w:eastAsia="ru-RU"/>
        </w:rPr>
        <w:t>обеспечить опубликование информации об отмене аукциона в порядке, установленном для официального опубликования (обнародования) муниципальных правовых актов уставом поселения по месту нахождения земельных участков.</w:t>
      </w:r>
    </w:p>
    <w:p w:rsidR="00DE7D83" w:rsidRDefault="00DE7D83" w:rsidP="00DE7D8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DE7D83" w:rsidRDefault="00DE7D83" w:rsidP="00DE7D83">
      <w:pPr>
        <w:ind w:firstLine="567"/>
        <w:jc w:val="both"/>
        <w:rPr>
          <w:sz w:val="23"/>
          <w:szCs w:val="23"/>
        </w:rPr>
      </w:pPr>
    </w:p>
    <w:p w:rsidR="00DE7D83" w:rsidRDefault="00DE7D83" w:rsidP="00DE7D83">
      <w:pPr>
        <w:suppressAutoHyphens w:val="0"/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Первый заместитель главы Администрации </w:t>
      </w:r>
    </w:p>
    <w:p w:rsidR="00DE7D83" w:rsidRDefault="00DE7D83" w:rsidP="00DE7D83">
      <w:pPr>
        <w:suppressAutoHyphens w:val="0"/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муниципального образования «Глазовский район» </w:t>
      </w:r>
    </w:p>
    <w:p w:rsidR="00DE7D83" w:rsidRDefault="00DE7D83" w:rsidP="00DE7D83">
      <w:pPr>
        <w:suppressAutoHyphens w:val="0"/>
        <w:spacing w:line="276" w:lineRule="auto"/>
        <w:jc w:val="both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по экономике, имущественным отношениям и финансам                               Ушакова Ю.В.</w:t>
      </w:r>
    </w:p>
    <w:p w:rsidR="00DE7D83" w:rsidRDefault="00DE7D83" w:rsidP="00DE7D83">
      <w:pPr>
        <w:jc w:val="both"/>
        <w:rPr>
          <w:rFonts w:cs="Calibri"/>
          <w:b/>
          <w:sz w:val="18"/>
          <w:szCs w:val="18"/>
        </w:rPr>
      </w:pPr>
    </w:p>
    <w:p w:rsidR="00DE7D83" w:rsidRDefault="00DE7D83" w:rsidP="00DE7D83">
      <w:pPr>
        <w:jc w:val="both"/>
        <w:rPr>
          <w:rFonts w:cs="Calibri"/>
          <w:b/>
          <w:sz w:val="18"/>
          <w:szCs w:val="18"/>
        </w:rPr>
      </w:pPr>
    </w:p>
    <w:p w:rsidR="00DE7D83" w:rsidRDefault="00DE7D83" w:rsidP="00DE7D83">
      <w:pPr>
        <w:tabs>
          <w:tab w:val="left" w:pos="220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E7D83" w:rsidRDefault="00DE7D83" w:rsidP="00DE7D83">
      <w:pPr>
        <w:pStyle w:val="a6"/>
        <w:ind w:left="0"/>
        <w:rPr>
          <w:sz w:val="20"/>
          <w:szCs w:val="20"/>
        </w:rPr>
      </w:pPr>
    </w:p>
    <w:p w:rsidR="00DE7D83" w:rsidRDefault="00DE7D83" w:rsidP="00DE7D83">
      <w:pPr>
        <w:pStyle w:val="a6"/>
        <w:ind w:left="0"/>
        <w:rPr>
          <w:sz w:val="14"/>
          <w:szCs w:val="14"/>
        </w:rPr>
      </w:pPr>
      <w:r>
        <w:rPr>
          <w:sz w:val="14"/>
          <w:szCs w:val="14"/>
        </w:rPr>
        <w:t xml:space="preserve">Сидоренко В.А.  8 (34141) 5 41 36 </w:t>
      </w:r>
      <w:r>
        <w:rPr>
          <w:color w:val="FFFFFF"/>
          <w:sz w:val="14"/>
          <w:szCs w:val="14"/>
        </w:rPr>
        <w:t>АН</w:t>
      </w:r>
    </w:p>
    <w:p w:rsidR="00DE7D83" w:rsidRDefault="00DE7D83" w:rsidP="00DE7D83">
      <w:pPr>
        <w:pStyle w:val="a6"/>
        <w:ind w:left="0"/>
        <w:rPr>
          <w:sz w:val="20"/>
          <w:szCs w:val="20"/>
        </w:rPr>
      </w:pPr>
    </w:p>
    <w:p w:rsidR="00DE7D83" w:rsidRDefault="00DE7D83" w:rsidP="00DE7D83">
      <w:pPr>
        <w:pStyle w:val="a6"/>
        <w:ind w:left="0"/>
        <w:rPr>
          <w:sz w:val="14"/>
          <w:szCs w:val="14"/>
        </w:rPr>
      </w:pPr>
    </w:p>
    <w:p w:rsidR="00DE7D83" w:rsidRDefault="00DE7D83" w:rsidP="00DE7D83">
      <w:pPr>
        <w:pStyle w:val="a6"/>
        <w:ind w:left="0"/>
        <w:rPr>
          <w:sz w:val="14"/>
          <w:szCs w:val="14"/>
        </w:rPr>
      </w:pPr>
    </w:p>
    <w:tbl>
      <w:tblPr>
        <w:tblW w:w="12132" w:type="dxa"/>
        <w:tblLook w:val="01E0" w:firstRow="1" w:lastRow="1" w:firstColumn="1" w:lastColumn="1" w:noHBand="0" w:noVBand="0"/>
      </w:tblPr>
      <w:tblGrid>
        <w:gridCol w:w="10553"/>
        <w:gridCol w:w="1579"/>
      </w:tblGrid>
      <w:tr w:rsidR="00DE7D83" w:rsidTr="00DE7D83">
        <w:tc>
          <w:tcPr>
            <w:tcW w:w="10740" w:type="dxa"/>
          </w:tcPr>
          <w:p w:rsidR="00DE7D83" w:rsidRDefault="00DE7D83">
            <w:pPr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DE7D83" w:rsidRDefault="00DE7D83">
            <w:pPr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имущественных отношений </w:t>
            </w: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МО «Глазовский район»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Л.В.Вершинина</w:t>
            </w:r>
            <w:proofErr w:type="spellEnd"/>
          </w:p>
          <w:p w:rsidR="00DE7D83" w:rsidRDefault="00DE7D83">
            <w:pPr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</w:p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6408"/>
              <w:gridCol w:w="3515"/>
            </w:tblGrid>
            <w:tr w:rsidR="00DE7D83">
              <w:trPr>
                <w:trHeight w:val="926"/>
              </w:trPr>
              <w:tc>
                <w:tcPr>
                  <w:tcW w:w="6408" w:type="dxa"/>
                </w:tcPr>
                <w:p w:rsidR="00DE7D83" w:rsidRDefault="00DE7D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Начальник отдела организационной работы и административной реформы Аппарата </w:t>
                  </w:r>
                </w:p>
                <w:p w:rsidR="00DE7D83" w:rsidRDefault="00DE7D83">
                  <w:pPr>
                    <w:rPr>
                      <w:sz w:val="20"/>
                      <w:szCs w:val="20"/>
                    </w:rPr>
                  </w:pPr>
                </w:p>
                <w:p w:rsidR="00DE7D83" w:rsidRDefault="00DE7D8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5" w:type="dxa"/>
                </w:tcPr>
                <w:p w:rsidR="00DE7D83" w:rsidRDefault="00DE7D83">
                  <w:pPr>
                    <w:tabs>
                      <w:tab w:val="left" w:pos="946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Н.А.Пономарева</w:t>
                  </w:r>
                  <w:proofErr w:type="spellEnd"/>
                </w:p>
                <w:p w:rsidR="00DE7D83" w:rsidRDefault="00DE7D8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E7D83" w:rsidRDefault="00DE7D8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E7D83" w:rsidRDefault="00DE7D8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E7D83" w:rsidRDefault="00DE7D83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E7D83" w:rsidRDefault="00DE7D8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E7D83">
              <w:tc>
                <w:tcPr>
                  <w:tcW w:w="6408" w:type="dxa"/>
                  <w:hideMark/>
                </w:tcPr>
                <w:p w:rsidR="00DE7D83" w:rsidRDefault="00DE7D8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Начальник  правового  отдела Аппарата  </w:t>
                  </w:r>
                </w:p>
              </w:tc>
              <w:tc>
                <w:tcPr>
                  <w:tcW w:w="3515" w:type="dxa"/>
                </w:tcPr>
                <w:p w:rsidR="00DE7D83" w:rsidRDefault="00DE7D83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DE7D83" w:rsidRDefault="00DE7D83">
            <w:pPr>
              <w:pStyle w:val="a6"/>
              <w:tabs>
                <w:tab w:val="left" w:pos="764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М.В.Русских</w:t>
            </w:r>
            <w:proofErr w:type="spellEnd"/>
          </w:p>
          <w:p w:rsidR="00DE7D83" w:rsidRDefault="00DE7D83">
            <w:pPr>
              <w:pStyle w:val="a6"/>
              <w:tabs>
                <w:tab w:val="left" w:pos="7641"/>
              </w:tabs>
              <w:rPr>
                <w:sz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архитектуры и строительства  </w:t>
            </w: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МО «Глазовский район»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К.Н.Корепанов</w:t>
            </w:r>
            <w:proofErr w:type="spellEnd"/>
          </w:p>
          <w:p w:rsidR="00DE7D83" w:rsidRDefault="00DE7D83">
            <w:pPr>
              <w:pStyle w:val="a6"/>
              <w:ind w:left="0"/>
              <w:rPr>
                <w:sz w:val="20"/>
                <w:szCs w:val="20"/>
              </w:rPr>
            </w:pPr>
          </w:p>
          <w:p w:rsidR="00DE7D83" w:rsidRDefault="00DE7D83">
            <w:pPr>
              <w:pStyle w:val="a6"/>
              <w:ind w:left="0"/>
              <w:rPr>
                <w:sz w:val="20"/>
                <w:szCs w:val="20"/>
              </w:rPr>
            </w:pPr>
          </w:p>
          <w:p w:rsidR="00DE7D83" w:rsidRDefault="00DE7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392" w:type="dxa"/>
          </w:tcPr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Л.С.Вершинина</w:t>
            </w:r>
            <w:proofErr w:type="spellEnd"/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  <w:p w:rsidR="00DE7D83" w:rsidRDefault="00DE7D83">
            <w:pPr>
              <w:jc w:val="right"/>
              <w:rPr>
                <w:sz w:val="20"/>
                <w:szCs w:val="20"/>
              </w:rPr>
            </w:pPr>
          </w:p>
        </w:tc>
      </w:tr>
    </w:tbl>
    <w:p w:rsidR="00DE7D83" w:rsidRDefault="00DE7D83" w:rsidP="00DE7D83">
      <w:pPr>
        <w:pStyle w:val="a6"/>
        <w:ind w:left="0"/>
        <w:rPr>
          <w:sz w:val="20"/>
          <w:szCs w:val="20"/>
        </w:rPr>
      </w:pPr>
    </w:p>
    <w:p w:rsidR="00DE7D83" w:rsidRDefault="00DE7D83" w:rsidP="00DE7D83">
      <w:pPr>
        <w:pStyle w:val="a6"/>
        <w:ind w:left="0"/>
      </w:pPr>
    </w:p>
    <w:p w:rsidR="00DE7D83" w:rsidRDefault="00DE7D83" w:rsidP="00DE7D83">
      <w:pPr>
        <w:pStyle w:val="a6"/>
        <w:ind w:left="0"/>
      </w:pPr>
    </w:p>
    <w:p w:rsidR="00DE7D83" w:rsidRDefault="00DE7D83" w:rsidP="00DE7D83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DE7D83" w:rsidRDefault="00DE7D83" w:rsidP="00DE7D83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2 – отдела организационной работы и административной реформы</w:t>
      </w:r>
    </w:p>
    <w:p w:rsidR="00DE7D83" w:rsidRDefault="00DE7D83" w:rsidP="00DE7D83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2 – отдел имущественных отношений</w:t>
      </w:r>
    </w:p>
    <w:p w:rsidR="00324787" w:rsidRDefault="00324787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/>
    <w:p w:rsidR="00DE7D83" w:rsidRDefault="00DE7D83" w:rsidP="00DE7D83">
      <w:pPr>
        <w:spacing w:line="360" w:lineRule="auto"/>
        <w:jc w:val="center"/>
      </w:pPr>
      <w:r>
        <w:lastRenderedPageBreak/>
        <w:t>Адрес редакции:</w:t>
      </w:r>
    </w:p>
    <w:p w:rsidR="00DE7D83" w:rsidRDefault="00DE7D83" w:rsidP="00DE7D83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DE7D83" w:rsidRDefault="00DE7D83" w:rsidP="00DE7D83">
      <w:pPr>
        <w:spacing w:line="360" w:lineRule="auto"/>
        <w:ind w:firstLine="900"/>
        <w:jc w:val="center"/>
      </w:pPr>
      <w:r>
        <w:t>ул. Садовая, д. 7</w:t>
      </w:r>
    </w:p>
    <w:p w:rsidR="00DE7D83" w:rsidRDefault="00DE7D83" w:rsidP="00DE7D83">
      <w:pPr>
        <w:spacing w:line="360" w:lineRule="auto"/>
        <w:ind w:firstLine="900"/>
        <w:jc w:val="center"/>
      </w:pPr>
      <w:r>
        <w:t>Телефон 98 152</w:t>
      </w:r>
    </w:p>
    <w:p w:rsidR="00DE7D83" w:rsidRDefault="00DE7D83" w:rsidP="00DE7D83">
      <w:pPr>
        <w:spacing w:line="360" w:lineRule="auto"/>
        <w:ind w:firstLine="900"/>
        <w:jc w:val="center"/>
      </w:pPr>
    </w:p>
    <w:p w:rsidR="00DE7D83" w:rsidRDefault="00DE7D83" w:rsidP="00DE7D83">
      <w:pPr>
        <w:spacing w:line="360" w:lineRule="auto"/>
        <w:ind w:firstLine="900"/>
        <w:jc w:val="center"/>
      </w:pPr>
      <w:r>
        <w:t>Подписано в печать 23</w:t>
      </w:r>
      <w:bookmarkStart w:id="0" w:name="_GoBack"/>
      <w:bookmarkEnd w:id="0"/>
      <w:r>
        <w:t xml:space="preserve">.07.2020 </w:t>
      </w:r>
    </w:p>
    <w:p w:rsidR="00DE7D83" w:rsidRDefault="00DE7D83" w:rsidP="00DE7D83">
      <w:pPr>
        <w:spacing w:line="360" w:lineRule="auto"/>
        <w:ind w:firstLine="900"/>
        <w:jc w:val="center"/>
      </w:pPr>
      <w:r>
        <w:t>Тираж 15 экз.</w:t>
      </w:r>
    </w:p>
    <w:p w:rsidR="00DE7D83" w:rsidRDefault="00DE7D83" w:rsidP="00DE7D83">
      <w:pPr>
        <w:spacing w:line="360" w:lineRule="auto"/>
        <w:ind w:firstLine="900"/>
        <w:jc w:val="center"/>
      </w:pPr>
    </w:p>
    <w:p w:rsidR="00DE7D83" w:rsidRDefault="00DE7D83" w:rsidP="00DE7D83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DE7D83" w:rsidRDefault="00DE7D83" w:rsidP="00DE7D83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DE7D83" w:rsidRDefault="00DE7D83"/>
    <w:sectPr w:rsidR="00DE7D83" w:rsidSect="00DE7D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1"/>
    <w:rsid w:val="00324787"/>
    <w:rsid w:val="00CD1771"/>
    <w:rsid w:val="00DE7D8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E7D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semiHidden/>
    <w:rsid w:val="00DE7D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Body Text"/>
    <w:basedOn w:val="a"/>
    <w:link w:val="a5"/>
    <w:semiHidden/>
    <w:unhideWhenUsed/>
    <w:rsid w:val="00DE7D8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E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DE7D83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DE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E7D8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E7D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semiHidden/>
    <w:rsid w:val="00DE7D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Body Text"/>
    <w:basedOn w:val="a"/>
    <w:link w:val="a5"/>
    <w:semiHidden/>
    <w:unhideWhenUsed/>
    <w:rsid w:val="00DE7D8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E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DE7D83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DE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E7D8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2020-07-24T05:43:00Z</dcterms:created>
  <dcterms:modified xsi:type="dcterms:W3CDTF">2020-07-24T05:51:00Z</dcterms:modified>
</cp:coreProperties>
</file>