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«Глазовский район» извещает о  возможности предоставления на праве собственности земельного участка из категории земель населенных пункт</w:t>
      </w:r>
      <w:r w:rsidR="00EA7743">
        <w:rPr>
          <w:szCs w:val="24"/>
        </w:rPr>
        <w:t xml:space="preserve">ов, </w:t>
      </w:r>
      <w:r w:rsidR="004F2DF1">
        <w:rPr>
          <w:szCs w:val="24"/>
        </w:rPr>
        <w:t xml:space="preserve"> площадью</w:t>
      </w:r>
      <w:r w:rsidR="00850116">
        <w:rPr>
          <w:szCs w:val="24"/>
        </w:rPr>
        <w:t xml:space="preserve"> 900</w:t>
      </w:r>
      <w:r w:rsidR="004F2DF1">
        <w:rPr>
          <w:szCs w:val="24"/>
        </w:rPr>
        <w:t xml:space="preserve"> кв.м., расположенный</w:t>
      </w:r>
      <w:r w:rsidR="00EA7743">
        <w:rPr>
          <w:szCs w:val="24"/>
        </w:rPr>
        <w:t xml:space="preserve"> по ад</w:t>
      </w:r>
      <w:r w:rsidR="004F2DF1">
        <w:rPr>
          <w:szCs w:val="24"/>
        </w:rPr>
        <w:t>ресу</w:t>
      </w:r>
      <w:r w:rsidRPr="00480EBC">
        <w:rPr>
          <w:szCs w:val="24"/>
        </w:rPr>
        <w:t>: Удмуртская Республика, Глазовский</w:t>
      </w:r>
      <w:r w:rsidR="00850116">
        <w:rPr>
          <w:szCs w:val="24"/>
        </w:rPr>
        <w:t xml:space="preserve"> район, СНТ «Росинка», уч.108</w:t>
      </w:r>
      <w:r w:rsidRPr="00480EBC">
        <w:rPr>
          <w:szCs w:val="24"/>
        </w:rPr>
        <w:t>,</w:t>
      </w:r>
      <w:r w:rsidR="00EA7743">
        <w:rPr>
          <w:szCs w:val="24"/>
        </w:rPr>
        <w:t xml:space="preserve"> с</w:t>
      </w:r>
      <w:r w:rsidR="007172AD">
        <w:rPr>
          <w:szCs w:val="24"/>
        </w:rPr>
        <w:t xml:space="preserve"> кадастровым № 18:05:014004:21</w:t>
      </w:r>
      <w:r w:rsidR="00850116">
        <w:rPr>
          <w:szCs w:val="24"/>
        </w:rPr>
        <w:t>7</w:t>
      </w:r>
      <w:r w:rsidR="00EA7743">
        <w:rPr>
          <w:szCs w:val="24"/>
        </w:rPr>
        <w:t>,</w:t>
      </w:r>
      <w:r w:rsidR="0011044C">
        <w:rPr>
          <w:szCs w:val="24"/>
        </w:rPr>
        <w:t xml:space="preserve"> с разрешенным видом использования - для садоводства и огородничества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>Озн</w:t>
      </w:r>
      <w:r w:rsidR="00850116">
        <w:rPr>
          <w:szCs w:val="24"/>
        </w:rPr>
        <w:t xml:space="preserve">акомиться с информацией о земельном  участке </w:t>
      </w:r>
      <w:r w:rsidRPr="00480EBC">
        <w:rPr>
          <w:szCs w:val="24"/>
        </w:rPr>
        <w:t xml:space="preserve"> можно </w:t>
      </w:r>
      <w:r w:rsidR="00850116">
        <w:rPr>
          <w:b/>
          <w:szCs w:val="24"/>
          <w:u w:val="single"/>
        </w:rPr>
        <w:t>со 02 июл</w:t>
      </w:r>
      <w:r w:rsidR="0011044C">
        <w:rPr>
          <w:b/>
          <w:szCs w:val="24"/>
          <w:u w:val="single"/>
        </w:rPr>
        <w:t xml:space="preserve">я </w:t>
      </w:r>
      <w:r w:rsidR="004F2DF1">
        <w:rPr>
          <w:b/>
          <w:szCs w:val="24"/>
          <w:u w:val="single"/>
        </w:rPr>
        <w:t xml:space="preserve"> 2020 года</w:t>
      </w:r>
      <w:r w:rsidR="00850116">
        <w:rPr>
          <w:b/>
          <w:szCs w:val="24"/>
          <w:u w:val="single"/>
        </w:rPr>
        <w:t xml:space="preserve"> по 03 августа</w:t>
      </w:r>
      <w:r w:rsidRPr="00480EBC">
        <w:rPr>
          <w:b/>
          <w:szCs w:val="24"/>
          <w:u w:val="single"/>
        </w:rPr>
        <w:t xml:space="preserve"> 2020 года</w:t>
      </w:r>
      <w:r w:rsidRPr="00480EBC">
        <w:rPr>
          <w:szCs w:val="24"/>
        </w:rPr>
        <w:t xml:space="preserve"> с 8.00 до 17.00 часов, обед с 12.00 до 13.00, кроме среды и выходных дней, в отделе имущественных отношений Администрации муниципального образования  «Глазовский район» по адресу: УР, г. Глазов,  ул. М. Гвардии, д. 22а, каб. 405, а также на сайте Администрации муниципального образования «Глазовский район»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r w:rsidRPr="00480EBC">
        <w:rPr>
          <w:szCs w:val="24"/>
          <w:lang w:val="en-US"/>
        </w:rPr>
        <w:t>glazrayon</w:t>
      </w:r>
      <w:r w:rsidRPr="00480EBC">
        <w:rPr>
          <w:szCs w:val="24"/>
        </w:rPr>
        <w:t>.</w:t>
      </w:r>
      <w:r w:rsidRPr="00480EBC">
        <w:rPr>
          <w:szCs w:val="24"/>
          <w:lang w:val="en-US"/>
        </w:rPr>
        <w:t>ru</w:t>
      </w:r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torgi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gov</w:t>
        </w:r>
        <w:r w:rsidRPr="00480EBC">
          <w:rPr>
            <w:rStyle w:val="a5"/>
            <w:szCs w:val="24"/>
          </w:rPr>
          <w:t>.</w:t>
        </w:r>
        <w:r w:rsidRPr="00480EBC">
          <w:rPr>
            <w:rStyle w:val="a5"/>
            <w:szCs w:val="24"/>
            <w:lang w:val="en-US"/>
          </w:rPr>
          <w:t>ru</w:t>
        </w:r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по продаже земельного участка можно ежедневно </w:t>
      </w:r>
      <w:r w:rsidR="00850116">
        <w:rPr>
          <w:b/>
          <w:szCs w:val="24"/>
          <w:u w:val="single"/>
        </w:rPr>
        <w:t>с</w:t>
      </w:r>
      <w:r w:rsidR="00BE078C">
        <w:rPr>
          <w:b/>
          <w:szCs w:val="24"/>
          <w:u w:val="single"/>
        </w:rPr>
        <w:t>о</w:t>
      </w:r>
      <w:bookmarkStart w:id="0" w:name="_GoBack"/>
      <w:bookmarkEnd w:id="0"/>
      <w:r w:rsidR="00850116">
        <w:rPr>
          <w:b/>
          <w:szCs w:val="24"/>
          <w:u w:val="single"/>
        </w:rPr>
        <w:t xml:space="preserve"> 02</w:t>
      </w:r>
      <w:r w:rsidR="00BE078C">
        <w:rPr>
          <w:b/>
          <w:szCs w:val="24"/>
          <w:u w:val="single"/>
        </w:rPr>
        <w:t xml:space="preserve"> июл</w:t>
      </w:r>
      <w:r w:rsidR="0011044C">
        <w:rPr>
          <w:b/>
          <w:szCs w:val="24"/>
          <w:u w:val="single"/>
        </w:rPr>
        <w:t xml:space="preserve">я 2020 года </w:t>
      </w:r>
      <w:r w:rsidR="00850116">
        <w:rPr>
          <w:b/>
          <w:szCs w:val="24"/>
          <w:u w:val="single"/>
        </w:rPr>
        <w:t>по 03 августа</w:t>
      </w:r>
      <w:r w:rsidRPr="00480EBC">
        <w:rPr>
          <w:b/>
          <w:szCs w:val="24"/>
          <w:u w:val="single"/>
        </w:rPr>
        <w:t xml:space="preserve"> 2020 года</w:t>
      </w:r>
      <w:r w:rsidRPr="00480EBC">
        <w:rPr>
          <w:szCs w:val="24"/>
        </w:rPr>
        <w:t xml:space="preserve"> с 8.00 до 17.00 часов, обед с 12.00 до 13.00, кроме среды и выходных дней, в бумажном виде установленной формы в отделе имущественных отношений Администрации муниципального образования  «Глазовский район» по адресу: УР, г. Глазов,  ул. М.Гвардии, д. 22а, каб.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r w:rsidRPr="00480EBC">
        <w:rPr>
          <w:szCs w:val="24"/>
          <w:lang w:val="en-US"/>
        </w:rPr>
        <w:t>omsu</w:t>
      </w:r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047597"/>
    <w:rsid w:val="0011044C"/>
    <w:rsid w:val="00204FA4"/>
    <w:rsid w:val="00480EBC"/>
    <w:rsid w:val="004F2DF1"/>
    <w:rsid w:val="005C4F68"/>
    <w:rsid w:val="007172AD"/>
    <w:rsid w:val="0084329B"/>
    <w:rsid w:val="00850116"/>
    <w:rsid w:val="008B0012"/>
    <w:rsid w:val="00950148"/>
    <w:rsid w:val="009E6265"/>
    <w:rsid w:val="00A7694E"/>
    <w:rsid w:val="00BE078C"/>
    <w:rsid w:val="00EA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2020-03-12T12:20:00Z</cp:lastPrinted>
  <dcterms:created xsi:type="dcterms:W3CDTF">2020-07-02T05:13:00Z</dcterms:created>
  <dcterms:modified xsi:type="dcterms:W3CDTF">2020-07-02T12:04:00Z</dcterms:modified>
</cp:coreProperties>
</file>