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12"/>
        <w:gridCol w:w="743"/>
        <w:gridCol w:w="997"/>
        <w:gridCol w:w="551"/>
        <w:gridCol w:w="774"/>
        <w:gridCol w:w="1094"/>
        <w:gridCol w:w="1134"/>
        <w:gridCol w:w="1134"/>
      </w:tblGrid>
      <w:tr w:rsidR="00A156BE" w:rsidRPr="00E10883" w:rsidTr="00A2277F">
        <w:trPr>
          <w:trHeight w:val="315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56BE" w:rsidRPr="00E10883" w:rsidRDefault="00A156BE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6" w:colLast="6"/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BE" w:rsidRPr="00E10883" w:rsidRDefault="00A156BE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BE" w:rsidRPr="00E10883" w:rsidRDefault="00A156BE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BE" w:rsidRPr="00E10883" w:rsidRDefault="00A156BE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BE" w:rsidRPr="00E10883" w:rsidRDefault="00A156BE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BE" w:rsidRPr="00E10883" w:rsidRDefault="00A156BE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6BE" w:rsidRPr="00E10883" w:rsidRDefault="00A156BE" w:rsidP="00E10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</w:p>
        </w:tc>
      </w:tr>
      <w:bookmarkEnd w:id="0"/>
      <w:tr w:rsidR="00E10883" w:rsidRPr="00E10883" w:rsidTr="00A156BE">
        <w:trPr>
          <w:trHeight w:val="135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883" w:rsidRPr="00E10883" w:rsidTr="00A156BE">
        <w:trPr>
          <w:trHeight w:val="690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 "Глазовский район" Удмуртской Республики на 2017 год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0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ФКР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A156BE" w:rsidP="00A1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Консолиди</w:t>
            </w:r>
            <w:r w:rsidR="00E10883" w:rsidRPr="00E108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рованный бюджет </w:t>
            </w:r>
            <w:proofErr w:type="spellStart"/>
            <w:r w:rsidR="00E10883" w:rsidRPr="00E108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муиципального</w:t>
            </w:r>
            <w:proofErr w:type="spellEnd"/>
            <w:r w:rsidR="00E10883" w:rsidRPr="00E108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E10883" w:rsidP="00A1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Бюджеты поселений, всего</w:t>
            </w:r>
          </w:p>
        </w:tc>
      </w:tr>
      <w:tr w:rsidR="00E10883" w:rsidRPr="00E10883" w:rsidTr="00A156BE">
        <w:trPr>
          <w:trHeight w:val="735"/>
        </w:trPr>
        <w:tc>
          <w:tcPr>
            <w:tcW w:w="3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69871,9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53607,4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16496,5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5704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5704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5224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5224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4016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1208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16973,9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10430,9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26948,5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10339,5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8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0420447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24508,4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22006,9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20349,1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15435,6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10620,8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0916274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0950436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91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0965119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10339,5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9900062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91,8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10247,7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8287,6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6368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1919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1934,3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526,2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151,8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160,1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0936272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9906008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0346165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0446011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0536183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0636194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конкурсу "Лучшее муниципальное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образование-сельское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0916271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232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0946009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0946389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0946392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9900451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9906019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1087,3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835,2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252,1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23,1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9905118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1413,3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0146193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0626192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0616190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1369,3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1369,3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1358,3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1358,3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594,3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22450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0516180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0516181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8072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0746251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0746252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0526182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0716200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0806260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жилищного фонда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0726229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0726368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0726369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0730540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9906233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0505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9900620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224848,7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224738,7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34874,9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20712,9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20712,9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11153,8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9484,9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0110547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9484,9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9484,9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179468,1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179468,1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179353,1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179353,1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164665,2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164665,2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84458,5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84458,5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19174,9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19174,9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19174,9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19174,9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27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38686,5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91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медикаменты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еревязочные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средства и прочие лечебные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денежные компенсационные выплаты по обеспечению детей-сирот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одеждой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бувью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Ежемесячные денежные выплаты на карманные расходы детей-сирот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0120438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24894,2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24894,2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20967,2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20967,2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0126340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14687,9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0136018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0136131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0136132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0136133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0916016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0146146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9906141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27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0110448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9023,6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6971,7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0156012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0166140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0709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9900216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45584,6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57344,9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45584,6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0316166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0316167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0316168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0316169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Безвозмездные и безвозвратные перечисления государственным </w:t>
            </w: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0316367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0316381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8302,7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централизованных бухгалтерий и прочих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оказание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мунпиципальной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услуги «Организация и проведение культурно-массовых мероприятий»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0326161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0326162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0326197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38486,2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45584,6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282,9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282,9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9906018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282,9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9906197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42,8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7098,4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7098,4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9906303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7098,4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"Адамское"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1074,5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969,7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0,7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103,8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51,9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4473,7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3147,1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2,1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1323,2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1212,8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1434,5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1038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28,7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33,1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2946,5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2291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1760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653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446,6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5326,2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3677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2825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1645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1479,6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2908,3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1744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1340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1161,8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1047,4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3653,4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2591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1990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601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1059,9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8,8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937,1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2464,6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1830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632,6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540,2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3979,9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3175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2439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736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694,6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3,9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5371,4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2835,4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2178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657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на приобретение научно-методической литературы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21201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2532,6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2411,2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3,4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9906379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4527,5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3220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2474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746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22220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37,5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888,6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еятельность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0,4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.д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еят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22623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29022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46,5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2,5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0226151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23599,2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0916171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157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9906171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26301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7336,4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населению на оплату жилого помещения и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0430369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гарантии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0446017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0446172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0446173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Безвозмездные и безвозвратные перечисления государственным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0110424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12860,8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0410425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0410426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4355,5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2400,7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1510,6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многодетных семей по оплате коммунальных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стоимости проездного билета учащихся из многодетных семей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26211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0410446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213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детям-сиротам и детям, находящимся под опекой (попечительством), жилья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0410549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31006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71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29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21350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22503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0410566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0410633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0415260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26202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0446152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0446153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0216150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34004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108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9906150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22603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внутренних долговых обязательств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0926007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730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0926273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29002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8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42082,9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0920421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42082,9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66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65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1401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0920437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511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7252,4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45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0926350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6167,4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1085</w:t>
            </w:r>
          </w:p>
        </w:tc>
      </w:tr>
      <w:tr w:rsidR="00E10883" w:rsidRPr="00E10883" w:rsidTr="00A156BE">
        <w:trPr>
          <w:trHeight w:val="30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Неиндексируемые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9906350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999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10883">
              <w:rPr>
                <w:rFonts w:ascii="Calibri" w:eastAsia="Times New Roman" w:hAnsi="Calibri" w:cs="Calibri"/>
                <w:color w:val="000000"/>
                <w:lang w:eastAsia="ru-RU"/>
              </w:rPr>
              <w:t>1085</w:t>
            </w:r>
          </w:p>
        </w:tc>
      </w:tr>
      <w:tr w:rsidR="00E10883" w:rsidRPr="00E10883" w:rsidTr="00A156BE">
        <w:trPr>
          <w:trHeight w:val="315"/>
        </w:trPr>
        <w:tc>
          <w:tcPr>
            <w:tcW w:w="6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407789,5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392914,4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883" w:rsidRPr="00E10883" w:rsidRDefault="00E10883" w:rsidP="00E10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74577,3</w:t>
            </w:r>
          </w:p>
        </w:tc>
      </w:tr>
    </w:tbl>
    <w:p w:rsidR="00DD0E26" w:rsidRDefault="00DD0E26"/>
    <w:sectPr w:rsidR="00DD0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83"/>
    <w:rsid w:val="005000B6"/>
    <w:rsid w:val="00A156BE"/>
    <w:rsid w:val="00B00F2F"/>
    <w:rsid w:val="00DD0E26"/>
    <w:rsid w:val="00E1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08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0883"/>
    <w:rPr>
      <w:color w:val="800080"/>
      <w:u w:val="single"/>
    </w:rPr>
  </w:style>
  <w:style w:type="paragraph" w:customStyle="1" w:styleId="xl64">
    <w:name w:val="xl64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1088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108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108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08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088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E108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108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108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108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108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108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108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08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0883"/>
    <w:rPr>
      <w:color w:val="800080"/>
      <w:u w:val="single"/>
    </w:rPr>
  </w:style>
  <w:style w:type="paragraph" w:customStyle="1" w:styleId="xl64">
    <w:name w:val="xl64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1088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108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E108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08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1088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9">
    <w:name w:val="xl79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E108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108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108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108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108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108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108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108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1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16182</Words>
  <Characters>92239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2014-12-31T04:36:00Z</dcterms:created>
  <dcterms:modified xsi:type="dcterms:W3CDTF">2014-12-31T04:37:00Z</dcterms:modified>
</cp:coreProperties>
</file>