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F8" w:rsidRDefault="00A62603">
      <w:pPr>
        <w:pStyle w:val="af4"/>
      </w:pPr>
      <w:r>
        <w:rPr>
          <w:sz w:val="20"/>
        </w:rPr>
        <w:t>План работы органов местного самоуправления</w:t>
      </w:r>
    </w:p>
    <w:p w:rsidR="005619F8" w:rsidRDefault="00A6260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Глазовский район Удмуртской Республики» </w:t>
      </w:r>
    </w:p>
    <w:p w:rsidR="005619F8" w:rsidRDefault="00A6260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 7 августа 2023 года по13 августа 2023 года</w:t>
      </w:r>
    </w:p>
    <w:p w:rsidR="00F72361" w:rsidRDefault="00F7236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622"/>
        <w:gridCol w:w="1867"/>
        <w:gridCol w:w="3705"/>
      </w:tblGrid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72361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F72361">
              <w:rPr>
                <w:b/>
                <w:bCs/>
                <w:sz w:val="20"/>
                <w:szCs w:val="20"/>
                <w:lang w:eastAsia="ru-RU"/>
              </w:rPr>
              <w:t>/готовит (ответственный)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7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F72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Аппаратное совещание с руководителями структу</w:t>
            </w:r>
            <w:r>
              <w:rPr>
                <w:sz w:val="20"/>
                <w:szCs w:val="20"/>
                <w:lang w:eastAsia="ru-RU"/>
              </w:rPr>
              <w:t>р</w:t>
            </w:r>
            <w:r>
              <w:rPr>
                <w:sz w:val="20"/>
                <w:szCs w:val="20"/>
                <w:lang w:eastAsia="ru-RU"/>
              </w:rPr>
              <w:t>ных подразделений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 w:rsidP="00F72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8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17BB6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7BB6" w:rsidRPr="00F72361" w:rsidRDefault="00517BB6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7BB6" w:rsidRPr="00F72361" w:rsidRDefault="00517BB6" w:rsidP="00517BB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по п</w:t>
            </w:r>
            <w:r w:rsidRPr="00517BB6">
              <w:rPr>
                <w:sz w:val="20"/>
                <w:szCs w:val="20"/>
                <w:lang w:eastAsia="ru-RU"/>
              </w:rPr>
              <w:t>остановк</w:t>
            </w:r>
            <w:r>
              <w:rPr>
                <w:sz w:val="20"/>
                <w:szCs w:val="20"/>
                <w:lang w:eastAsia="ru-RU"/>
              </w:rPr>
              <w:t>е</w:t>
            </w:r>
            <w:r w:rsidRPr="00517BB6">
              <w:rPr>
                <w:sz w:val="20"/>
                <w:szCs w:val="20"/>
                <w:lang w:eastAsia="ru-RU"/>
              </w:rPr>
              <w:t xml:space="preserve"> задач по достижению показат</w:t>
            </w:r>
            <w:r w:rsidRPr="00517BB6">
              <w:rPr>
                <w:sz w:val="20"/>
                <w:szCs w:val="20"/>
                <w:lang w:eastAsia="ru-RU"/>
              </w:rPr>
              <w:t>е</w:t>
            </w:r>
            <w:r w:rsidRPr="00517BB6">
              <w:rPr>
                <w:sz w:val="20"/>
                <w:szCs w:val="20"/>
                <w:lang w:eastAsia="ru-RU"/>
              </w:rPr>
              <w:t>лей «Цифровой зрелости» в 2023 году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7BB6" w:rsidRPr="00F72361" w:rsidRDefault="00517BB6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7BB6" w:rsidRPr="00F72361" w:rsidRDefault="00517BB6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Аверкиева Г.А., </w:t>
            </w:r>
            <w:proofErr w:type="spellStart"/>
            <w:r>
              <w:rPr>
                <w:sz w:val="20"/>
                <w:szCs w:val="20"/>
                <w:lang w:eastAsia="ru-RU"/>
              </w:rPr>
              <w:t>Пировских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Е.Л.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Встреча с руководителем Гетто </w:t>
            </w:r>
            <w:proofErr w:type="spellStart"/>
            <w:r w:rsidRPr="00F72361">
              <w:rPr>
                <w:sz w:val="20"/>
                <w:szCs w:val="20"/>
                <w:lang w:eastAsia="ru-RU"/>
              </w:rPr>
              <w:t>Баскет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г. Ижевск по вопросу социальных проектов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Расширенное  совещание о деятельности Движения Первых в </w:t>
            </w:r>
            <w:proofErr w:type="spellStart"/>
            <w:r w:rsidRPr="00F72361">
              <w:rPr>
                <w:sz w:val="20"/>
                <w:szCs w:val="20"/>
                <w:lang w:eastAsia="ru-RU"/>
              </w:rPr>
              <w:t>Глазовском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Попова Е.А., Наговицына М.А.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9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Балансовая комиссия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Г.А., Ушакова Ю.В., Милых Д.А., члены комиссии, ООО "Октябр</w:t>
            </w:r>
            <w:r w:rsidRPr="00F72361">
              <w:rPr>
                <w:sz w:val="20"/>
                <w:szCs w:val="20"/>
                <w:lang w:eastAsia="ru-RU"/>
              </w:rPr>
              <w:t>ь</w:t>
            </w:r>
            <w:r w:rsidRPr="00F72361">
              <w:rPr>
                <w:sz w:val="20"/>
                <w:szCs w:val="20"/>
                <w:lang w:eastAsia="ru-RU"/>
              </w:rPr>
              <w:t>ский"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F72361">
              <w:rPr>
                <w:sz w:val="20"/>
                <w:szCs w:val="20"/>
                <w:lang w:eastAsia="ru-RU"/>
              </w:rPr>
              <w:t>9.00.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Заседание 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304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Попова Е.А., Алиев Р.А.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0B27" w:rsidRDefault="000B0B27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0B27" w:rsidRPr="00F72361" w:rsidRDefault="000B0B27" w:rsidP="00F72361">
            <w:pPr>
              <w:rPr>
                <w:sz w:val="20"/>
                <w:szCs w:val="20"/>
                <w:lang w:eastAsia="ru-RU"/>
              </w:rPr>
            </w:pPr>
            <w:r w:rsidRPr="000B0B27">
              <w:rPr>
                <w:sz w:val="20"/>
                <w:szCs w:val="20"/>
                <w:lang w:eastAsia="ru-RU"/>
              </w:rPr>
              <w:t>ВКС по вопросу внесения сведений о границах населенных пунктов и территориальных зон в Ед</w:t>
            </w:r>
            <w:r w:rsidRPr="000B0B27">
              <w:rPr>
                <w:sz w:val="20"/>
                <w:szCs w:val="20"/>
                <w:lang w:eastAsia="ru-RU"/>
              </w:rPr>
              <w:t>и</w:t>
            </w:r>
            <w:r w:rsidRPr="000B0B27">
              <w:rPr>
                <w:sz w:val="20"/>
                <w:szCs w:val="20"/>
                <w:lang w:eastAsia="ru-RU"/>
              </w:rPr>
              <w:t>ный государственный реестр недвижимости</w:t>
            </w:r>
            <w:r>
              <w:rPr>
                <w:sz w:val="20"/>
                <w:szCs w:val="20"/>
                <w:lang w:eastAsia="ru-RU"/>
              </w:rPr>
              <w:t xml:space="preserve"> (вх.6378)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0B27" w:rsidRPr="00F72361" w:rsidRDefault="000B0B27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0B27" w:rsidRPr="00F72361" w:rsidRDefault="000B0B27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Вершинина Л.С.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58A" w:rsidRDefault="0050158A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58A" w:rsidRDefault="005015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Совещание с начальниками 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58A" w:rsidRDefault="0050158A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158A" w:rsidRDefault="005015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Аверкиева Г.А., </w:t>
            </w:r>
            <w:proofErr w:type="spellStart"/>
            <w:r>
              <w:rPr>
                <w:sz w:val="20"/>
                <w:szCs w:val="20"/>
                <w:lang w:eastAsia="ru-RU"/>
              </w:rPr>
              <w:t>Пировских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Е.Л.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с ЦУР (вх.6240)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72361" w:rsidRDefault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Пономарева Н.А., Никулина Д.Г.</w:t>
            </w:r>
          </w:p>
        </w:tc>
      </w:tr>
      <w:tr w:rsidR="0038790D" w:rsidRPr="00F72361" w:rsidTr="005061A8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5061A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Выезд в </w:t>
            </w:r>
            <w:proofErr w:type="spellStart"/>
            <w:r>
              <w:rPr>
                <w:sz w:val="20"/>
                <w:szCs w:val="20"/>
                <w:lang w:eastAsia="ru-RU"/>
              </w:rPr>
              <w:t>Удм</w:t>
            </w:r>
            <w:proofErr w:type="gramStart"/>
            <w:r>
              <w:rPr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sz w:val="20"/>
                <w:szCs w:val="20"/>
                <w:lang w:eastAsia="ru-RU"/>
              </w:rPr>
              <w:t>лючи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sz w:val="20"/>
                <w:szCs w:val="20"/>
                <w:lang w:eastAsia="ru-RU"/>
              </w:rPr>
              <w:t>соц.найму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(еженедельно)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Удм</w:t>
            </w:r>
            <w:proofErr w:type="gramStart"/>
            <w:r>
              <w:rPr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sz w:val="20"/>
                <w:szCs w:val="20"/>
                <w:lang w:eastAsia="ru-RU"/>
              </w:rPr>
              <w:t>лючи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Default="00F72361" w:rsidP="005061A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Аверкиева Г.А., </w:t>
            </w:r>
            <w:proofErr w:type="spellStart"/>
            <w:r>
              <w:rPr>
                <w:sz w:val="20"/>
                <w:szCs w:val="20"/>
                <w:lang w:eastAsia="ru-RU"/>
              </w:rPr>
              <w:t>Корепанов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К.Н.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Повторное рассмотрение протеста прокуратуры от 07.06.2023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Ушакова Ю.В., Русских М.В., Вершинина Л.С.</w:t>
            </w:r>
          </w:p>
        </w:tc>
      </w:tr>
      <w:tr w:rsidR="00D3358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3580" w:rsidRPr="00F72361" w:rsidRDefault="00D33580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3580" w:rsidRPr="00F72361" w:rsidRDefault="00D33580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Комиссии Правительства УР по безопасности дорожного движения (вх.6352)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3580" w:rsidRPr="00F72361" w:rsidRDefault="00D33580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3580" w:rsidRPr="00F72361" w:rsidRDefault="00D33580" w:rsidP="00F72361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Целоусов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Д.Н.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10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Совместная депутатская комиссия </w:t>
            </w:r>
            <w:r w:rsidRPr="00F72361">
              <w:rPr>
                <w:sz w:val="20"/>
                <w:szCs w:val="20"/>
                <w:lang w:eastAsia="ru-RU"/>
              </w:rPr>
              <w:br/>
              <w:t>(с 11.30 подключение по ВКС Абрамовой)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Буров С.Л.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Выездное консультирование по вопросам соблюд</w:t>
            </w:r>
            <w:r w:rsidRPr="00F72361">
              <w:rPr>
                <w:sz w:val="20"/>
                <w:szCs w:val="20"/>
                <w:lang w:eastAsia="ru-RU"/>
              </w:rPr>
              <w:t>е</w:t>
            </w:r>
            <w:r w:rsidRPr="00F72361">
              <w:rPr>
                <w:sz w:val="20"/>
                <w:szCs w:val="20"/>
                <w:lang w:eastAsia="ru-RU"/>
              </w:rPr>
              <w:t>ния трудовых прав, снижения неформальной зан</w:t>
            </w:r>
            <w:r w:rsidRPr="00F72361">
              <w:rPr>
                <w:sz w:val="20"/>
                <w:szCs w:val="20"/>
                <w:lang w:eastAsia="ru-RU"/>
              </w:rPr>
              <w:t>я</w:t>
            </w:r>
            <w:r w:rsidRPr="00F72361">
              <w:rPr>
                <w:sz w:val="20"/>
                <w:szCs w:val="20"/>
                <w:lang w:eastAsia="ru-RU"/>
              </w:rPr>
              <w:t>тости и легализации доходов участников рынка тр</w:t>
            </w:r>
            <w:r w:rsidRPr="00F72361">
              <w:rPr>
                <w:sz w:val="20"/>
                <w:szCs w:val="20"/>
                <w:lang w:eastAsia="ru-RU"/>
              </w:rPr>
              <w:t>у</w:t>
            </w:r>
            <w:r w:rsidRPr="00F72361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Верхнебогатырский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Главатских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С.А., Ушакова А.Г., члены координационного совета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Выезд в </w:t>
            </w:r>
            <w:proofErr w:type="spellStart"/>
            <w:r w:rsidRPr="00F72361">
              <w:rPr>
                <w:sz w:val="20"/>
                <w:szCs w:val="20"/>
                <w:lang w:eastAsia="ru-RU"/>
              </w:rPr>
              <w:t>Понинскую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школу по капремонту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Понинская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5061A8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Аверкиева Г.А., Попова Е.А., Корякин В.И., </w:t>
            </w:r>
            <w:proofErr w:type="spellStart"/>
            <w:r w:rsidRPr="00F72361">
              <w:rPr>
                <w:sz w:val="20"/>
                <w:szCs w:val="20"/>
                <w:lang w:eastAsia="ru-RU"/>
              </w:rPr>
              <w:t>Кор</w:t>
            </w:r>
            <w:r w:rsidR="005061A8">
              <w:rPr>
                <w:sz w:val="20"/>
                <w:szCs w:val="20"/>
                <w:lang w:eastAsia="ru-RU"/>
              </w:rPr>
              <w:t>епанов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 xml:space="preserve"> К.Н.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11 августа</w:t>
            </w:r>
            <w:proofErr w:type="gramStart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96A9A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  <w:r w:rsidR="00F72361" w:rsidRPr="00F72361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D70ACF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 xml:space="preserve">ВКС с </w:t>
            </w:r>
            <w:r w:rsidR="00D70ACF">
              <w:rPr>
                <w:sz w:val="20"/>
                <w:szCs w:val="20"/>
                <w:lang w:eastAsia="ru-RU"/>
              </w:rPr>
              <w:t xml:space="preserve">Председателем Правительства </w:t>
            </w:r>
            <w:bookmarkStart w:id="0" w:name="_GoBack"/>
            <w:bookmarkEnd w:id="0"/>
            <w:r w:rsidRPr="00F72361">
              <w:rPr>
                <w:sz w:val="20"/>
                <w:szCs w:val="20"/>
                <w:lang w:eastAsia="ru-RU"/>
              </w:rPr>
              <w:t xml:space="preserve"> Удмуртской Республики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8790D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790D" w:rsidRDefault="0038790D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790D" w:rsidRDefault="0038790D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Выезд по осмотру ГТС в </w:t>
            </w:r>
            <w:proofErr w:type="spellStart"/>
            <w:r>
              <w:rPr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sz w:val="20"/>
                <w:szCs w:val="20"/>
                <w:lang w:eastAsia="ru-RU"/>
              </w:rPr>
              <w:t>арзи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790D" w:rsidRDefault="0038790D" w:rsidP="00F7236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С.Парзи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8790D" w:rsidRDefault="0038790D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Аверкиева Г.А., </w:t>
            </w:r>
            <w:proofErr w:type="spellStart"/>
            <w:r>
              <w:rPr>
                <w:sz w:val="20"/>
                <w:szCs w:val="20"/>
                <w:lang w:eastAsia="ru-RU"/>
              </w:rPr>
              <w:t>Ковалышина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Э.Ф., Невоструева С.А., </w:t>
            </w:r>
            <w:proofErr w:type="spellStart"/>
            <w:r>
              <w:rPr>
                <w:sz w:val="20"/>
                <w:szCs w:val="20"/>
                <w:lang w:eastAsia="ru-RU"/>
              </w:rPr>
              <w:t>Целоусов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Д.Н., Буров С.Л., Ушакова Ю.В., Петренко П.Ю., </w:t>
            </w:r>
            <w:proofErr w:type="spellStart"/>
            <w:r>
              <w:rPr>
                <w:sz w:val="20"/>
                <w:szCs w:val="20"/>
                <w:lang w:eastAsia="ru-RU"/>
              </w:rPr>
              <w:t>Рахманкулов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А.Д.</w:t>
            </w:r>
          </w:p>
        </w:tc>
      </w:tr>
      <w:tr w:rsidR="003A2CD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A2CD0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A2CD0" w:rsidRDefault="003A2CD0" w:rsidP="00F7236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Встреча с управляющим банка «</w:t>
            </w:r>
            <w:proofErr w:type="spellStart"/>
            <w:r>
              <w:rPr>
                <w:sz w:val="20"/>
                <w:szCs w:val="20"/>
                <w:lang w:eastAsia="ru-RU"/>
              </w:rPr>
              <w:t>Уралсиб</w:t>
            </w:r>
            <w:proofErr w:type="spellEnd"/>
            <w:r>
              <w:rPr>
                <w:sz w:val="20"/>
                <w:szCs w:val="20"/>
                <w:lang w:eastAsia="ru-RU"/>
              </w:rPr>
              <w:t>» Короб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вой Ольгой Витальевной и представителем удмур</w:t>
            </w:r>
            <w:r>
              <w:rPr>
                <w:sz w:val="20"/>
                <w:szCs w:val="20"/>
                <w:lang w:eastAsia="ru-RU"/>
              </w:rPr>
              <w:t>т</w:t>
            </w:r>
            <w:r>
              <w:rPr>
                <w:sz w:val="20"/>
                <w:szCs w:val="20"/>
                <w:lang w:eastAsia="ru-RU"/>
              </w:rPr>
              <w:t>ской территориальной дирекции Мерзляковым Вл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димиром Вячеславовичем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A2CD0" w:rsidRPr="00F72361" w:rsidRDefault="003A2CD0" w:rsidP="00F96A9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72361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A2CD0" w:rsidRPr="00F72361" w:rsidRDefault="003A2CD0" w:rsidP="00F96A9A">
            <w:pPr>
              <w:rPr>
                <w:sz w:val="20"/>
                <w:szCs w:val="20"/>
                <w:lang w:eastAsia="ru-RU"/>
              </w:rPr>
            </w:pPr>
            <w:r w:rsidRPr="00F72361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3A2CD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12 августа</w:t>
            </w:r>
            <w:proofErr w:type="gramStart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,</w:t>
            </w:r>
            <w:proofErr w:type="gramEnd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A2CD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A2CD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13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3A2CD0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2CD0" w:rsidRPr="00F72361" w:rsidRDefault="003A2CD0" w:rsidP="00F72361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F72361" w:rsidRDefault="00F72361">
      <w:pPr>
        <w:jc w:val="center"/>
      </w:pPr>
    </w:p>
    <w:p w:rsidR="005619F8" w:rsidRDefault="005619F8">
      <w:pPr>
        <w:jc w:val="center"/>
        <w:rPr>
          <w:b/>
          <w:bCs/>
          <w:sz w:val="20"/>
          <w:szCs w:val="20"/>
        </w:rPr>
      </w:pPr>
    </w:p>
    <w:p w:rsidR="005619F8" w:rsidRDefault="005619F8">
      <w:pPr>
        <w:jc w:val="right"/>
        <w:rPr>
          <w:b/>
          <w:sz w:val="20"/>
          <w:szCs w:val="20"/>
        </w:rPr>
      </w:pPr>
    </w:p>
    <w:p w:rsidR="005619F8" w:rsidRDefault="00A6260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p w:rsidR="005619F8" w:rsidRDefault="005619F8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189"/>
        <w:gridCol w:w="1773"/>
        <w:gridCol w:w="3232"/>
      </w:tblGrid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72361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F72361">
              <w:rPr>
                <w:b/>
                <w:bCs/>
                <w:sz w:val="20"/>
                <w:szCs w:val="20"/>
                <w:lang w:eastAsia="ru-RU"/>
              </w:rPr>
              <w:t>/готовит (ответстве</w:t>
            </w:r>
            <w:r w:rsidRPr="00F72361">
              <w:rPr>
                <w:b/>
                <w:bCs/>
                <w:sz w:val="20"/>
                <w:szCs w:val="20"/>
                <w:lang w:eastAsia="ru-RU"/>
              </w:rPr>
              <w:t>н</w:t>
            </w:r>
            <w:r w:rsidRPr="00F72361">
              <w:rPr>
                <w:b/>
                <w:bCs/>
                <w:sz w:val="20"/>
                <w:szCs w:val="20"/>
                <w:lang w:eastAsia="ru-RU"/>
              </w:rPr>
              <w:t>ный)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7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8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9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Весёлые старты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Зямбахтина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О.Г.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2C2F34"/>
                <w:sz w:val="20"/>
                <w:szCs w:val="20"/>
                <w:lang w:eastAsia="ru-RU"/>
              </w:rPr>
            </w:pPr>
            <w:r w:rsidRPr="00F72361">
              <w:rPr>
                <w:color w:val="2C2F34"/>
                <w:sz w:val="20"/>
                <w:szCs w:val="20"/>
                <w:lang w:eastAsia="ru-RU"/>
              </w:rPr>
              <w:t>Спортивная игровая программа “Веселиться нам не лень”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10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Концертно-игровая программа “Лето - это хорошо”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Шутова И.В.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11 августа</w:t>
            </w:r>
            <w:proofErr w:type="gramStart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Детская “Топ - </w:t>
            </w:r>
            <w:proofErr w:type="gramStart"/>
            <w:r w:rsidRPr="00F72361">
              <w:rPr>
                <w:color w:val="0D0D0D"/>
                <w:sz w:val="20"/>
                <w:szCs w:val="20"/>
                <w:lang w:eastAsia="ru-RU"/>
              </w:rPr>
              <w:t>шлёп</w:t>
            </w:r>
            <w:proofErr w:type="gram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дискотека”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Шутова И.В.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Познавательно-игровая программа “Три спаса - три зап</w:t>
            </w:r>
            <w:r w:rsidRPr="00F72361">
              <w:rPr>
                <w:color w:val="0D0D0D"/>
                <w:sz w:val="20"/>
                <w:szCs w:val="20"/>
                <w:lang w:eastAsia="ru-RU"/>
              </w:rPr>
              <w:t>а</w:t>
            </w:r>
            <w:r w:rsidRPr="00F72361">
              <w:rPr>
                <w:color w:val="0D0D0D"/>
                <w:sz w:val="20"/>
                <w:szCs w:val="20"/>
                <w:lang w:eastAsia="ru-RU"/>
              </w:rPr>
              <w:t>са!”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Поздеева М.Г.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Праздник здоровья “Веселее жить, коль со спортом др</w:t>
            </w:r>
            <w:r w:rsidRPr="00F72361">
              <w:rPr>
                <w:color w:val="0D0D0D"/>
                <w:sz w:val="20"/>
                <w:szCs w:val="20"/>
                <w:lang w:eastAsia="ru-RU"/>
              </w:rPr>
              <w:t>у</w:t>
            </w:r>
            <w:r w:rsidRPr="00F72361">
              <w:rPr>
                <w:color w:val="0D0D0D"/>
                <w:sz w:val="20"/>
                <w:szCs w:val="20"/>
                <w:lang w:eastAsia="ru-RU"/>
              </w:rPr>
              <w:t>жить”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Адамский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Сунгурова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Этнотанцевальный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марафон на Сибирском тракте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Шутова И.В.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12 августа,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Юбилейная программа “</w:t>
            </w: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Сюлэмам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котьку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 xml:space="preserve"> тон </w:t>
            </w: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улиськод</w:t>
            </w:r>
            <w:proofErr w:type="spellEnd"/>
            <w:r w:rsidRPr="00F72361">
              <w:rPr>
                <w:color w:val="0D0D0D"/>
                <w:sz w:val="20"/>
                <w:szCs w:val="20"/>
                <w:lang w:eastAsia="ru-RU"/>
              </w:rPr>
              <w:t>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72361">
              <w:rPr>
                <w:color w:val="0D0D0D"/>
                <w:sz w:val="20"/>
                <w:szCs w:val="20"/>
                <w:lang w:eastAsia="ru-RU"/>
              </w:rPr>
              <w:t>д</w:t>
            </w:r>
            <w:proofErr w:type="gramStart"/>
            <w:r w:rsidRPr="00F72361">
              <w:rPr>
                <w:color w:val="0D0D0D"/>
                <w:sz w:val="20"/>
                <w:szCs w:val="20"/>
                <w:lang w:eastAsia="ru-RU"/>
              </w:rPr>
              <w:t>.П</w:t>
            </w:r>
            <w:proofErr w:type="gramEnd"/>
            <w:r w:rsidRPr="00F72361">
              <w:rPr>
                <w:color w:val="0D0D0D"/>
                <w:sz w:val="20"/>
                <w:szCs w:val="20"/>
                <w:lang w:eastAsia="ru-RU"/>
              </w:rPr>
              <w:t>удвай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2361" w:rsidRPr="00F72361" w:rsidRDefault="00F72361" w:rsidP="00F72361">
            <w:pPr>
              <w:rPr>
                <w:color w:val="0D0D0D"/>
                <w:sz w:val="20"/>
                <w:szCs w:val="20"/>
                <w:lang w:eastAsia="ru-RU"/>
              </w:rPr>
            </w:pPr>
            <w:r w:rsidRPr="00F72361">
              <w:rPr>
                <w:color w:val="0D0D0D"/>
                <w:sz w:val="20"/>
                <w:szCs w:val="20"/>
                <w:lang w:eastAsia="ru-RU"/>
              </w:rPr>
              <w:t>Поздеева М.Г.</w:t>
            </w: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72361">
              <w:rPr>
                <w:b/>
                <w:bCs/>
                <w:sz w:val="20"/>
                <w:szCs w:val="20"/>
                <w:u w:val="single"/>
                <w:lang w:eastAsia="ru-RU"/>
              </w:rPr>
              <w:t>13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  <w:tr w:rsidR="00F72361" w:rsidRPr="00F72361" w:rsidTr="00F72361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361" w:rsidRPr="00F72361" w:rsidRDefault="00F72361" w:rsidP="00F72361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5619F8" w:rsidRDefault="005619F8">
      <w:pPr>
        <w:jc w:val="right"/>
        <w:rPr>
          <w:b/>
          <w:sz w:val="20"/>
          <w:szCs w:val="20"/>
        </w:rPr>
      </w:pPr>
    </w:p>
    <w:p w:rsidR="005619F8" w:rsidRDefault="00A626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5619F8" w:rsidRDefault="00A626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5619F8" w:rsidRDefault="005619F8">
      <w:pPr>
        <w:jc w:val="right"/>
        <w:rPr>
          <w:b/>
          <w:sz w:val="20"/>
          <w:szCs w:val="20"/>
        </w:rPr>
      </w:pPr>
    </w:p>
    <w:p w:rsidR="005619F8" w:rsidRDefault="005619F8">
      <w:pPr>
        <w:jc w:val="right"/>
        <w:rPr>
          <w:b/>
          <w:sz w:val="20"/>
          <w:szCs w:val="20"/>
        </w:rPr>
      </w:pPr>
    </w:p>
    <w:p w:rsidR="005619F8" w:rsidRDefault="005619F8">
      <w:pPr>
        <w:jc w:val="right"/>
      </w:pPr>
    </w:p>
    <w:sectPr w:rsidR="005619F8">
      <w:headerReference w:type="default" r:id="rId8"/>
      <w:headerReference w:type="first" r:id="rId9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9A" w:rsidRDefault="00F96A9A">
      <w:r>
        <w:separator/>
      </w:r>
    </w:p>
  </w:endnote>
  <w:endnote w:type="continuationSeparator" w:id="0">
    <w:p w:rsidR="00F96A9A" w:rsidRDefault="00F9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9A" w:rsidRDefault="00F96A9A">
      <w:r>
        <w:separator/>
      </w:r>
    </w:p>
  </w:footnote>
  <w:footnote w:type="continuationSeparator" w:id="0">
    <w:p w:rsidR="00F96A9A" w:rsidRDefault="00F96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9A" w:rsidRDefault="00F96A9A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6A9A" w:rsidRDefault="00F96A9A">
                          <w:pPr>
                            <w:pStyle w:val="a7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70AC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" filled="f" stroked="f">
              <v:textbox inset="0,0,0,0">
                <w:txbxContent>
                  <w:p w:rsidR="00F96A9A" w:rsidRDefault="00F96A9A">
                    <w:pPr>
                      <w:pStyle w:val="a7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70AC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9A" w:rsidRDefault="00F96A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130F8"/>
    <w:rsid w:val="0001353D"/>
    <w:rsid w:val="000210DB"/>
    <w:rsid w:val="00021C3D"/>
    <w:rsid w:val="0003697E"/>
    <w:rsid w:val="000522A6"/>
    <w:rsid w:val="00053A8C"/>
    <w:rsid w:val="00065B2A"/>
    <w:rsid w:val="0007367E"/>
    <w:rsid w:val="0007443C"/>
    <w:rsid w:val="00077787"/>
    <w:rsid w:val="0009510B"/>
    <w:rsid w:val="000B0B27"/>
    <w:rsid w:val="000B16F5"/>
    <w:rsid w:val="000C3DAE"/>
    <w:rsid w:val="000D3B8F"/>
    <w:rsid w:val="000D5279"/>
    <w:rsid w:val="000E184F"/>
    <w:rsid w:val="000E5826"/>
    <w:rsid w:val="000F73E8"/>
    <w:rsid w:val="00110A33"/>
    <w:rsid w:val="0011112A"/>
    <w:rsid w:val="001430C8"/>
    <w:rsid w:val="0016558F"/>
    <w:rsid w:val="00170D0A"/>
    <w:rsid w:val="00184505"/>
    <w:rsid w:val="001A51F7"/>
    <w:rsid w:val="001D0080"/>
    <w:rsid w:val="001D044B"/>
    <w:rsid w:val="001E000C"/>
    <w:rsid w:val="001E2B67"/>
    <w:rsid w:val="001E5EE5"/>
    <w:rsid w:val="001F3345"/>
    <w:rsid w:val="002021E8"/>
    <w:rsid w:val="00204773"/>
    <w:rsid w:val="00222C65"/>
    <w:rsid w:val="00224C2E"/>
    <w:rsid w:val="0024372F"/>
    <w:rsid w:val="002555CB"/>
    <w:rsid w:val="00265111"/>
    <w:rsid w:val="00272B91"/>
    <w:rsid w:val="002730DA"/>
    <w:rsid w:val="00274504"/>
    <w:rsid w:val="00284C96"/>
    <w:rsid w:val="002B2A47"/>
    <w:rsid w:val="002C0616"/>
    <w:rsid w:val="002C3B77"/>
    <w:rsid w:val="002D4F6E"/>
    <w:rsid w:val="003009EE"/>
    <w:rsid w:val="00321978"/>
    <w:rsid w:val="00323F25"/>
    <w:rsid w:val="00347ECA"/>
    <w:rsid w:val="00353276"/>
    <w:rsid w:val="00374C69"/>
    <w:rsid w:val="00383650"/>
    <w:rsid w:val="0038790D"/>
    <w:rsid w:val="003917B9"/>
    <w:rsid w:val="003A2CD0"/>
    <w:rsid w:val="003C7B07"/>
    <w:rsid w:val="003E7FFB"/>
    <w:rsid w:val="003F3167"/>
    <w:rsid w:val="0041284C"/>
    <w:rsid w:val="00455BE0"/>
    <w:rsid w:val="004635C3"/>
    <w:rsid w:val="00480DC7"/>
    <w:rsid w:val="004B5213"/>
    <w:rsid w:val="004C522F"/>
    <w:rsid w:val="004C6867"/>
    <w:rsid w:val="004D74FA"/>
    <w:rsid w:val="004E6B69"/>
    <w:rsid w:val="0050158A"/>
    <w:rsid w:val="005061A8"/>
    <w:rsid w:val="00517BB6"/>
    <w:rsid w:val="00520BAE"/>
    <w:rsid w:val="005241C6"/>
    <w:rsid w:val="00527532"/>
    <w:rsid w:val="00545F94"/>
    <w:rsid w:val="00550BE3"/>
    <w:rsid w:val="00553E05"/>
    <w:rsid w:val="00560873"/>
    <w:rsid w:val="005619F8"/>
    <w:rsid w:val="00585C04"/>
    <w:rsid w:val="005A57E1"/>
    <w:rsid w:val="005B2391"/>
    <w:rsid w:val="005B7F0A"/>
    <w:rsid w:val="005C1586"/>
    <w:rsid w:val="005D40EB"/>
    <w:rsid w:val="005D5E8D"/>
    <w:rsid w:val="005D71A3"/>
    <w:rsid w:val="005F0FF6"/>
    <w:rsid w:val="005F2A82"/>
    <w:rsid w:val="00604A7B"/>
    <w:rsid w:val="006111EE"/>
    <w:rsid w:val="006407B4"/>
    <w:rsid w:val="00641D1B"/>
    <w:rsid w:val="006457AC"/>
    <w:rsid w:val="00652064"/>
    <w:rsid w:val="00655E80"/>
    <w:rsid w:val="0066064E"/>
    <w:rsid w:val="00694477"/>
    <w:rsid w:val="006D680E"/>
    <w:rsid w:val="006E10A3"/>
    <w:rsid w:val="006F21C0"/>
    <w:rsid w:val="006F7BCA"/>
    <w:rsid w:val="00705444"/>
    <w:rsid w:val="007058B8"/>
    <w:rsid w:val="0071003B"/>
    <w:rsid w:val="007142BB"/>
    <w:rsid w:val="007469AD"/>
    <w:rsid w:val="00771561"/>
    <w:rsid w:val="007720A9"/>
    <w:rsid w:val="00780136"/>
    <w:rsid w:val="00792825"/>
    <w:rsid w:val="007B433A"/>
    <w:rsid w:val="007C6A1D"/>
    <w:rsid w:val="007D65CA"/>
    <w:rsid w:val="007E3D7F"/>
    <w:rsid w:val="007F32CF"/>
    <w:rsid w:val="007F3957"/>
    <w:rsid w:val="007F76ED"/>
    <w:rsid w:val="00803775"/>
    <w:rsid w:val="00813137"/>
    <w:rsid w:val="00817CF0"/>
    <w:rsid w:val="00823F84"/>
    <w:rsid w:val="00825B1B"/>
    <w:rsid w:val="00835064"/>
    <w:rsid w:val="00844ED1"/>
    <w:rsid w:val="008464E6"/>
    <w:rsid w:val="00847D48"/>
    <w:rsid w:val="00855805"/>
    <w:rsid w:val="00894588"/>
    <w:rsid w:val="00895DDD"/>
    <w:rsid w:val="008A5E9B"/>
    <w:rsid w:val="008B6833"/>
    <w:rsid w:val="008E065A"/>
    <w:rsid w:val="008F0781"/>
    <w:rsid w:val="009027A4"/>
    <w:rsid w:val="00923383"/>
    <w:rsid w:val="009335B6"/>
    <w:rsid w:val="00936AAF"/>
    <w:rsid w:val="00937A96"/>
    <w:rsid w:val="00941856"/>
    <w:rsid w:val="009500BE"/>
    <w:rsid w:val="00963DDC"/>
    <w:rsid w:val="00964DD1"/>
    <w:rsid w:val="00976813"/>
    <w:rsid w:val="00980416"/>
    <w:rsid w:val="00994ECA"/>
    <w:rsid w:val="009B318A"/>
    <w:rsid w:val="009B550D"/>
    <w:rsid w:val="009C3572"/>
    <w:rsid w:val="009E44D1"/>
    <w:rsid w:val="009E4B53"/>
    <w:rsid w:val="009E7B1D"/>
    <w:rsid w:val="009F028F"/>
    <w:rsid w:val="00A0172A"/>
    <w:rsid w:val="00A01F9B"/>
    <w:rsid w:val="00A072C3"/>
    <w:rsid w:val="00A1783F"/>
    <w:rsid w:val="00A26653"/>
    <w:rsid w:val="00A313F5"/>
    <w:rsid w:val="00A33D89"/>
    <w:rsid w:val="00A37794"/>
    <w:rsid w:val="00A46568"/>
    <w:rsid w:val="00A62603"/>
    <w:rsid w:val="00A6482E"/>
    <w:rsid w:val="00A744C6"/>
    <w:rsid w:val="00A83879"/>
    <w:rsid w:val="00AA1479"/>
    <w:rsid w:val="00AA2C0A"/>
    <w:rsid w:val="00AA32BB"/>
    <w:rsid w:val="00AA41CA"/>
    <w:rsid w:val="00AB6EBA"/>
    <w:rsid w:val="00AC1D11"/>
    <w:rsid w:val="00AE229B"/>
    <w:rsid w:val="00AF12A2"/>
    <w:rsid w:val="00B33E6F"/>
    <w:rsid w:val="00B53990"/>
    <w:rsid w:val="00B53D13"/>
    <w:rsid w:val="00B838E2"/>
    <w:rsid w:val="00B85EAB"/>
    <w:rsid w:val="00BB3170"/>
    <w:rsid w:val="00BF7AD3"/>
    <w:rsid w:val="00C009C0"/>
    <w:rsid w:val="00C00B10"/>
    <w:rsid w:val="00C239CF"/>
    <w:rsid w:val="00C304EF"/>
    <w:rsid w:val="00C43CC0"/>
    <w:rsid w:val="00C4772F"/>
    <w:rsid w:val="00C574C9"/>
    <w:rsid w:val="00C72544"/>
    <w:rsid w:val="00C7365B"/>
    <w:rsid w:val="00C75AFE"/>
    <w:rsid w:val="00C9270B"/>
    <w:rsid w:val="00CC4307"/>
    <w:rsid w:val="00CD075B"/>
    <w:rsid w:val="00CE0068"/>
    <w:rsid w:val="00CE17CE"/>
    <w:rsid w:val="00CF1F0B"/>
    <w:rsid w:val="00D07FFC"/>
    <w:rsid w:val="00D33580"/>
    <w:rsid w:val="00D37FF2"/>
    <w:rsid w:val="00D47A5E"/>
    <w:rsid w:val="00D50417"/>
    <w:rsid w:val="00D560E4"/>
    <w:rsid w:val="00D56E59"/>
    <w:rsid w:val="00D60B17"/>
    <w:rsid w:val="00D648B4"/>
    <w:rsid w:val="00D6578F"/>
    <w:rsid w:val="00D65DE0"/>
    <w:rsid w:val="00D70ACF"/>
    <w:rsid w:val="00DD1A41"/>
    <w:rsid w:val="00DE2914"/>
    <w:rsid w:val="00DE478A"/>
    <w:rsid w:val="00E251DA"/>
    <w:rsid w:val="00E41E41"/>
    <w:rsid w:val="00E60DB5"/>
    <w:rsid w:val="00E84A4E"/>
    <w:rsid w:val="00EA5C9A"/>
    <w:rsid w:val="00EA689E"/>
    <w:rsid w:val="00EB0852"/>
    <w:rsid w:val="00ED1F9A"/>
    <w:rsid w:val="00ED26C4"/>
    <w:rsid w:val="00ED6768"/>
    <w:rsid w:val="00F00008"/>
    <w:rsid w:val="00F0014C"/>
    <w:rsid w:val="00F24058"/>
    <w:rsid w:val="00F45C14"/>
    <w:rsid w:val="00F678F2"/>
    <w:rsid w:val="00F72361"/>
    <w:rsid w:val="00F96A9A"/>
    <w:rsid w:val="00FA3337"/>
    <w:rsid w:val="00FD4AF5"/>
    <w:rsid w:val="00FE1363"/>
    <w:rsid w:val="00FE5B3E"/>
    <w:rsid w:val="6E6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27</cp:revision>
  <cp:lastPrinted>2023-08-07T06:56:00Z</cp:lastPrinted>
  <dcterms:created xsi:type="dcterms:W3CDTF">2023-05-25T06:29:00Z</dcterms:created>
  <dcterms:modified xsi:type="dcterms:W3CDTF">2023-08-10T11:26:00Z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  <property fmtid="{D5CDD505-2E9C-101B-9397-08002B2CF9AE}" pid="3" name="KSOProductBuildVer">
    <vt:lpwstr>1049-11.2.0.11537</vt:lpwstr>
  </property>
  <property fmtid="{D5CDD505-2E9C-101B-9397-08002B2CF9AE}" pid="4" name="ICV">
    <vt:lpwstr>C228138AD97B4FF7A330FD67FBA9A467</vt:lpwstr>
  </property>
</Properties>
</file>