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B2" w:rsidRPr="00A76BE9" w:rsidRDefault="00184EB2" w:rsidP="00184EB2">
      <w:pPr>
        <w:ind w:left="9356"/>
        <w:jc w:val="right"/>
        <w:rPr>
          <w:b/>
          <w:sz w:val="24"/>
        </w:rPr>
      </w:pPr>
      <w:r w:rsidRPr="00A76BE9">
        <w:rPr>
          <w:b/>
          <w:sz w:val="24"/>
        </w:rPr>
        <w:t xml:space="preserve">Приложение </w:t>
      </w:r>
      <w:r>
        <w:rPr>
          <w:b/>
          <w:sz w:val="24"/>
        </w:rPr>
        <w:t>5</w:t>
      </w:r>
    </w:p>
    <w:p w:rsidR="00184EB2" w:rsidRPr="00A76BE9" w:rsidRDefault="00184EB2" w:rsidP="00184EB2">
      <w:pPr>
        <w:autoSpaceDE w:val="0"/>
        <w:autoSpaceDN w:val="0"/>
        <w:adjustRightInd w:val="0"/>
        <w:ind w:left="9356"/>
        <w:jc w:val="right"/>
        <w:rPr>
          <w:b/>
          <w:sz w:val="24"/>
        </w:rPr>
      </w:pPr>
      <w:r w:rsidRPr="00A76BE9">
        <w:rPr>
          <w:b/>
          <w:sz w:val="24"/>
        </w:rPr>
        <w:t>к муниципальной программе</w:t>
      </w:r>
      <w:r>
        <w:rPr>
          <w:b/>
          <w:sz w:val="24"/>
        </w:rPr>
        <w:t xml:space="preserve"> муниципального образования</w:t>
      </w:r>
      <w:r w:rsidRPr="00A76BE9">
        <w:rPr>
          <w:b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Глазовский</w:t>
      </w:r>
      <w:proofErr w:type="spellEnd"/>
      <w:r>
        <w:rPr>
          <w:b/>
          <w:sz w:val="24"/>
        </w:rPr>
        <w:t xml:space="preserve"> район» «</w:t>
      </w:r>
      <w:r w:rsidRPr="00A76BE9">
        <w:rPr>
          <w:b/>
          <w:sz w:val="24"/>
        </w:rPr>
        <w:t>Муниципальное управление»</w:t>
      </w:r>
      <w:r>
        <w:rPr>
          <w:b/>
          <w:sz w:val="24"/>
        </w:rPr>
        <w:t xml:space="preserve"> на 2015-2020 годы</w:t>
      </w:r>
    </w:p>
    <w:p w:rsidR="00184EB2" w:rsidRDefault="00184EB2" w:rsidP="00184EB2">
      <w:pPr>
        <w:pStyle w:val="a1"/>
        <w:rPr>
          <w:rStyle w:val="FontStyle45"/>
          <w:b/>
          <w:bCs/>
        </w:rPr>
      </w:pPr>
    </w:p>
    <w:p w:rsidR="00184EB2" w:rsidRDefault="00184EB2" w:rsidP="00184EB2">
      <w:pPr>
        <w:pStyle w:val="a1"/>
        <w:rPr>
          <w:rStyle w:val="FontStyle45"/>
          <w:b/>
          <w:bCs/>
        </w:rPr>
      </w:pPr>
    </w:p>
    <w:p w:rsidR="00184EB2" w:rsidRPr="00446FAB" w:rsidRDefault="00184EB2" w:rsidP="00184EB2">
      <w:pPr>
        <w:jc w:val="center"/>
        <w:rPr>
          <w:b/>
          <w:sz w:val="24"/>
        </w:rPr>
      </w:pPr>
      <w:r w:rsidRPr="00446FAB">
        <w:rPr>
          <w:b/>
          <w:sz w:val="24"/>
        </w:rPr>
        <w:t xml:space="preserve">Ресурсное обеспечение реализации муниципальной программы </w:t>
      </w:r>
      <w:r>
        <w:rPr>
          <w:b/>
          <w:sz w:val="24"/>
          <w:szCs w:val="24"/>
        </w:rPr>
        <w:t>«Муниципальное управление»</w:t>
      </w:r>
    </w:p>
    <w:p w:rsidR="00184EB2" w:rsidRDefault="00184EB2" w:rsidP="00184EB2">
      <w:pPr>
        <w:jc w:val="center"/>
        <w:rPr>
          <w:b/>
          <w:sz w:val="24"/>
        </w:rPr>
      </w:pPr>
      <w:r w:rsidRPr="00446FAB">
        <w:rPr>
          <w:b/>
          <w:sz w:val="24"/>
        </w:rPr>
        <w:t xml:space="preserve">за счет средств бюджета муниципального района  </w:t>
      </w:r>
    </w:p>
    <w:p w:rsidR="00184EB2" w:rsidRPr="00446FAB" w:rsidRDefault="00184EB2" w:rsidP="00184EB2">
      <w:pPr>
        <w:jc w:val="center"/>
        <w:rPr>
          <w:b/>
          <w:sz w:val="24"/>
        </w:rPr>
      </w:pPr>
    </w:p>
    <w:p w:rsidR="00184EB2" w:rsidRDefault="00184EB2" w:rsidP="00184EB2">
      <w:pPr>
        <w:ind w:left="9356"/>
        <w:jc w:val="right"/>
        <w:rPr>
          <w:b/>
          <w:sz w:val="24"/>
        </w:rPr>
      </w:pPr>
    </w:p>
    <w:tbl>
      <w:tblPr>
        <w:tblW w:w="1489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378"/>
        <w:gridCol w:w="538"/>
        <w:gridCol w:w="454"/>
        <w:gridCol w:w="2410"/>
        <w:gridCol w:w="1738"/>
        <w:gridCol w:w="530"/>
        <w:gridCol w:w="492"/>
        <w:gridCol w:w="500"/>
        <w:gridCol w:w="1276"/>
        <w:gridCol w:w="567"/>
        <w:gridCol w:w="921"/>
        <w:gridCol w:w="921"/>
        <w:gridCol w:w="922"/>
        <w:gridCol w:w="921"/>
        <w:gridCol w:w="921"/>
        <w:gridCol w:w="922"/>
      </w:tblGrid>
      <w:tr w:rsidR="00184EB2" w:rsidRPr="00CB50E2" w:rsidTr="004D3AA3">
        <w:trPr>
          <w:trHeight w:val="70"/>
          <w:tblHeader/>
        </w:trPr>
        <w:tc>
          <w:tcPr>
            <w:tcW w:w="1858" w:type="dxa"/>
            <w:gridSpan w:val="4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vMerge w:val="restart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8" w:type="dxa"/>
            <w:vMerge w:val="restart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365" w:type="dxa"/>
            <w:gridSpan w:val="5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5528" w:type="dxa"/>
            <w:gridSpan w:val="6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184EB2" w:rsidRPr="00CB50E2" w:rsidTr="004D3AA3">
        <w:trPr>
          <w:trHeight w:val="70"/>
          <w:tblHeader/>
        </w:trPr>
        <w:tc>
          <w:tcPr>
            <w:tcW w:w="488" w:type="dxa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МП</w:t>
            </w:r>
          </w:p>
        </w:tc>
        <w:tc>
          <w:tcPr>
            <w:tcW w:w="378" w:type="dxa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B50E2">
              <w:rPr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38" w:type="dxa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ОМ</w:t>
            </w:r>
          </w:p>
        </w:tc>
        <w:tc>
          <w:tcPr>
            <w:tcW w:w="454" w:type="dxa"/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vAlign w:val="center"/>
          </w:tcPr>
          <w:p w:rsidR="00184EB2" w:rsidRPr="00CB50E2" w:rsidRDefault="00184EB2" w:rsidP="004D3AA3">
            <w:pPr>
              <w:rPr>
                <w:b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184EB2" w:rsidRPr="00CB50E2" w:rsidRDefault="00184EB2" w:rsidP="004D3AA3">
            <w:pPr>
              <w:rPr>
                <w:b/>
                <w:sz w:val="18"/>
                <w:szCs w:val="18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ГРБС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B50E2">
              <w:rPr>
                <w:b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CB50E2">
              <w:rPr>
                <w:b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ВР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184EB2" w:rsidRPr="003716AB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3716AB">
              <w:rPr>
                <w:b/>
                <w:sz w:val="18"/>
                <w:szCs w:val="18"/>
              </w:rPr>
              <w:t>2015 год</w:t>
            </w:r>
          </w:p>
          <w:p w:rsidR="00184EB2" w:rsidRPr="003716AB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3716AB">
              <w:rPr>
                <w:b/>
                <w:sz w:val="18"/>
                <w:szCs w:val="18"/>
              </w:rPr>
              <w:t>отчет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184EB2" w:rsidRPr="003716AB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3716AB">
              <w:rPr>
                <w:b/>
                <w:sz w:val="18"/>
                <w:szCs w:val="18"/>
              </w:rPr>
              <w:t>2016 год</w:t>
            </w:r>
          </w:p>
          <w:p w:rsidR="00184EB2" w:rsidRPr="003716AB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3716AB">
              <w:rPr>
                <w:b/>
                <w:sz w:val="18"/>
                <w:szCs w:val="18"/>
              </w:rPr>
              <w:t>отчет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:rsidR="00184EB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2017 год</w:t>
            </w:r>
          </w:p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прогноз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84EB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2018 год</w:t>
            </w:r>
          </w:p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прогноз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4EB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2019 год</w:t>
            </w:r>
          </w:p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прогноз</w:t>
            </w:r>
          </w:p>
        </w:tc>
        <w:tc>
          <w:tcPr>
            <w:tcW w:w="922" w:type="dxa"/>
            <w:vAlign w:val="center"/>
          </w:tcPr>
          <w:p w:rsidR="00184EB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 w:rsidRPr="00CB50E2">
              <w:rPr>
                <w:b/>
                <w:sz w:val="18"/>
                <w:szCs w:val="18"/>
              </w:rPr>
              <w:t>2020 год</w:t>
            </w:r>
          </w:p>
          <w:p w:rsidR="00184EB2" w:rsidRPr="00CB50E2" w:rsidRDefault="00184EB2" w:rsidP="004D3A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прогноз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tcBorders>
              <w:bottom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  <w:r w:rsidRPr="003716AB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38" w:type="dxa"/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454" w:type="dxa"/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3716AB" w:rsidRDefault="00184EB2" w:rsidP="004D3AA3">
            <w:pPr>
              <w:rPr>
                <w:b/>
                <w:bCs/>
              </w:rPr>
            </w:pPr>
            <w:r w:rsidRPr="003716AB">
              <w:rPr>
                <w:b/>
                <w:bCs/>
              </w:rPr>
              <w:t>Муниципальное управление</w:t>
            </w:r>
          </w:p>
        </w:tc>
        <w:tc>
          <w:tcPr>
            <w:tcW w:w="1738" w:type="dxa"/>
          </w:tcPr>
          <w:p w:rsidR="00184EB2" w:rsidRPr="003716AB" w:rsidRDefault="00184EB2" w:rsidP="004D3AA3">
            <w:pPr>
              <w:rPr>
                <w:b/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  <w:noWrap/>
          </w:tcPr>
          <w:p w:rsidR="00184EB2" w:rsidRPr="003716AB" w:rsidRDefault="00184EB2" w:rsidP="004D3AA3">
            <w:pPr>
              <w:jc w:val="center"/>
              <w:rPr>
                <w:b/>
                <w:bCs/>
              </w:rPr>
            </w:pPr>
          </w:p>
        </w:tc>
      </w:tr>
      <w:tr w:rsidR="00184EB2" w:rsidRPr="003E7081" w:rsidTr="004D3AA3">
        <w:trPr>
          <w:trHeight w:val="70"/>
        </w:trPr>
        <w:tc>
          <w:tcPr>
            <w:tcW w:w="488" w:type="dxa"/>
            <w:tcBorders>
              <w:bottom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1</w:t>
            </w:r>
          </w:p>
        </w:tc>
        <w:tc>
          <w:tcPr>
            <w:tcW w:w="538" w:type="dxa"/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454" w:type="dxa"/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3E7081" w:rsidRDefault="00184EB2" w:rsidP="004D3AA3">
            <w:pPr>
              <w:rPr>
                <w:b/>
                <w:bCs/>
              </w:rPr>
            </w:pPr>
            <w:r w:rsidRPr="003E7081">
              <w:rPr>
                <w:b/>
                <w:bCs/>
              </w:rPr>
              <w:t>Организация муниципального управл</w:t>
            </w:r>
            <w:r w:rsidRPr="003E7081">
              <w:rPr>
                <w:b/>
                <w:bCs/>
              </w:rPr>
              <w:t>е</w:t>
            </w:r>
            <w:r w:rsidRPr="003E7081">
              <w:rPr>
                <w:b/>
                <w:bCs/>
              </w:rPr>
              <w:t>ния</w:t>
            </w:r>
          </w:p>
        </w:tc>
        <w:tc>
          <w:tcPr>
            <w:tcW w:w="1738" w:type="dxa"/>
          </w:tcPr>
          <w:p w:rsidR="00184EB2" w:rsidRPr="003E7081" w:rsidRDefault="00184EB2" w:rsidP="004D3AA3">
            <w:pPr>
              <w:rPr>
                <w:b/>
                <w:bCs/>
              </w:rPr>
            </w:pPr>
            <w:r w:rsidRPr="003E7081">
              <w:rPr>
                <w:b/>
                <w:bCs/>
              </w:rPr>
              <w:t>Всего</w:t>
            </w:r>
          </w:p>
          <w:p w:rsidR="00184EB2" w:rsidRPr="003E7081" w:rsidRDefault="00184EB2" w:rsidP="004D3AA3">
            <w:pPr>
              <w:rPr>
                <w:b/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0910000000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40525,3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36953,2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39416,3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E651C5" w:rsidRDefault="00184EB2" w:rsidP="004D3AA3">
            <w:pPr>
              <w:rPr>
                <w:b/>
              </w:rPr>
            </w:pPr>
            <w:r>
              <w:rPr>
                <w:b/>
              </w:rPr>
              <w:t>39015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E651C5" w:rsidRDefault="00184EB2" w:rsidP="004D3AA3">
            <w:pPr>
              <w:rPr>
                <w:b/>
              </w:rPr>
            </w:pPr>
            <w:r>
              <w:rPr>
                <w:b/>
              </w:rPr>
              <w:t>40632,1</w:t>
            </w:r>
          </w:p>
        </w:tc>
        <w:tc>
          <w:tcPr>
            <w:tcW w:w="922" w:type="dxa"/>
            <w:noWrap/>
          </w:tcPr>
          <w:p w:rsidR="00184EB2" w:rsidRPr="00E651C5" w:rsidRDefault="00184EB2" w:rsidP="004D3AA3">
            <w:pPr>
              <w:rPr>
                <w:b/>
              </w:rPr>
            </w:pPr>
            <w:r>
              <w:rPr>
                <w:b/>
              </w:rPr>
              <w:t>40632,1</w:t>
            </w:r>
          </w:p>
        </w:tc>
      </w:tr>
      <w:tr w:rsidR="00184EB2" w:rsidRPr="003E7081" w:rsidTr="004D3AA3">
        <w:trPr>
          <w:trHeight w:val="70"/>
        </w:trPr>
        <w:tc>
          <w:tcPr>
            <w:tcW w:w="488" w:type="dxa"/>
            <w:tcBorders>
              <w:bottom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1</w:t>
            </w:r>
          </w:p>
        </w:tc>
        <w:tc>
          <w:tcPr>
            <w:tcW w:w="538" w:type="dxa"/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01</w:t>
            </w:r>
          </w:p>
        </w:tc>
        <w:tc>
          <w:tcPr>
            <w:tcW w:w="454" w:type="dxa"/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3E7081" w:rsidRDefault="00184EB2" w:rsidP="004D3AA3">
            <w:pPr>
              <w:rPr>
                <w:b/>
                <w:bCs/>
              </w:rPr>
            </w:pPr>
            <w:r w:rsidRPr="003E7081">
              <w:rPr>
                <w:b/>
                <w:bCs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3E7081">
              <w:rPr>
                <w:b/>
                <w:bCs/>
              </w:rPr>
              <w:t>Глазовский</w:t>
            </w:r>
            <w:proofErr w:type="spellEnd"/>
            <w:r w:rsidRPr="003E7081">
              <w:rPr>
                <w:b/>
                <w:bCs/>
              </w:rPr>
              <w:t xml:space="preserve"> район»</w:t>
            </w:r>
          </w:p>
        </w:tc>
        <w:tc>
          <w:tcPr>
            <w:tcW w:w="1738" w:type="dxa"/>
          </w:tcPr>
          <w:p w:rsidR="00184EB2" w:rsidRPr="003E7081" w:rsidRDefault="00184EB2" w:rsidP="004D3AA3">
            <w:pPr>
              <w:rPr>
                <w:b/>
                <w:bCs/>
              </w:rPr>
            </w:pPr>
            <w:r w:rsidRPr="003E7081">
              <w:rPr>
                <w:b/>
                <w:bCs/>
              </w:rPr>
              <w:t xml:space="preserve">Аппарат </w:t>
            </w:r>
          </w:p>
        </w:tc>
        <w:tc>
          <w:tcPr>
            <w:tcW w:w="530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0910100000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40277,3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/>
                <w:bCs/>
              </w:rPr>
            </w:pPr>
            <w:r w:rsidRPr="003E7081">
              <w:rPr>
                <w:b/>
                <w:bCs/>
              </w:rPr>
              <w:t>35860,2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292005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33368,6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292005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32743,8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32839,4</w:t>
            </w:r>
          </w:p>
          <w:p w:rsidR="00184EB2" w:rsidRPr="00292005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  <w:noWrap/>
          </w:tcPr>
          <w:p w:rsidR="00184EB2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32839,4</w:t>
            </w:r>
          </w:p>
          <w:p w:rsidR="00184EB2" w:rsidRPr="00292005" w:rsidRDefault="00184EB2" w:rsidP="004D3AA3">
            <w:pPr>
              <w:jc w:val="center"/>
              <w:rPr>
                <w:b/>
                <w:bCs/>
              </w:rPr>
            </w:pPr>
          </w:p>
        </w:tc>
      </w:tr>
      <w:tr w:rsidR="00184EB2" w:rsidRPr="003E7081" w:rsidTr="004D3AA3">
        <w:trPr>
          <w:trHeight w:val="70"/>
        </w:trPr>
        <w:tc>
          <w:tcPr>
            <w:tcW w:w="488" w:type="dxa"/>
            <w:vMerge w:val="restart"/>
            <w:noWrap/>
          </w:tcPr>
          <w:p w:rsidR="00184EB2" w:rsidRPr="003E7081" w:rsidRDefault="00184EB2" w:rsidP="004D3AA3">
            <w:pPr>
              <w:spacing w:before="40" w:after="40"/>
              <w:jc w:val="center"/>
            </w:pPr>
            <w:r w:rsidRPr="003E7081">
              <w:t>09</w:t>
            </w:r>
          </w:p>
        </w:tc>
        <w:tc>
          <w:tcPr>
            <w:tcW w:w="378" w:type="dxa"/>
            <w:vMerge w:val="restart"/>
            <w:noWrap/>
          </w:tcPr>
          <w:p w:rsidR="00184EB2" w:rsidRPr="003E7081" w:rsidRDefault="00184EB2" w:rsidP="004D3AA3">
            <w:pPr>
              <w:spacing w:before="40" w:after="40"/>
              <w:jc w:val="center"/>
            </w:pPr>
            <w:r w:rsidRPr="003E7081">
              <w:t>1</w:t>
            </w:r>
          </w:p>
        </w:tc>
        <w:tc>
          <w:tcPr>
            <w:tcW w:w="538" w:type="dxa"/>
            <w:vMerge w:val="restart"/>
            <w:noWrap/>
          </w:tcPr>
          <w:p w:rsidR="00184EB2" w:rsidRPr="003E7081" w:rsidRDefault="00184EB2" w:rsidP="004D3AA3">
            <w:pPr>
              <w:spacing w:before="40" w:after="40"/>
              <w:jc w:val="center"/>
            </w:pPr>
            <w:r w:rsidRPr="003E7081">
              <w:t>01</w:t>
            </w:r>
          </w:p>
        </w:tc>
        <w:tc>
          <w:tcPr>
            <w:tcW w:w="454" w:type="dxa"/>
            <w:vMerge w:val="restart"/>
            <w:noWrap/>
          </w:tcPr>
          <w:p w:rsidR="00184EB2" w:rsidRPr="003E7081" w:rsidRDefault="00184EB2" w:rsidP="004D3AA3">
            <w:pPr>
              <w:spacing w:before="40" w:after="40"/>
              <w:jc w:val="center"/>
            </w:pPr>
            <w:r w:rsidRPr="003E7081">
              <w:t>01</w:t>
            </w:r>
          </w:p>
        </w:tc>
        <w:tc>
          <w:tcPr>
            <w:tcW w:w="2410" w:type="dxa"/>
          </w:tcPr>
          <w:p w:rsidR="00184EB2" w:rsidRPr="003E7081" w:rsidRDefault="00184EB2" w:rsidP="004D3AA3">
            <w:pPr>
              <w:spacing w:before="40" w:after="40"/>
            </w:pPr>
            <w:r w:rsidRPr="003E7081">
              <w:t xml:space="preserve">Обеспечение деятельности </w:t>
            </w:r>
            <w:r w:rsidRPr="003E7081">
              <w:rPr>
                <w:rStyle w:val="FontStyle45"/>
              </w:rPr>
              <w:t>органов местного самоуправления МО «</w:t>
            </w:r>
            <w:proofErr w:type="spellStart"/>
            <w:r w:rsidRPr="003E7081">
              <w:rPr>
                <w:rStyle w:val="FontStyle45"/>
              </w:rPr>
              <w:t>Глазовский</w:t>
            </w:r>
            <w:proofErr w:type="spellEnd"/>
            <w:r w:rsidRPr="003E7081">
              <w:rPr>
                <w:rStyle w:val="FontStyle45"/>
              </w:rPr>
              <w:t xml:space="preserve"> район»:</w:t>
            </w:r>
          </w:p>
        </w:tc>
        <w:tc>
          <w:tcPr>
            <w:tcW w:w="1738" w:type="dxa"/>
          </w:tcPr>
          <w:p w:rsidR="00184EB2" w:rsidRPr="003E7081" w:rsidRDefault="00184EB2" w:rsidP="004D3AA3">
            <w:pPr>
              <w:pStyle w:val="31"/>
              <w:rPr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55685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 w:val="restart"/>
          </w:tcPr>
          <w:p w:rsidR="00184EB2" w:rsidRPr="003378DD" w:rsidRDefault="00184EB2" w:rsidP="004D3AA3">
            <w:pPr>
              <w:rPr>
                <w:b/>
                <w:bCs/>
              </w:rPr>
            </w:pPr>
            <w:r w:rsidRPr="003378DD">
              <w:rPr>
                <w:bCs/>
              </w:rPr>
              <w:t>Центральный аппарат Совета депутатов МО «</w:t>
            </w:r>
            <w:proofErr w:type="spellStart"/>
            <w:r w:rsidRPr="003378DD">
              <w:rPr>
                <w:bCs/>
              </w:rPr>
              <w:t>Глазовский</w:t>
            </w:r>
            <w:proofErr w:type="spellEnd"/>
            <w:r w:rsidRPr="003378DD">
              <w:rPr>
                <w:bCs/>
              </w:rPr>
              <w:t xml:space="preserve"> район»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3378DD" w:rsidRDefault="00184EB2" w:rsidP="004D3AA3">
            <w:pPr>
              <w:rPr>
                <w:bCs/>
              </w:rPr>
            </w:pPr>
            <w:r w:rsidRPr="003378DD">
              <w:rPr>
                <w:bCs/>
              </w:rPr>
              <w:t>Совет депутатов МО «</w:t>
            </w:r>
            <w:proofErr w:type="spellStart"/>
            <w:r w:rsidRPr="003378DD">
              <w:rPr>
                <w:bCs/>
              </w:rPr>
              <w:t>Глазовский</w:t>
            </w:r>
            <w:proofErr w:type="spellEnd"/>
            <w:r w:rsidRPr="003378DD">
              <w:rPr>
                <w:bCs/>
              </w:rPr>
              <w:t xml:space="preserve"> район» (далее – Совет депутатов)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080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0910160030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14178,1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11438,2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2656,0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672,2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672,2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672,2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121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8434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1689,5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410,9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410,9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410,9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122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2,1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123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76,2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87,6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76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129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2654,7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472,3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124,2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124,2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124,2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242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36,5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 w:rsidRPr="003378DD">
              <w:rPr>
                <w:bCs/>
              </w:rPr>
              <w:t>244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138,8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60,4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60,4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60,4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</w:tcPr>
          <w:p w:rsidR="00184EB2" w:rsidRPr="003378DD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3378D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321</w:t>
            </w:r>
          </w:p>
        </w:tc>
        <w:tc>
          <w:tcPr>
            <w:tcW w:w="921" w:type="dxa"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265,1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 w:val="restart"/>
          </w:tcPr>
          <w:p w:rsidR="00184EB2" w:rsidRPr="00CB395D" w:rsidRDefault="00184EB2" w:rsidP="004D3AA3">
            <w:pPr>
              <w:rPr>
                <w:bCs/>
              </w:rPr>
            </w:pPr>
            <w:r w:rsidRPr="00CB395D">
              <w:rPr>
                <w:bCs/>
              </w:rPr>
              <w:t xml:space="preserve">Глава местной администрации 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562FA6" w:rsidRDefault="00184EB2" w:rsidP="004D3AA3">
            <w:pPr>
              <w:rPr>
                <w:bCs/>
              </w:rPr>
            </w:pPr>
            <w:r w:rsidRPr="00562FA6">
              <w:rPr>
                <w:bCs/>
              </w:rPr>
              <w:t>Администрация МО «</w:t>
            </w:r>
            <w:proofErr w:type="spellStart"/>
            <w:r w:rsidRPr="00562FA6">
              <w:rPr>
                <w:bCs/>
              </w:rPr>
              <w:t>Глазовский</w:t>
            </w:r>
            <w:proofErr w:type="spellEnd"/>
            <w:r w:rsidRPr="00562FA6">
              <w:rPr>
                <w:bCs/>
              </w:rPr>
              <w:t xml:space="preserve"> район» (далее – Администрация)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000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1399,0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1338,8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1319,9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1479,9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1479,9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64B4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1479,9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716AB" w:rsidRDefault="00184EB2" w:rsidP="004D3AA3">
            <w:pPr>
              <w:rPr>
                <w:bCs/>
                <w:color w:val="FF0000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</w:tcBorders>
          </w:tcPr>
          <w:p w:rsidR="00184EB2" w:rsidRPr="00562FA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211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0910160010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310,8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1033,3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1136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1136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1136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716AB" w:rsidRDefault="00184EB2" w:rsidP="004D3AA3">
            <w:pPr>
              <w:rPr>
                <w:bCs/>
                <w:color w:val="FF0000"/>
              </w:rPr>
            </w:pPr>
          </w:p>
        </w:tc>
        <w:tc>
          <w:tcPr>
            <w:tcW w:w="1738" w:type="dxa"/>
            <w:vMerge/>
          </w:tcPr>
          <w:p w:rsidR="00184EB2" w:rsidRPr="00562FA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tcBorders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129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89,4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30EF7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286,6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30EF7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343,9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30EF7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343,9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30EF7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343,9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716AB" w:rsidRDefault="00184EB2" w:rsidP="004D3AA3">
            <w:pPr>
              <w:rPr>
                <w:bCs/>
                <w:color w:val="FF0000"/>
              </w:rPr>
            </w:pPr>
          </w:p>
        </w:tc>
        <w:tc>
          <w:tcPr>
            <w:tcW w:w="1738" w:type="dxa"/>
            <w:vMerge/>
          </w:tcPr>
          <w:p w:rsidR="00184EB2" w:rsidRPr="00562FA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 w:val="restart"/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211</w:t>
            </w:r>
          </w:p>
        </w:tc>
        <w:tc>
          <w:tcPr>
            <w:tcW w:w="492" w:type="dxa"/>
            <w:vMerge w:val="restart"/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04</w:t>
            </w:r>
          </w:p>
        </w:tc>
        <w:tc>
          <w:tcPr>
            <w:tcW w:w="1276" w:type="dxa"/>
            <w:vMerge w:val="restart"/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A1405">
              <w:rPr>
                <w:bCs/>
              </w:rPr>
              <w:t>0910160020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 w:rsidRPr="00562FA6">
              <w:rPr>
                <w:bCs/>
              </w:rPr>
              <w:t>121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712,3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716AB" w:rsidRDefault="00184EB2" w:rsidP="004D3AA3">
            <w:pPr>
              <w:rPr>
                <w:bCs/>
                <w:color w:val="FF0000"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562FA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tcBorders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62FA6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129</w:t>
            </w:r>
          </w:p>
        </w:tc>
        <w:tc>
          <w:tcPr>
            <w:tcW w:w="921" w:type="dxa"/>
            <w:vMerge/>
            <w:tcBorders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226,2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3E7081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 w:val="restart"/>
          </w:tcPr>
          <w:p w:rsidR="00184EB2" w:rsidRPr="005257B6" w:rsidRDefault="00184EB2" w:rsidP="004D3AA3">
            <w:pPr>
              <w:rPr>
                <w:bCs/>
              </w:rPr>
            </w:pPr>
            <w:r w:rsidRPr="005257B6">
              <w:rPr>
                <w:bCs/>
              </w:rPr>
              <w:t>Центральный аппарат Администрации МО «</w:t>
            </w:r>
            <w:proofErr w:type="spellStart"/>
            <w:r w:rsidRPr="005257B6">
              <w:rPr>
                <w:bCs/>
              </w:rPr>
              <w:t>Глазовский</w:t>
            </w:r>
            <w:proofErr w:type="spellEnd"/>
            <w:r w:rsidRPr="005257B6">
              <w:rPr>
                <w:bCs/>
              </w:rPr>
              <w:t xml:space="preserve"> район»</w:t>
            </w:r>
          </w:p>
        </w:tc>
        <w:tc>
          <w:tcPr>
            <w:tcW w:w="1738" w:type="dxa"/>
            <w:vMerge w:val="restart"/>
          </w:tcPr>
          <w:p w:rsidR="00184EB2" w:rsidRPr="005257B6" w:rsidRDefault="00184EB2" w:rsidP="004D3AA3">
            <w:pPr>
              <w:rPr>
                <w:bCs/>
              </w:rPr>
            </w:pPr>
            <w:r w:rsidRPr="005257B6">
              <w:rPr>
                <w:bCs/>
              </w:rPr>
              <w:t>Администрация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211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5257B6">
              <w:rPr>
                <w:bCs/>
              </w:rPr>
              <w:t>910160030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000</w:t>
            </w:r>
          </w:p>
        </w:tc>
        <w:tc>
          <w:tcPr>
            <w:tcW w:w="921" w:type="dxa"/>
            <w:vMerge w:val="restart"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22706,2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22421,5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28123,3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29529,8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29586,3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29586,3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121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13042,8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17957,4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18652,5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18652,5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18652,5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122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6,4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6,4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129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4185,5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5756,9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5248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5248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5248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242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726,5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810,2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243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355,6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85,35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244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4092,2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3486,7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5222,9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5279,4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5279,4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321</w:t>
            </w:r>
          </w:p>
        </w:tc>
        <w:tc>
          <w:tcPr>
            <w:tcW w:w="921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16,7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5257B6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tcBorders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257B6" w:rsidRDefault="00184EB2" w:rsidP="004D3AA3">
            <w:pPr>
              <w:jc w:val="center"/>
              <w:rPr>
                <w:bCs/>
              </w:rPr>
            </w:pPr>
            <w:r w:rsidRPr="005257B6">
              <w:rPr>
                <w:bCs/>
              </w:rPr>
              <w:t>852</w:t>
            </w:r>
          </w:p>
        </w:tc>
        <w:tc>
          <w:tcPr>
            <w:tcW w:w="921" w:type="dxa"/>
            <w:vMerge/>
            <w:tcBorders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10,7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2,9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E7FE3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</w:tcBorders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01</w:t>
            </w:r>
          </w:p>
        </w:tc>
        <w:tc>
          <w:tcPr>
            <w:tcW w:w="454" w:type="dxa"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02</w:t>
            </w:r>
          </w:p>
        </w:tc>
        <w:tc>
          <w:tcPr>
            <w:tcW w:w="2410" w:type="dxa"/>
          </w:tcPr>
          <w:p w:rsidR="00184EB2" w:rsidRPr="006A5278" w:rsidRDefault="00184EB2" w:rsidP="004D3AA3">
            <w:pPr>
              <w:rPr>
                <w:bCs/>
              </w:rPr>
            </w:pPr>
            <w:r w:rsidRPr="006A5278">
              <w:rPr>
                <w:bCs/>
              </w:rPr>
              <w:t>Пенсионное обеспечение граждан, замещавших муниципальные должности и должности муниципальной службы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6A5278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0916171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 w:rsidRPr="006A5278">
              <w:rPr>
                <w:bCs/>
              </w:rPr>
              <w:t>312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1627,0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A5278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CD154F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  <w:r w:rsidRPr="00CD154F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  <w:r w:rsidRPr="00CD154F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  <w:r w:rsidRPr="00CD154F">
              <w:rPr>
                <w:bCs/>
              </w:rPr>
              <w:t>01</w:t>
            </w:r>
          </w:p>
        </w:tc>
        <w:tc>
          <w:tcPr>
            <w:tcW w:w="454" w:type="dxa"/>
            <w:vMerge w:val="restart"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  <w:r w:rsidRPr="00CD154F">
              <w:rPr>
                <w:bCs/>
              </w:rPr>
              <w:t>03</w:t>
            </w:r>
          </w:p>
        </w:tc>
        <w:tc>
          <w:tcPr>
            <w:tcW w:w="2410" w:type="dxa"/>
          </w:tcPr>
          <w:p w:rsidR="00184EB2" w:rsidRPr="00CD154F" w:rsidRDefault="00184EB2" w:rsidP="004D3AA3">
            <w:pPr>
              <w:rPr>
                <w:bCs/>
              </w:rPr>
            </w:pPr>
            <w:r w:rsidRPr="00CD154F">
              <w:rPr>
                <w:bCs/>
              </w:rPr>
              <w:t>Реализация иных функций, связанных с деятельностью Администрации МО «</w:t>
            </w:r>
            <w:proofErr w:type="spellStart"/>
            <w:r w:rsidRPr="00CD154F">
              <w:rPr>
                <w:bCs/>
              </w:rPr>
              <w:t>Глазовский</w:t>
            </w:r>
            <w:proofErr w:type="spellEnd"/>
            <w:r w:rsidRPr="00CD154F">
              <w:rPr>
                <w:bCs/>
              </w:rPr>
              <w:t xml:space="preserve"> район»: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CD154F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  <w:r w:rsidRPr="00CD154F">
              <w:rPr>
                <w:bCs/>
              </w:rPr>
              <w:t>367,0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  <w:r w:rsidRPr="00A32B57">
              <w:rPr>
                <w:bCs/>
              </w:rPr>
              <w:t>652,9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1253,2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CD154F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D5366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</w:tcPr>
          <w:p w:rsidR="00184EB2" w:rsidRPr="00D5366B" w:rsidRDefault="00184EB2" w:rsidP="004D3AA3">
            <w:pPr>
              <w:rPr>
                <w:bCs/>
              </w:rPr>
            </w:pPr>
            <w:r w:rsidRPr="00D5366B">
              <w:rPr>
                <w:bCs/>
              </w:rPr>
              <w:t>Резервные фонды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D5366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D5366B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D5366B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D5366B">
              <w:rPr>
                <w:bCs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D5366B">
              <w:rPr>
                <w:bCs/>
              </w:rPr>
              <w:t>0910160080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D5366B">
              <w:rPr>
                <w:bCs/>
              </w:rPr>
              <w:t>870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D5366B">
              <w:rPr>
                <w:bCs/>
              </w:rPr>
              <w:t>70,0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31,0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</w:tr>
      <w:tr w:rsidR="00184EB2" w:rsidRPr="00D5366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 w:val="restart"/>
          </w:tcPr>
          <w:p w:rsidR="00184EB2" w:rsidRPr="00D5366B" w:rsidRDefault="00184EB2" w:rsidP="004D3AA3">
            <w:pPr>
              <w:rPr>
                <w:bCs/>
              </w:rPr>
            </w:pPr>
            <w:r w:rsidRPr="0017720E">
              <w:rPr>
                <w:bCs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D5366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17720E">
              <w:rPr>
                <w:bCs/>
              </w:rPr>
              <w:t>211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17720E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17720E">
              <w:rPr>
                <w:bCs/>
              </w:rPr>
              <w:t>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17720E">
              <w:rPr>
                <w:bCs/>
              </w:rPr>
              <w:t>0910163200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 w:rsidRPr="0017720E">
              <w:rPr>
                <w:bCs/>
              </w:rPr>
              <w:t>227,0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641,9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1222,2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975,7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975,7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D5366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975,7</w:t>
            </w:r>
          </w:p>
        </w:tc>
      </w:tr>
      <w:tr w:rsidR="00184EB2" w:rsidRPr="00D5366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 w:rsidRPr="0017720E">
              <w:rPr>
                <w:bCs/>
              </w:rPr>
              <w:t>122</w:t>
            </w:r>
          </w:p>
        </w:tc>
        <w:tc>
          <w:tcPr>
            <w:tcW w:w="921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9,2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D5366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 w:rsidRPr="0017720E">
              <w:rPr>
                <w:bCs/>
              </w:rPr>
              <w:t>244</w:t>
            </w:r>
          </w:p>
        </w:tc>
        <w:tc>
          <w:tcPr>
            <w:tcW w:w="921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636,4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1203,5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966,9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1006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1006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852</w:t>
            </w:r>
          </w:p>
        </w:tc>
        <w:tc>
          <w:tcPr>
            <w:tcW w:w="921" w:type="dxa"/>
            <w:vMerge/>
            <w:tcBorders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9,5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17720E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tcBorders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853</w:t>
            </w:r>
          </w:p>
        </w:tc>
        <w:tc>
          <w:tcPr>
            <w:tcW w:w="921" w:type="dxa"/>
            <w:tcBorders>
              <w:bottom w:val="single" w:sz="4" w:space="0" w:color="595959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7720E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8,8</w:t>
            </w:r>
          </w:p>
        </w:tc>
      </w:tr>
      <w:tr w:rsidR="00184EB2" w:rsidRPr="008A0474" w:rsidTr="004D3AA3">
        <w:trPr>
          <w:trHeight w:val="70"/>
        </w:trPr>
        <w:tc>
          <w:tcPr>
            <w:tcW w:w="488" w:type="dxa"/>
            <w:tcBorders>
              <w:bottom w:val="single" w:sz="4" w:space="0" w:color="auto"/>
            </w:tcBorders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09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01</w:t>
            </w:r>
          </w:p>
        </w:tc>
        <w:tc>
          <w:tcPr>
            <w:tcW w:w="454" w:type="dxa"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04</w:t>
            </w:r>
          </w:p>
        </w:tc>
        <w:tc>
          <w:tcPr>
            <w:tcW w:w="2410" w:type="dxa"/>
          </w:tcPr>
          <w:p w:rsidR="00184EB2" w:rsidRPr="008A0474" w:rsidRDefault="00184EB2" w:rsidP="004D3AA3">
            <w:pPr>
              <w:rPr>
                <w:bCs/>
              </w:rPr>
            </w:pPr>
            <w:r w:rsidRPr="0008345F">
              <w:rPr>
                <w:bCs/>
              </w:rPr>
              <w:t xml:space="preserve">Организация и проведения конкурса </w:t>
            </w:r>
            <w:r w:rsidRPr="008A0474">
              <w:rPr>
                <w:bCs/>
              </w:rPr>
              <w:lastRenderedPageBreak/>
              <w:t xml:space="preserve">«Лучшее муниципальное </w:t>
            </w:r>
            <w:proofErr w:type="gramStart"/>
            <w:r w:rsidRPr="008A0474">
              <w:rPr>
                <w:bCs/>
              </w:rPr>
              <w:t>образование-сельское</w:t>
            </w:r>
            <w:proofErr w:type="gramEnd"/>
            <w:r w:rsidRPr="008A0474">
              <w:rPr>
                <w:bCs/>
              </w:rPr>
              <w:t xml:space="preserve"> поселение»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8A0474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0916271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70,0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 w:rsidRPr="008A0474"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8A0474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C37A9C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</w:tcBorders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lastRenderedPageBreak/>
              <w:t>09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01</w:t>
            </w:r>
          </w:p>
        </w:tc>
        <w:tc>
          <w:tcPr>
            <w:tcW w:w="454" w:type="dxa"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06</w:t>
            </w:r>
          </w:p>
        </w:tc>
        <w:tc>
          <w:tcPr>
            <w:tcW w:w="2410" w:type="dxa"/>
          </w:tcPr>
          <w:p w:rsidR="00184EB2" w:rsidRPr="00C37A9C" w:rsidRDefault="00184EB2" w:rsidP="004D3AA3">
            <w:pPr>
              <w:rPr>
                <w:bCs/>
              </w:rPr>
            </w:pPr>
            <w:r w:rsidRPr="00C37A9C">
              <w:rPr>
                <w:bCs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C37A9C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0910161980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8,3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C37A9C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454" w:type="dxa"/>
            <w:vMerge w:val="restart"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2410" w:type="dxa"/>
            <w:vMerge w:val="restart"/>
          </w:tcPr>
          <w:p w:rsidR="00184EB2" w:rsidRPr="008A0474" w:rsidRDefault="00184EB2" w:rsidP="004D3AA3">
            <w:pPr>
              <w:rPr>
                <w:bCs/>
              </w:rPr>
            </w:pPr>
            <w:r w:rsidRPr="0008345F">
              <w:rPr>
                <w:bCs/>
              </w:rPr>
              <w:t xml:space="preserve">Организация и проведения конкурса </w:t>
            </w:r>
            <w:r w:rsidRPr="008A0474">
              <w:rPr>
                <w:bCs/>
              </w:rPr>
              <w:t>«</w:t>
            </w:r>
            <w:r w:rsidRPr="00CB395D">
              <w:rPr>
                <w:bCs/>
              </w:rPr>
              <w:t>Лучший орган территориального общественного самоуправления</w:t>
            </w:r>
            <w:r w:rsidRPr="008A0474">
              <w:rPr>
                <w:bCs/>
              </w:rPr>
              <w:t>»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C37A9C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0910160210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 w:rsidRPr="00C37A9C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16,2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16,2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16,2</w:t>
            </w:r>
          </w:p>
        </w:tc>
      </w:tr>
      <w:tr w:rsidR="00184EB2" w:rsidRPr="00C37A9C" w:rsidTr="004D3AA3">
        <w:trPr>
          <w:trHeight w:val="70"/>
        </w:trPr>
        <w:tc>
          <w:tcPr>
            <w:tcW w:w="488" w:type="dxa"/>
            <w:vMerge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08345F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C37A9C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C37A9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360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16,2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145FD1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1</w:t>
            </w:r>
          </w:p>
        </w:tc>
        <w:tc>
          <w:tcPr>
            <w:tcW w:w="538" w:type="dxa"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02</w:t>
            </w:r>
          </w:p>
        </w:tc>
        <w:tc>
          <w:tcPr>
            <w:tcW w:w="454" w:type="dxa"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145FD1" w:rsidRDefault="00184EB2" w:rsidP="004D3AA3">
            <w:pPr>
              <w:rPr>
                <w:b/>
                <w:bCs/>
              </w:rPr>
            </w:pPr>
            <w:r w:rsidRPr="00145FD1">
              <w:rPr>
                <w:b/>
                <w:bCs/>
              </w:rPr>
              <w:t>Развитие административной реформы в МО «</w:t>
            </w:r>
            <w:proofErr w:type="spellStart"/>
            <w:r w:rsidRPr="00145FD1">
              <w:rPr>
                <w:b/>
                <w:bCs/>
              </w:rPr>
              <w:t>Глазовский</w:t>
            </w:r>
            <w:proofErr w:type="spellEnd"/>
            <w:r w:rsidRPr="00145FD1">
              <w:rPr>
                <w:b/>
                <w:bCs/>
              </w:rPr>
              <w:t xml:space="preserve"> район»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145FD1" w:rsidRDefault="00184EB2" w:rsidP="004D3AA3">
            <w:pPr>
              <w:rPr>
                <w:b/>
                <w:bCs/>
              </w:rPr>
            </w:pPr>
            <w:r w:rsidRPr="00145FD1">
              <w:rPr>
                <w:b/>
                <w:bCs/>
              </w:rPr>
              <w:t>Аппарат,</w:t>
            </w:r>
          </w:p>
          <w:p w:rsidR="00184EB2" w:rsidRPr="00145FD1" w:rsidRDefault="00184EB2" w:rsidP="004D3AA3">
            <w:pPr>
              <w:rPr>
                <w:b/>
                <w:bCs/>
              </w:rPr>
            </w:pPr>
            <w:r w:rsidRPr="00145FD1">
              <w:rPr>
                <w:b/>
                <w:bCs/>
              </w:rPr>
              <w:t>Администрация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0910200000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 w:rsidRPr="00145FD1">
              <w:rPr>
                <w:b/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48,6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145FD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r w:rsidRPr="008D1B5F">
              <w:rPr>
                <w:b/>
                <w:bCs/>
              </w:rPr>
              <w:t>10,0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r w:rsidRPr="008D1B5F">
              <w:rPr>
                <w:b/>
                <w:bCs/>
              </w:rPr>
              <w:t>10,0</w:t>
            </w:r>
          </w:p>
        </w:tc>
      </w:tr>
      <w:tr w:rsidR="00184EB2" w:rsidRPr="00145FD1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</w:tcBorders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02</w:t>
            </w:r>
          </w:p>
        </w:tc>
        <w:tc>
          <w:tcPr>
            <w:tcW w:w="454" w:type="dxa"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01</w:t>
            </w:r>
          </w:p>
        </w:tc>
        <w:tc>
          <w:tcPr>
            <w:tcW w:w="2410" w:type="dxa"/>
          </w:tcPr>
          <w:p w:rsidR="00184EB2" w:rsidRPr="00145FD1" w:rsidRDefault="00184EB2" w:rsidP="004D3AA3">
            <w:pPr>
              <w:rPr>
                <w:bCs/>
              </w:rPr>
            </w:pPr>
            <w:r w:rsidRPr="00145FD1">
              <w:rPr>
                <w:bCs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145FD1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0910262700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 w:rsidRPr="00145FD1">
              <w:rPr>
                <w:bCs/>
              </w:rPr>
              <w:t>48,6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145FD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r w:rsidRPr="00FC0F73">
              <w:rPr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r w:rsidRPr="00FC0F73">
              <w:rPr>
                <w:bCs/>
              </w:rPr>
              <w:t>10,0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r w:rsidRPr="00FC0F73">
              <w:rPr>
                <w:bCs/>
              </w:rPr>
              <w:t>10,0</w:t>
            </w:r>
          </w:p>
        </w:tc>
      </w:tr>
      <w:tr w:rsidR="00184EB2" w:rsidRPr="00701E1D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  <w:r w:rsidRPr="00701E1D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  <w:r w:rsidRPr="00701E1D">
              <w:rPr>
                <w:b/>
                <w:bCs/>
              </w:rPr>
              <w:t>1</w:t>
            </w:r>
          </w:p>
        </w:tc>
        <w:tc>
          <w:tcPr>
            <w:tcW w:w="538" w:type="dxa"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  <w:r w:rsidRPr="00701E1D">
              <w:rPr>
                <w:b/>
                <w:bCs/>
              </w:rPr>
              <w:t>03</w:t>
            </w:r>
          </w:p>
        </w:tc>
        <w:tc>
          <w:tcPr>
            <w:tcW w:w="454" w:type="dxa"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701E1D" w:rsidRDefault="00184EB2" w:rsidP="004D3AA3">
            <w:pPr>
              <w:rPr>
                <w:b/>
                <w:bCs/>
              </w:rPr>
            </w:pPr>
            <w:r w:rsidRPr="00701E1D">
              <w:rPr>
                <w:b/>
                <w:bCs/>
              </w:rPr>
              <w:t>Развитие кадрового потенциала в органах местного самоуправления МО «</w:t>
            </w:r>
            <w:proofErr w:type="spellStart"/>
            <w:r w:rsidRPr="00701E1D">
              <w:rPr>
                <w:b/>
                <w:bCs/>
              </w:rPr>
              <w:t>Глазо</w:t>
            </w:r>
            <w:r w:rsidRPr="00701E1D">
              <w:rPr>
                <w:b/>
                <w:bCs/>
              </w:rPr>
              <w:t>в</w:t>
            </w:r>
            <w:r w:rsidRPr="00701E1D">
              <w:rPr>
                <w:b/>
                <w:bCs/>
              </w:rPr>
              <w:t>ский</w:t>
            </w:r>
            <w:proofErr w:type="spellEnd"/>
            <w:r w:rsidRPr="00701E1D">
              <w:rPr>
                <w:b/>
                <w:bCs/>
              </w:rPr>
              <w:t xml:space="preserve"> район»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701E1D" w:rsidRDefault="00184EB2" w:rsidP="004D3AA3">
            <w:pPr>
              <w:rPr>
                <w:b/>
                <w:bCs/>
              </w:rPr>
            </w:pPr>
            <w:r w:rsidRPr="00701E1D">
              <w:rPr>
                <w:b/>
                <w:bCs/>
              </w:rPr>
              <w:t>Аппарат,</w:t>
            </w:r>
          </w:p>
          <w:p w:rsidR="00184EB2" w:rsidRPr="00701E1D" w:rsidRDefault="00184EB2" w:rsidP="004D3AA3">
            <w:pPr>
              <w:rPr>
                <w:b/>
                <w:bCs/>
              </w:rPr>
            </w:pPr>
            <w:r w:rsidRPr="00701E1D">
              <w:rPr>
                <w:b/>
                <w:bCs/>
              </w:rPr>
              <w:t>Администрация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  <w:r w:rsidRPr="00701E1D">
              <w:rPr>
                <w:b/>
                <w:bCs/>
              </w:rPr>
              <w:t>0910300000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  <w:r w:rsidRPr="00701E1D">
              <w:rPr>
                <w:b/>
                <w:bCs/>
              </w:rPr>
              <w:t>76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701E1D" w:rsidRDefault="00184EB2" w:rsidP="004D3AA3">
            <w:pPr>
              <w:jc w:val="center"/>
              <w:rPr>
                <w:b/>
                <w:bCs/>
              </w:rPr>
            </w:pPr>
            <w:r w:rsidRPr="00701E1D">
              <w:rPr>
                <w:b/>
                <w:bCs/>
              </w:rPr>
              <w:t>78,8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7B19E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7B19E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7B19E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7B19E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66,0</w:t>
            </w: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03</w:t>
            </w:r>
          </w:p>
        </w:tc>
        <w:tc>
          <w:tcPr>
            <w:tcW w:w="454" w:type="dxa"/>
            <w:vMerge w:val="restart"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01</w:t>
            </w:r>
          </w:p>
        </w:tc>
        <w:tc>
          <w:tcPr>
            <w:tcW w:w="2410" w:type="dxa"/>
          </w:tcPr>
          <w:p w:rsidR="00184EB2" w:rsidRPr="00677C0B" w:rsidRDefault="00184EB2" w:rsidP="004D3AA3">
            <w:pPr>
              <w:rPr>
                <w:bCs/>
              </w:rPr>
            </w:pPr>
            <w:r w:rsidRPr="00677C0B">
              <w:rPr>
                <w:bCs/>
              </w:rPr>
              <w:t>Профессиональное развитие и подготовка муниципальных служащих: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76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78,8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77,0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66,0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66,0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66,0</w:t>
            </w: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184EB2" w:rsidRPr="00677C0B" w:rsidRDefault="00184EB2" w:rsidP="004D3AA3">
            <w:pPr>
              <w:rPr>
                <w:bCs/>
              </w:rPr>
            </w:pPr>
            <w:r w:rsidRPr="00677C0B">
              <w:rPr>
                <w:bCs/>
              </w:rPr>
              <w:t xml:space="preserve">Переподготовка и повышение квалификации </w:t>
            </w:r>
            <w:r w:rsidRPr="00677C0B">
              <w:rPr>
                <w:bCs/>
              </w:rPr>
              <w:lastRenderedPageBreak/>
              <w:t>работников Совета депутатов МО «</w:t>
            </w:r>
            <w:proofErr w:type="spellStart"/>
            <w:r w:rsidRPr="00677C0B">
              <w:rPr>
                <w:bCs/>
              </w:rPr>
              <w:t>Глазовский</w:t>
            </w:r>
            <w:proofErr w:type="spellEnd"/>
            <w:r w:rsidRPr="00677C0B">
              <w:rPr>
                <w:bCs/>
              </w:rPr>
              <w:t xml:space="preserve"> район»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080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27,0</w:t>
            </w:r>
          </w:p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3</w:t>
            </w:r>
            <w:r>
              <w:rPr>
                <w:bCs/>
              </w:rPr>
              <w:t>8</w:t>
            </w:r>
            <w:r w:rsidRPr="00677C0B">
              <w:rPr>
                <w:bCs/>
              </w:rPr>
              <w:t>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07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0910360160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122</w:t>
            </w:r>
          </w:p>
        </w:tc>
        <w:tc>
          <w:tcPr>
            <w:tcW w:w="921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17,7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244</w:t>
            </w:r>
          </w:p>
        </w:tc>
        <w:tc>
          <w:tcPr>
            <w:tcW w:w="921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13,2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 w:val="restart"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6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122</w:t>
            </w:r>
          </w:p>
        </w:tc>
        <w:tc>
          <w:tcPr>
            <w:tcW w:w="921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921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0910360030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244</w:t>
            </w:r>
          </w:p>
        </w:tc>
        <w:tc>
          <w:tcPr>
            <w:tcW w:w="921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8,0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184EB2" w:rsidRPr="00677C0B" w:rsidRDefault="00184EB2" w:rsidP="004D3AA3">
            <w:pPr>
              <w:rPr>
                <w:bCs/>
              </w:rPr>
            </w:pPr>
            <w:r w:rsidRPr="00677C0B">
              <w:rPr>
                <w:bCs/>
              </w:rPr>
              <w:t>Переподготовка и повышение квалификации работников Администрации МО «</w:t>
            </w:r>
            <w:proofErr w:type="spellStart"/>
            <w:r w:rsidRPr="00677C0B">
              <w:rPr>
                <w:bCs/>
              </w:rPr>
              <w:t>Глазовский</w:t>
            </w:r>
            <w:proofErr w:type="spellEnd"/>
            <w:r w:rsidRPr="00677C0B">
              <w:rPr>
                <w:bCs/>
              </w:rPr>
              <w:t xml:space="preserve"> район»</w:t>
            </w:r>
          </w:p>
        </w:tc>
        <w:tc>
          <w:tcPr>
            <w:tcW w:w="1738" w:type="dxa"/>
            <w:vMerge w:val="restart"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 w:val="restart"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0910360160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49,0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39,9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62,0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07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05</w:t>
            </w:r>
          </w:p>
        </w:tc>
        <w:tc>
          <w:tcPr>
            <w:tcW w:w="1276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122</w:t>
            </w:r>
          </w:p>
        </w:tc>
        <w:tc>
          <w:tcPr>
            <w:tcW w:w="921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24,8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 w:rsidRPr="00677C0B">
              <w:rPr>
                <w:bCs/>
              </w:rPr>
              <w:t>244</w:t>
            </w:r>
          </w:p>
        </w:tc>
        <w:tc>
          <w:tcPr>
            <w:tcW w:w="921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15,1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6" w:type="dxa"/>
            <w:vMerge/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122</w:t>
            </w:r>
          </w:p>
        </w:tc>
        <w:tc>
          <w:tcPr>
            <w:tcW w:w="921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23,8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677C0B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677C0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921" w:type="dxa"/>
            <w:tcBorders>
              <w:bottom w:val="single" w:sz="4" w:space="0" w:color="595959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38,2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62,0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62,0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677C0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62,0</w:t>
            </w:r>
          </w:p>
        </w:tc>
      </w:tr>
      <w:tr w:rsidR="00184EB2" w:rsidRPr="004B5193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 w:rsidRPr="004B5193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 w:rsidRPr="004B5193">
              <w:rPr>
                <w:b/>
                <w:bCs/>
              </w:rPr>
              <w:t>1</w:t>
            </w:r>
          </w:p>
        </w:tc>
        <w:tc>
          <w:tcPr>
            <w:tcW w:w="538" w:type="dxa"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 w:rsidRPr="004B5193">
              <w:rPr>
                <w:b/>
                <w:bCs/>
              </w:rPr>
              <w:t>06</w:t>
            </w:r>
          </w:p>
        </w:tc>
        <w:tc>
          <w:tcPr>
            <w:tcW w:w="454" w:type="dxa"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4B5193" w:rsidRDefault="00184EB2" w:rsidP="004D3AA3">
            <w:pPr>
              <w:rPr>
                <w:b/>
                <w:bCs/>
              </w:rPr>
            </w:pPr>
            <w:r w:rsidRPr="004B5193">
              <w:rPr>
                <w:b/>
                <w:bCs/>
              </w:rPr>
              <w:t>Информатизация в органах местного самоуправления МО «</w:t>
            </w:r>
            <w:proofErr w:type="spellStart"/>
            <w:r w:rsidRPr="004B5193">
              <w:rPr>
                <w:b/>
                <w:bCs/>
              </w:rPr>
              <w:t>Глазовский</w:t>
            </w:r>
            <w:proofErr w:type="spellEnd"/>
            <w:r w:rsidRPr="004B5193">
              <w:rPr>
                <w:b/>
                <w:bCs/>
              </w:rPr>
              <w:t xml:space="preserve"> район»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4B5193" w:rsidRDefault="00184EB2" w:rsidP="004D3AA3">
            <w:pPr>
              <w:rPr>
                <w:b/>
                <w:bCs/>
              </w:rPr>
            </w:pPr>
            <w:r w:rsidRPr="004B5193">
              <w:rPr>
                <w:b/>
                <w:bCs/>
              </w:rPr>
              <w:t>Аппарат,</w:t>
            </w:r>
          </w:p>
          <w:p w:rsidR="00184EB2" w:rsidRPr="004B5193" w:rsidRDefault="00184EB2" w:rsidP="004D3AA3">
            <w:pPr>
              <w:rPr>
                <w:b/>
                <w:bCs/>
              </w:rPr>
            </w:pPr>
            <w:r w:rsidRPr="004B5193">
              <w:rPr>
                <w:b/>
                <w:bCs/>
              </w:rPr>
              <w:t>Администрация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 w:rsidRPr="004B5193">
              <w:rPr>
                <w:b/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 w:rsidRPr="004B5193">
              <w:rPr>
                <w:b/>
                <w:bCs/>
              </w:rPr>
              <w:t>0910600000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 w:rsidRPr="004B5193">
              <w:rPr>
                <w:b/>
                <w:bCs/>
              </w:rPr>
              <w:t>152,0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 w:rsidRPr="004B5193">
              <w:rPr>
                <w:b/>
                <w:bCs/>
              </w:rPr>
              <w:t>61,1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306,7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4B5193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70,0</w:t>
            </w: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06</w:t>
            </w:r>
          </w:p>
        </w:tc>
        <w:tc>
          <w:tcPr>
            <w:tcW w:w="454" w:type="dxa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01</w:t>
            </w:r>
          </w:p>
        </w:tc>
        <w:tc>
          <w:tcPr>
            <w:tcW w:w="2410" w:type="dxa"/>
          </w:tcPr>
          <w:p w:rsidR="00184EB2" w:rsidRPr="00A54F0A" w:rsidRDefault="00184EB2" w:rsidP="004D3AA3">
            <w:pPr>
              <w:rPr>
                <w:bCs/>
              </w:rPr>
            </w:pPr>
            <w:r w:rsidRPr="00A54F0A">
              <w:rPr>
                <w:bCs/>
              </w:rPr>
              <w:t>Содержание и обслуживание официального портала МО «</w:t>
            </w:r>
            <w:proofErr w:type="spellStart"/>
            <w:r w:rsidRPr="00A54F0A">
              <w:rPr>
                <w:bCs/>
              </w:rPr>
              <w:t>Глазовский</w:t>
            </w:r>
            <w:proofErr w:type="spellEnd"/>
            <w:r w:rsidRPr="00A54F0A">
              <w:rPr>
                <w:bCs/>
              </w:rPr>
              <w:t xml:space="preserve"> район»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0910662740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242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13,0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14,0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2,5</w:t>
            </w: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06</w:t>
            </w:r>
          </w:p>
        </w:tc>
        <w:tc>
          <w:tcPr>
            <w:tcW w:w="454" w:type="dxa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02</w:t>
            </w:r>
          </w:p>
        </w:tc>
        <w:tc>
          <w:tcPr>
            <w:tcW w:w="2410" w:type="dxa"/>
          </w:tcPr>
          <w:p w:rsidR="00184EB2" w:rsidRPr="00A54F0A" w:rsidRDefault="00184EB2" w:rsidP="004D3AA3">
            <w:pPr>
              <w:rPr>
                <w:bCs/>
              </w:rPr>
            </w:pPr>
            <w:r w:rsidRPr="00A54F0A">
              <w:rPr>
                <w:bCs/>
              </w:rPr>
              <w:t xml:space="preserve">Организация защиты серверов соответствующим антивирусным программным обеспечением с </w:t>
            </w:r>
            <w:proofErr w:type="gramStart"/>
            <w:r w:rsidRPr="00A54F0A">
              <w:rPr>
                <w:bCs/>
              </w:rPr>
              <w:t>актуальными</w:t>
            </w:r>
            <w:proofErr w:type="gramEnd"/>
            <w:r w:rsidRPr="00A54F0A">
              <w:rPr>
                <w:bCs/>
              </w:rPr>
              <w:t xml:space="preserve"> </w:t>
            </w:r>
          </w:p>
          <w:p w:rsidR="00184EB2" w:rsidRPr="00A54F0A" w:rsidRDefault="00184EB2" w:rsidP="004D3AA3">
            <w:pPr>
              <w:rPr>
                <w:bCs/>
              </w:rPr>
            </w:pPr>
            <w:r w:rsidRPr="00A54F0A">
              <w:rPr>
                <w:bCs/>
              </w:rPr>
              <w:t>антивирусными базами</w:t>
            </w:r>
          </w:p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0910662740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242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6,0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</w:pPr>
            <w:r w:rsidRPr="00A54F0A"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</w:pPr>
            <w:r>
              <w:t>4,1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</w:pPr>
            <w: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A54F0A" w:rsidRDefault="00184EB2" w:rsidP="004D3AA3">
            <w:pPr>
              <w:jc w:val="center"/>
            </w:pPr>
            <w:r>
              <w:t>10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</w:pPr>
            <w:r>
              <w:t>10</w:t>
            </w: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06</w:t>
            </w:r>
          </w:p>
        </w:tc>
        <w:tc>
          <w:tcPr>
            <w:tcW w:w="454" w:type="dxa"/>
            <w:vMerge w:val="restart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03</w:t>
            </w:r>
          </w:p>
        </w:tc>
        <w:tc>
          <w:tcPr>
            <w:tcW w:w="2410" w:type="dxa"/>
            <w:vMerge w:val="restart"/>
          </w:tcPr>
          <w:p w:rsidR="00184EB2" w:rsidRPr="00A54F0A" w:rsidRDefault="00184EB2" w:rsidP="004D3AA3">
            <w:pPr>
              <w:rPr>
                <w:bCs/>
              </w:rPr>
            </w:pPr>
            <w:r w:rsidRPr="00A54F0A">
              <w:rPr>
                <w:bCs/>
              </w:rPr>
              <w:t xml:space="preserve">Техническое обеспечение ПЭВМ, установленных на рабочих местах в ОМСУ </w:t>
            </w:r>
            <w:proofErr w:type="spellStart"/>
            <w:r w:rsidRPr="00A54F0A">
              <w:rPr>
                <w:bCs/>
              </w:rPr>
              <w:t>Гл</w:t>
            </w:r>
            <w:r w:rsidRPr="00A54F0A">
              <w:rPr>
                <w:bCs/>
              </w:rPr>
              <w:t>а</w:t>
            </w:r>
            <w:r w:rsidRPr="00A54F0A">
              <w:rPr>
                <w:bCs/>
              </w:rPr>
              <w:t>зовского</w:t>
            </w:r>
            <w:proofErr w:type="spellEnd"/>
            <w:r w:rsidRPr="00A54F0A">
              <w:rPr>
                <w:bCs/>
              </w:rPr>
              <w:t xml:space="preserve"> района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211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0910662740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242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6,0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</w:pPr>
            <w:r w:rsidRPr="00A54F0A">
              <w:rPr>
                <w:bCs/>
              </w:rPr>
              <w:t>0,9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</w:pPr>
            <w:r>
              <w:t>1,2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A54F0A" w:rsidRDefault="00184EB2" w:rsidP="004D3AA3">
            <w:pPr>
              <w:jc w:val="center"/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</w:pP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14,9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13,2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tcBorders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rPr>
                <w:bCs/>
              </w:rPr>
            </w:pPr>
            <w:r>
              <w:rPr>
                <w:bCs/>
              </w:rPr>
              <w:t>0910604230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240,0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0065B9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06</w:t>
            </w:r>
          </w:p>
        </w:tc>
        <w:tc>
          <w:tcPr>
            <w:tcW w:w="454" w:type="dxa"/>
            <w:vMerge w:val="restart"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04</w:t>
            </w:r>
          </w:p>
        </w:tc>
        <w:tc>
          <w:tcPr>
            <w:tcW w:w="2410" w:type="dxa"/>
            <w:vMerge w:val="restart"/>
          </w:tcPr>
          <w:p w:rsidR="00184EB2" w:rsidRPr="000065B9" w:rsidRDefault="00184EB2" w:rsidP="004D3AA3">
            <w:pPr>
              <w:rPr>
                <w:bCs/>
              </w:rPr>
            </w:pPr>
            <w:r w:rsidRPr="000065B9">
              <w:rPr>
                <w:bCs/>
              </w:rPr>
              <w:t xml:space="preserve">Приобретение технических средств защиты информации </w:t>
            </w:r>
            <w:r w:rsidRPr="000065B9">
              <w:rPr>
                <w:bCs/>
              </w:rPr>
              <w:lastRenderedPageBreak/>
              <w:t>(ПЭВМ) в секретное делопрои</w:t>
            </w:r>
            <w:r w:rsidRPr="000065B9">
              <w:rPr>
                <w:bCs/>
              </w:rPr>
              <w:t>з</w:t>
            </w:r>
            <w:r w:rsidRPr="000065B9">
              <w:rPr>
                <w:bCs/>
              </w:rPr>
              <w:t>водство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0065B9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0910662740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0065B9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0065B9" w:rsidRDefault="00184EB2" w:rsidP="004D3AA3">
            <w:pPr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595959"/>
            </w:tcBorders>
          </w:tcPr>
          <w:p w:rsidR="00184EB2" w:rsidRPr="000065B9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0910661980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29,0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84EB2" w:rsidRPr="005D6F52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lastRenderedPageBreak/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06</w:t>
            </w:r>
          </w:p>
        </w:tc>
        <w:tc>
          <w:tcPr>
            <w:tcW w:w="454" w:type="dxa"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05</w:t>
            </w:r>
          </w:p>
        </w:tc>
        <w:tc>
          <w:tcPr>
            <w:tcW w:w="2410" w:type="dxa"/>
          </w:tcPr>
          <w:p w:rsidR="00184EB2" w:rsidRPr="005D6F52" w:rsidRDefault="00184EB2" w:rsidP="004D3AA3">
            <w:pPr>
              <w:rPr>
                <w:bCs/>
              </w:rPr>
            </w:pPr>
            <w:r w:rsidRPr="005D6F52">
              <w:rPr>
                <w:bCs/>
              </w:rPr>
              <w:t>Получение сертификации на ПЭВМ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5D6F52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0916198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 w:rsidRPr="005D6F52"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5D6F52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0065B9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06</w:t>
            </w:r>
          </w:p>
        </w:tc>
        <w:tc>
          <w:tcPr>
            <w:tcW w:w="454" w:type="dxa"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06</w:t>
            </w:r>
          </w:p>
        </w:tc>
        <w:tc>
          <w:tcPr>
            <w:tcW w:w="2410" w:type="dxa"/>
          </w:tcPr>
          <w:p w:rsidR="00184EB2" w:rsidRPr="000065B9" w:rsidRDefault="00184EB2" w:rsidP="004D3AA3">
            <w:pPr>
              <w:rPr>
                <w:bCs/>
              </w:rPr>
            </w:pPr>
            <w:r w:rsidRPr="000065B9">
              <w:rPr>
                <w:bCs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0065B9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0910661980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48,0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 w:rsidRPr="000065B9">
              <w:rPr>
                <w:bCs/>
              </w:rPr>
              <w:t>31,3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41,7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40,0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0065B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40,0</w:t>
            </w: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1</w:t>
            </w:r>
          </w:p>
        </w:tc>
        <w:tc>
          <w:tcPr>
            <w:tcW w:w="538" w:type="dxa"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07</w:t>
            </w:r>
          </w:p>
        </w:tc>
        <w:tc>
          <w:tcPr>
            <w:tcW w:w="454" w:type="dxa"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A54F0A" w:rsidRDefault="00184EB2" w:rsidP="004D3AA3">
            <w:pPr>
              <w:rPr>
                <w:b/>
                <w:bCs/>
              </w:rPr>
            </w:pPr>
            <w:r w:rsidRPr="00A54F0A">
              <w:rPr>
                <w:b/>
                <w:bCs/>
              </w:rPr>
              <w:t>Реализация мероприятий в области охраны труда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595959"/>
            </w:tcBorders>
          </w:tcPr>
          <w:p w:rsidR="00184EB2" w:rsidRPr="00A54F0A" w:rsidRDefault="00184EB2" w:rsidP="004D3AA3">
            <w:pPr>
              <w:rPr>
                <w:b/>
                <w:bCs/>
              </w:rPr>
            </w:pPr>
            <w:r w:rsidRPr="00A54F0A">
              <w:rPr>
                <w:b/>
                <w:bCs/>
              </w:rPr>
              <w:t>Аппарат,</w:t>
            </w:r>
          </w:p>
          <w:p w:rsidR="00184EB2" w:rsidRPr="00A54F0A" w:rsidRDefault="00184EB2" w:rsidP="004D3AA3">
            <w:pPr>
              <w:rPr>
                <w:b/>
                <w:bCs/>
              </w:rPr>
            </w:pPr>
            <w:r w:rsidRPr="00A54F0A">
              <w:rPr>
                <w:b/>
                <w:bCs/>
              </w:rPr>
              <w:t>Администрация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7615C" w:rsidRDefault="00184EB2" w:rsidP="004D3AA3">
            <w:pPr>
              <w:jc w:val="center"/>
              <w:rPr>
                <w:b/>
                <w:bCs/>
              </w:rPr>
            </w:pPr>
            <w:r w:rsidRPr="00A7615C">
              <w:rPr>
                <w:b/>
                <w:bCs/>
              </w:rPr>
              <w:t>0910700000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595959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 w:rsidRPr="00A54F0A">
              <w:rPr>
                <w:b/>
                <w:bCs/>
              </w:rPr>
              <w:t>9,6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61,9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45,8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45,8</w:t>
            </w: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07</w:t>
            </w:r>
          </w:p>
        </w:tc>
        <w:tc>
          <w:tcPr>
            <w:tcW w:w="454" w:type="dxa"/>
            <w:vMerge w:val="restart"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01</w:t>
            </w:r>
          </w:p>
        </w:tc>
        <w:tc>
          <w:tcPr>
            <w:tcW w:w="2410" w:type="dxa"/>
            <w:vMerge w:val="restart"/>
          </w:tcPr>
          <w:p w:rsidR="00184EB2" w:rsidRPr="00A54F0A" w:rsidRDefault="00184EB2" w:rsidP="004D3AA3">
            <w:pPr>
              <w:ind w:right="-108"/>
              <w:rPr>
                <w:bCs/>
              </w:rPr>
            </w:pPr>
            <w:r w:rsidRPr="00A54F0A">
              <w:rPr>
                <w:bCs/>
              </w:rPr>
              <w:t>Организация обучения работников ОМСУ на первую группу допуска по электробезопасности</w:t>
            </w:r>
          </w:p>
          <w:p w:rsidR="00184EB2" w:rsidRPr="00A54F0A" w:rsidRDefault="00184EB2" w:rsidP="004D3AA3">
            <w:pPr>
              <w:rPr>
                <w:bCs/>
              </w:rPr>
            </w:pPr>
            <w:r w:rsidRPr="00A54F0A">
              <w:rPr>
                <w:bCs/>
              </w:rPr>
              <w:t xml:space="preserve"> (ДГПХ)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080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04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0910762750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A54F0A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A54F0A" w:rsidRDefault="00184EB2" w:rsidP="004D3AA3">
            <w:pPr>
              <w:ind w:right="-108"/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auto"/>
            </w:tcBorders>
          </w:tcPr>
          <w:p w:rsidR="00184EB2" w:rsidRPr="00A54F0A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211</w:t>
            </w:r>
          </w:p>
        </w:tc>
        <w:tc>
          <w:tcPr>
            <w:tcW w:w="492" w:type="dxa"/>
            <w:vMerge/>
            <w:tcBorders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10,0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 w:rsidRPr="00A54F0A">
              <w:rPr>
                <w:bCs/>
              </w:rPr>
              <w:t>9,6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61,9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45,8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45,8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54F0A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45,8</w:t>
            </w:r>
          </w:p>
        </w:tc>
      </w:tr>
      <w:tr w:rsidR="00184EB2" w:rsidRPr="00D81B61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 w:rsidRPr="00D81B61">
              <w:rPr>
                <w:b/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 w:rsidRPr="00D81B61">
              <w:rPr>
                <w:b/>
                <w:bCs/>
              </w:rPr>
              <w:t>1</w:t>
            </w:r>
          </w:p>
        </w:tc>
        <w:tc>
          <w:tcPr>
            <w:tcW w:w="538" w:type="dxa"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 w:rsidRPr="00D81B61">
              <w:rPr>
                <w:b/>
                <w:bCs/>
              </w:rPr>
              <w:t>08</w:t>
            </w:r>
          </w:p>
        </w:tc>
        <w:tc>
          <w:tcPr>
            <w:tcW w:w="454" w:type="dxa"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:rsidR="00184EB2" w:rsidRPr="00D81B61" w:rsidRDefault="00184EB2" w:rsidP="004D3AA3">
            <w:pPr>
              <w:ind w:right="-108"/>
              <w:rPr>
                <w:b/>
                <w:bCs/>
              </w:rPr>
            </w:pPr>
            <w:r w:rsidRPr="00D81B61">
              <w:rPr>
                <w:b/>
                <w:bCs/>
              </w:rPr>
              <w:t>Уплата налогов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D81B61" w:rsidRDefault="00184EB2" w:rsidP="004D3AA3">
            <w:pPr>
              <w:rPr>
                <w:b/>
                <w:bCs/>
              </w:rPr>
            </w:pPr>
            <w:r w:rsidRPr="00D81B61">
              <w:rPr>
                <w:b/>
                <w:bCs/>
              </w:rPr>
              <w:t>Аппарат,</w:t>
            </w:r>
          </w:p>
          <w:p w:rsidR="00184EB2" w:rsidRPr="00D81B61" w:rsidRDefault="00184EB2" w:rsidP="004D3AA3">
            <w:pPr>
              <w:rPr>
                <w:b/>
                <w:bCs/>
              </w:rPr>
            </w:pPr>
            <w:r w:rsidRPr="00D81B61">
              <w:rPr>
                <w:b/>
                <w:bCs/>
              </w:rPr>
              <w:t>Администрация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 w:rsidRPr="00D81B61">
              <w:rPr>
                <w:b/>
                <w:bCs/>
              </w:rPr>
              <w:t>0910800000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 w:rsidRPr="00D81B61">
              <w:rPr>
                <w:b/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894,7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335,6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219,3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D81B61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219,3</w:t>
            </w:r>
          </w:p>
        </w:tc>
      </w:tr>
      <w:tr w:rsidR="00184EB2" w:rsidRPr="00A7615C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08</w:t>
            </w:r>
          </w:p>
        </w:tc>
        <w:tc>
          <w:tcPr>
            <w:tcW w:w="454" w:type="dxa"/>
            <w:vMerge w:val="restart"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01</w:t>
            </w:r>
          </w:p>
        </w:tc>
        <w:tc>
          <w:tcPr>
            <w:tcW w:w="2410" w:type="dxa"/>
            <w:vMerge w:val="restart"/>
          </w:tcPr>
          <w:p w:rsidR="00184EB2" w:rsidRPr="00A7615C" w:rsidRDefault="00184EB2" w:rsidP="004D3AA3">
            <w:pPr>
              <w:ind w:right="-108"/>
              <w:rPr>
                <w:bCs/>
              </w:rPr>
            </w:pPr>
            <w:r w:rsidRPr="00A7615C">
              <w:rPr>
                <w:bCs/>
              </w:rPr>
              <w:t>Налог на имущество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A7615C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080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0910860620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851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A7615C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A7615C" w:rsidRDefault="00184EB2" w:rsidP="004D3AA3">
            <w:pPr>
              <w:ind w:right="-108"/>
              <w:rPr>
                <w:bCs/>
              </w:rPr>
            </w:pPr>
          </w:p>
        </w:tc>
        <w:tc>
          <w:tcPr>
            <w:tcW w:w="1738" w:type="dxa"/>
            <w:vMerge/>
            <w:tcBorders>
              <w:bottom w:val="single" w:sz="4" w:space="0" w:color="auto"/>
            </w:tcBorders>
          </w:tcPr>
          <w:p w:rsidR="00184EB2" w:rsidRPr="00A7615C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0910860620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851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 w:rsidRPr="00A7615C">
              <w:rPr>
                <w:bCs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1509,4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A7615C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1509,4</w:t>
            </w:r>
          </w:p>
        </w:tc>
      </w:tr>
      <w:tr w:rsidR="00184EB2" w:rsidRPr="002F78D2" w:rsidTr="004D3AA3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09</w:t>
            </w: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08</w:t>
            </w:r>
          </w:p>
        </w:tc>
        <w:tc>
          <w:tcPr>
            <w:tcW w:w="454" w:type="dxa"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02</w:t>
            </w:r>
          </w:p>
        </w:tc>
        <w:tc>
          <w:tcPr>
            <w:tcW w:w="2410" w:type="dxa"/>
          </w:tcPr>
          <w:p w:rsidR="00184EB2" w:rsidRPr="002F78D2" w:rsidRDefault="00184EB2" w:rsidP="004D3AA3">
            <w:pPr>
              <w:ind w:right="-108"/>
              <w:rPr>
                <w:bCs/>
              </w:rPr>
            </w:pPr>
            <w:r w:rsidRPr="002F78D2">
              <w:rPr>
                <w:bCs/>
              </w:rPr>
              <w:t>Земельный налог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:rsidR="00184EB2" w:rsidRPr="002F78D2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211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0910860640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851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268,4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152,0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113,7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113,7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113,7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  <w:tcBorders>
              <w:top w:val="single" w:sz="4" w:space="0" w:color="auto"/>
            </w:tcBorders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08</w:t>
            </w:r>
          </w:p>
        </w:tc>
        <w:tc>
          <w:tcPr>
            <w:tcW w:w="454" w:type="dxa"/>
            <w:vMerge w:val="restart"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03</w:t>
            </w:r>
          </w:p>
        </w:tc>
        <w:tc>
          <w:tcPr>
            <w:tcW w:w="2410" w:type="dxa"/>
            <w:vMerge w:val="restart"/>
          </w:tcPr>
          <w:p w:rsidR="00184EB2" w:rsidRPr="003B24CB" w:rsidRDefault="00184EB2" w:rsidP="004D3AA3">
            <w:pPr>
              <w:ind w:right="-108"/>
              <w:rPr>
                <w:bCs/>
              </w:rPr>
            </w:pPr>
            <w:r w:rsidRPr="003B24CB">
              <w:rPr>
                <w:bCs/>
              </w:rPr>
              <w:t>Прочие налоги и сборы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</w:tcBorders>
          </w:tcPr>
          <w:p w:rsidR="00184EB2" w:rsidRPr="003B24C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080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  <w:r w:rsidRPr="003B24CB">
              <w:rPr>
                <w:bCs/>
              </w:rPr>
              <w:t>0910860030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C10BF9" w:rsidRDefault="00184EB2" w:rsidP="004D3AA3">
            <w:pPr>
              <w:jc w:val="center"/>
              <w:rPr>
                <w:bCs/>
              </w:rPr>
            </w:pPr>
            <w:r w:rsidRPr="00C10BF9">
              <w:rPr>
                <w:bCs/>
              </w:rPr>
              <w:t>852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11,7</w:t>
            </w: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C10BF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Pr="00C10BF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Pr="00C10BF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Pr="00C10BF9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  <w:tcBorders>
              <w:top w:val="single" w:sz="4" w:space="0" w:color="auto"/>
            </w:tcBorders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  <w:tcBorders>
              <w:top w:val="single" w:sz="4" w:space="0" w:color="auto"/>
            </w:tcBorders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3B24CB" w:rsidRDefault="00184EB2" w:rsidP="004D3AA3">
            <w:pPr>
              <w:ind w:right="-108"/>
              <w:rPr>
                <w:bCs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</w:tcBorders>
          </w:tcPr>
          <w:p w:rsidR="00184EB2" w:rsidRPr="003B24CB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vMerge/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noWrap/>
          </w:tcPr>
          <w:p w:rsidR="00184EB2" w:rsidRPr="003B24C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</w:tcPr>
          <w:p w:rsidR="00184EB2" w:rsidRPr="00C10BF9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853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716AB" w:rsidRDefault="00184EB2" w:rsidP="004D3AA3">
            <w:pPr>
              <w:ind w:right="-108"/>
              <w:rPr>
                <w:bCs/>
                <w:color w:val="FF0000"/>
              </w:rPr>
            </w:pPr>
          </w:p>
        </w:tc>
        <w:tc>
          <w:tcPr>
            <w:tcW w:w="1738" w:type="dxa"/>
            <w:vMerge/>
          </w:tcPr>
          <w:p w:rsidR="00184EB2" w:rsidRPr="003716AB" w:rsidRDefault="00184EB2" w:rsidP="004D3AA3">
            <w:pPr>
              <w:rPr>
                <w:bCs/>
                <w:color w:val="FF0000"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211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01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0910860630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852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 w:rsidRPr="002F78D2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105,4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136,5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84,4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84,4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84,4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716AB" w:rsidRDefault="00184EB2" w:rsidP="004D3AA3">
            <w:pPr>
              <w:ind w:right="-108"/>
              <w:rPr>
                <w:bCs/>
                <w:color w:val="FF0000"/>
              </w:rPr>
            </w:pPr>
          </w:p>
        </w:tc>
        <w:tc>
          <w:tcPr>
            <w:tcW w:w="1738" w:type="dxa"/>
            <w:vMerge/>
          </w:tcPr>
          <w:p w:rsidR="00184EB2" w:rsidRPr="003716AB" w:rsidRDefault="00184EB2" w:rsidP="004D3AA3">
            <w:pPr>
              <w:rPr>
                <w:bCs/>
                <w:color w:val="FF0000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853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2F78D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15,6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10,4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10,4</w:t>
            </w:r>
          </w:p>
        </w:tc>
      </w:tr>
      <w:tr w:rsidR="00184EB2" w:rsidRPr="003716AB" w:rsidTr="004D3AA3">
        <w:trPr>
          <w:trHeight w:val="70"/>
        </w:trPr>
        <w:tc>
          <w:tcPr>
            <w:tcW w:w="48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7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38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54" w:type="dxa"/>
            <w:vMerge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410" w:type="dxa"/>
            <w:vMerge/>
          </w:tcPr>
          <w:p w:rsidR="00184EB2" w:rsidRPr="003716AB" w:rsidRDefault="00184EB2" w:rsidP="004D3AA3">
            <w:pPr>
              <w:ind w:right="-108"/>
              <w:rPr>
                <w:bCs/>
                <w:color w:val="FF0000"/>
              </w:rPr>
            </w:pPr>
          </w:p>
        </w:tc>
        <w:tc>
          <w:tcPr>
            <w:tcW w:w="1738" w:type="dxa"/>
            <w:vMerge/>
          </w:tcPr>
          <w:p w:rsidR="00184EB2" w:rsidRPr="003716AB" w:rsidRDefault="00184EB2" w:rsidP="004D3AA3">
            <w:pPr>
              <w:rPr>
                <w:bCs/>
                <w:color w:val="FF0000"/>
              </w:rPr>
            </w:pPr>
          </w:p>
        </w:tc>
        <w:tc>
          <w:tcPr>
            <w:tcW w:w="530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92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500" w:type="dxa"/>
            <w:vMerge/>
            <w:noWrap/>
          </w:tcPr>
          <w:p w:rsidR="00184EB2" w:rsidRPr="003716AB" w:rsidRDefault="00184EB2" w:rsidP="004D3AA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B27C68" w:rsidRDefault="00184EB2" w:rsidP="004D3AA3">
            <w:pPr>
              <w:jc w:val="center"/>
              <w:rPr>
                <w:bCs/>
              </w:rPr>
            </w:pPr>
            <w:r w:rsidRPr="00B27C68">
              <w:rPr>
                <w:bCs/>
              </w:rPr>
              <w:t>0910804220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B27C68" w:rsidRDefault="00184EB2" w:rsidP="004D3AA3">
            <w:pPr>
              <w:jc w:val="center"/>
              <w:rPr>
                <w:bCs/>
              </w:rPr>
            </w:pPr>
            <w:r w:rsidRPr="00B27C68">
              <w:rPr>
                <w:bCs/>
              </w:rPr>
              <w:t>851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3716AB" w:rsidRDefault="00184EB2" w:rsidP="004D3AA3">
            <w:pPr>
              <w:jc w:val="center"/>
              <w:rPr>
                <w:bCs/>
              </w:rPr>
            </w:pPr>
            <w:r w:rsidRPr="003716AB">
              <w:rPr>
                <w:bCs/>
              </w:rPr>
              <w:t>50,7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29,6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C215FD" w:rsidRDefault="00184EB2" w:rsidP="004D3AA3">
            <w:pPr>
              <w:jc w:val="center"/>
              <w:rPr>
                <w:bCs/>
              </w:rPr>
            </w:pPr>
          </w:p>
        </w:tc>
      </w:tr>
      <w:tr w:rsidR="00184EB2" w:rsidRPr="00184BB1" w:rsidTr="004D3AA3">
        <w:trPr>
          <w:trHeight w:val="70"/>
        </w:trPr>
        <w:tc>
          <w:tcPr>
            <w:tcW w:w="488" w:type="dxa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09</w:t>
            </w:r>
          </w:p>
        </w:tc>
        <w:tc>
          <w:tcPr>
            <w:tcW w:w="378" w:type="dxa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</w:t>
            </w:r>
          </w:p>
        </w:tc>
        <w:tc>
          <w:tcPr>
            <w:tcW w:w="538" w:type="dxa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09</w:t>
            </w:r>
          </w:p>
        </w:tc>
        <w:tc>
          <w:tcPr>
            <w:tcW w:w="454" w:type="dxa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</w:tcPr>
          <w:p w:rsidR="00184EB2" w:rsidRPr="00184BB1" w:rsidRDefault="00184EB2" w:rsidP="004D3AA3">
            <w:pPr>
              <w:rPr>
                <w:sz w:val="22"/>
                <w:szCs w:val="22"/>
              </w:rPr>
            </w:pPr>
            <w:r w:rsidRPr="00184BB1">
              <w:rPr>
                <w:sz w:val="22"/>
                <w:szCs w:val="22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1738" w:type="dxa"/>
          </w:tcPr>
          <w:p w:rsidR="00184EB2" w:rsidRPr="00184BB1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211</w:t>
            </w:r>
          </w:p>
        </w:tc>
        <w:tc>
          <w:tcPr>
            <w:tcW w:w="492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01</w:t>
            </w:r>
          </w:p>
        </w:tc>
        <w:tc>
          <w:tcPr>
            <w:tcW w:w="50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0910964140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458,5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154,0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137,4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143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143</w:t>
            </w:r>
          </w:p>
        </w:tc>
      </w:tr>
      <w:tr w:rsidR="00184EB2" w:rsidRPr="00184BB1" w:rsidTr="004D3AA3">
        <w:trPr>
          <w:trHeight w:val="70"/>
        </w:trPr>
        <w:tc>
          <w:tcPr>
            <w:tcW w:w="488" w:type="dxa"/>
            <w:vMerge w:val="restart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09</w:t>
            </w:r>
          </w:p>
        </w:tc>
        <w:tc>
          <w:tcPr>
            <w:tcW w:w="378" w:type="dxa"/>
            <w:vMerge w:val="restart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</w:t>
            </w:r>
          </w:p>
        </w:tc>
        <w:tc>
          <w:tcPr>
            <w:tcW w:w="538" w:type="dxa"/>
            <w:vMerge w:val="restart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10</w:t>
            </w:r>
          </w:p>
        </w:tc>
        <w:tc>
          <w:tcPr>
            <w:tcW w:w="454" w:type="dxa"/>
            <w:vMerge w:val="restart"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 w:val="restart"/>
          </w:tcPr>
          <w:p w:rsidR="00184EB2" w:rsidRPr="00184BB1" w:rsidRDefault="00184EB2" w:rsidP="004D3AA3">
            <w:pPr>
              <w:rPr>
                <w:sz w:val="22"/>
                <w:szCs w:val="22"/>
              </w:rPr>
            </w:pPr>
            <w:r w:rsidRPr="00184BB1">
              <w:rPr>
                <w:sz w:val="22"/>
                <w:szCs w:val="22"/>
              </w:rPr>
              <w:t xml:space="preserve">Организация ведения </w:t>
            </w:r>
            <w:r w:rsidRPr="00184BB1">
              <w:rPr>
                <w:sz w:val="22"/>
                <w:szCs w:val="22"/>
              </w:rPr>
              <w:lastRenderedPageBreak/>
              <w:t xml:space="preserve">бухгалтерского учета в органах местного самоуправления </w:t>
            </w:r>
            <w:proofErr w:type="spellStart"/>
            <w:r w:rsidRPr="00184BB1">
              <w:rPr>
                <w:sz w:val="22"/>
                <w:szCs w:val="22"/>
              </w:rPr>
              <w:t>Глазовского</w:t>
            </w:r>
            <w:proofErr w:type="spellEnd"/>
            <w:r w:rsidRPr="00184BB1">
              <w:rPr>
                <w:sz w:val="22"/>
                <w:szCs w:val="22"/>
              </w:rPr>
              <w:t xml:space="preserve"> района и прочих учреждениях</w:t>
            </w:r>
          </w:p>
        </w:tc>
        <w:tc>
          <w:tcPr>
            <w:tcW w:w="1738" w:type="dxa"/>
          </w:tcPr>
          <w:p w:rsidR="00184EB2" w:rsidRPr="00184BB1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0911000000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5102,5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5722,7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5729,2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5729,2</w:t>
            </w:r>
          </w:p>
        </w:tc>
      </w:tr>
      <w:tr w:rsidR="00184EB2" w:rsidRPr="00184BB1" w:rsidTr="004D3AA3">
        <w:trPr>
          <w:trHeight w:val="70"/>
        </w:trPr>
        <w:tc>
          <w:tcPr>
            <w:tcW w:w="48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184BB1" w:rsidRDefault="00184EB2" w:rsidP="004D3AA3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</w:tcPr>
          <w:p w:rsidR="00184EB2" w:rsidRPr="00184BB1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211</w:t>
            </w:r>
          </w:p>
        </w:tc>
        <w:tc>
          <w:tcPr>
            <w:tcW w:w="492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01</w:t>
            </w:r>
          </w:p>
        </w:tc>
        <w:tc>
          <w:tcPr>
            <w:tcW w:w="50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0911060120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111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3821,7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4220,7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4220,7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4220,7</w:t>
            </w:r>
          </w:p>
        </w:tc>
      </w:tr>
      <w:tr w:rsidR="00184EB2" w:rsidRPr="00184BB1" w:rsidTr="004D3AA3">
        <w:trPr>
          <w:trHeight w:val="70"/>
        </w:trPr>
        <w:tc>
          <w:tcPr>
            <w:tcW w:w="48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184BB1" w:rsidRDefault="00184EB2" w:rsidP="004D3AA3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</w:tcPr>
          <w:p w:rsidR="00184EB2" w:rsidRPr="00184BB1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112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0,6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184EB2" w:rsidRPr="00184BB1" w:rsidTr="004D3AA3">
        <w:trPr>
          <w:trHeight w:val="70"/>
        </w:trPr>
        <w:tc>
          <w:tcPr>
            <w:tcW w:w="48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184BB1" w:rsidRDefault="00184EB2" w:rsidP="004D3AA3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</w:tcPr>
          <w:p w:rsidR="00184EB2" w:rsidRPr="00184BB1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119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1232,0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1274,6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1274,6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1274,6</w:t>
            </w:r>
          </w:p>
        </w:tc>
      </w:tr>
      <w:tr w:rsidR="00184EB2" w:rsidRPr="00184BB1" w:rsidTr="004D3AA3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38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54" w:type="dxa"/>
            <w:vMerge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</w:tcPr>
          <w:p w:rsidR="00184EB2" w:rsidRPr="00184BB1" w:rsidRDefault="00184EB2" w:rsidP="004D3AA3">
            <w:pPr>
              <w:rPr>
                <w:sz w:val="22"/>
                <w:szCs w:val="22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184EB2" w:rsidRPr="00184BB1" w:rsidRDefault="00184EB2" w:rsidP="004D3AA3">
            <w:pPr>
              <w:rPr>
                <w:bCs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00" w:type="dxa"/>
            <w:tcBorders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244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 w:rsidRPr="00184BB1">
              <w:rPr>
                <w:bCs/>
              </w:rPr>
              <w:t>48,2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226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232,5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84EB2" w:rsidRPr="00184BB1" w:rsidRDefault="00184EB2" w:rsidP="004D3AA3">
            <w:pPr>
              <w:jc w:val="center"/>
              <w:rPr>
                <w:bCs/>
              </w:rPr>
            </w:pPr>
            <w:r>
              <w:rPr>
                <w:bCs/>
              </w:rPr>
              <w:t>232,5</w:t>
            </w:r>
          </w:p>
        </w:tc>
      </w:tr>
    </w:tbl>
    <w:p w:rsidR="00F753BC" w:rsidRDefault="00F753BC"/>
    <w:p w:rsidR="00184EB2" w:rsidRDefault="00184EB2"/>
    <w:p w:rsidR="00184EB2" w:rsidRPr="00A76BE9" w:rsidRDefault="00184EB2" w:rsidP="00184EB2">
      <w:pPr>
        <w:ind w:left="9356"/>
        <w:jc w:val="right"/>
        <w:rPr>
          <w:b/>
          <w:sz w:val="24"/>
        </w:rPr>
      </w:pPr>
      <w:r w:rsidRPr="00A76BE9">
        <w:rPr>
          <w:b/>
          <w:sz w:val="24"/>
        </w:rPr>
        <w:t xml:space="preserve">Приложение </w:t>
      </w:r>
      <w:r>
        <w:rPr>
          <w:b/>
          <w:sz w:val="24"/>
        </w:rPr>
        <w:t>6</w:t>
      </w:r>
    </w:p>
    <w:p w:rsidR="00184EB2" w:rsidRPr="00A76BE9" w:rsidRDefault="00184EB2" w:rsidP="00184EB2">
      <w:pPr>
        <w:autoSpaceDE w:val="0"/>
        <w:autoSpaceDN w:val="0"/>
        <w:adjustRightInd w:val="0"/>
        <w:ind w:left="9356"/>
        <w:jc w:val="right"/>
        <w:rPr>
          <w:b/>
          <w:sz w:val="24"/>
        </w:rPr>
      </w:pPr>
      <w:r w:rsidRPr="00A76BE9">
        <w:rPr>
          <w:b/>
          <w:sz w:val="24"/>
        </w:rPr>
        <w:t>к муниципальной программе</w:t>
      </w:r>
      <w:r>
        <w:rPr>
          <w:b/>
          <w:sz w:val="24"/>
        </w:rPr>
        <w:t xml:space="preserve"> муниципального образования</w:t>
      </w:r>
      <w:r w:rsidRPr="00A76BE9">
        <w:rPr>
          <w:b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Глазовский</w:t>
      </w:r>
      <w:proofErr w:type="spellEnd"/>
      <w:r>
        <w:rPr>
          <w:b/>
          <w:sz w:val="24"/>
        </w:rPr>
        <w:t xml:space="preserve"> район» «</w:t>
      </w:r>
      <w:r w:rsidRPr="00A76BE9">
        <w:rPr>
          <w:b/>
          <w:sz w:val="24"/>
        </w:rPr>
        <w:t>Муниципальное управление»</w:t>
      </w:r>
      <w:r>
        <w:rPr>
          <w:b/>
          <w:sz w:val="24"/>
        </w:rPr>
        <w:t xml:space="preserve"> на 2015-2020 годы</w:t>
      </w:r>
    </w:p>
    <w:p w:rsidR="00184EB2" w:rsidRDefault="00184EB2" w:rsidP="00184EB2">
      <w:pPr>
        <w:tabs>
          <w:tab w:val="left" w:pos="10490"/>
        </w:tabs>
        <w:jc w:val="center"/>
        <w:rPr>
          <w:b/>
          <w:sz w:val="24"/>
          <w:szCs w:val="24"/>
        </w:rPr>
      </w:pPr>
    </w:p>
    <w:p w:rsidR="00184EB2" w:rsidRDefault="00184EB2" w:rsidP="00184EB2">
      <w:pPr>
        <w:tabs>
          <w:tab w:val="left" w:pos="1049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</w:t>
      </w:r>
    </w:p>
    <w:p w:rsidR="00184EB2" w:rsidRDefault="00184EB2" w:rsidP="00184EB2">
      <w:pPr>
        <w:tabs>
          <w:tab w:val="left" w:pos="1049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«Муниципальное управление» за счет всех источников финансирования</w:t>
      </w:r>
    </w:p>
    <w:p w:rsidR="00184EB2" w:rsidRPr="003924DC" w:rsidRDefault="00184EB2" w:rsidP="00184EB2">
      <w:pPr>
        <w:tabs>
          <w:tab w:val="left" w:pos="10490"/>
        </w:tabs>
        <w:jc w:val="center"/>
        <w:rPr>
          <w:b/>
          <w:sz w:val="14"/>
          <w:szCs w:val="24"/>
        </w:rPr>
      </w:pPr>
    </w:p>
    <w:tbl>
      <w:tblPr>
        <w:tblW w:w="147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"/>
        <w:gridCol w:w="927"/>
        <w:gridCol w:w="1843"/>
        <w:gridCol w:w="3425"/>
        <w:gridCol w:w="1091"/>
        <w:gridCol w:w="1093"/>
        <w:gridCol w:w="1095"/>
        <w:gridCol w:w="1094"/>
        <w:gridCol w:w="1092"/>
        <w:gridCol w:w="1088"/>
        <w:gridCol w:w="1111"/>
      </w:tblGrid>
      <w:tr w:rsidR="00184EB2" w:rsidRPr="00251DA3" w:rsidTr="004D3AA3">
        <w:trPr>
          <w:trHeight w:val="70"/>
          <w:tblHeader/>
        </w:trPr>
        <w:tc>
          <w:tcPr>
            <w:tcW w:w="1851" w:type="dxa"/>
            <w:gridSpan w:val="2"/>
            <w:vMerge w:val="restart"/>
            <w:shd w:val="clear" w:color="auto" w:fill="FFFFFF"/>
            <w:vAlign w:val="center"/>
          </w:tcPr>
          <w:p w:rsidR="00184EB2" w:rsidRPr="00251DA3" w:rsidRDefault="00184EB2" w:rsidP="004D3AA3">
            <w:pPr>
              <w:pStyle w:val="212"/>
              <w:spacing w:line="206" w:lineRule="exact"/>
              <w:ind w:left="142" w:right="139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</w:t>
            </w:r>
            <w:r w:rsidRPr="00251DA3">
              <w:rPr>
                <w:sz w:val="20"/>
                <w:szCs w:val="20"/>
              </w:rPr>
              <w:t>е</w:t>
            </w:r>
            <w:r w:rsidRPr="00251DA3">
              <w:rPr>
                <w:sz w:val="20"/>
                <w:szCs w:val="20"/>
              </w:rPr>
              <w:t>ской програм</w:t>
            </w:r>
            <w:r w:rsidRPr="00251DA3">
              <w:rPr>
                <w:sz w:val="20"/>
                <w:szCs w:val="20"/>
              </w:rPr>
              <w:t>м</w:t>
            </w:r>
            <w:r w:rsidRPr="00251DA3">
              <w:rPr>
                <w:sz w:val="20"/>
                <w:szCs w:val="20"/>
              </w:rPr>
              <w:t>ной классифик</w:t>
            </w:r>
            <w:r w:rsidRPr="00251DA3">
              <w:rPr>
                <w:sz w:val="20"/>
                <w:szCs w:val="20"/>
              </w:rPr>
              <w:t>а</w:t>
            </w:r>
            <w:r w:rsidRPr="00251DA3">
              <w:rPr>
                <w:sz w:val="20"/>
                <w:szCs w:val="20"/>
              </w:rPr>
              <w:t>ции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муниципальной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программы,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3425" w:type="dxa"/>
            <w:vMerge w:val="restart"/>
            <w:shd w:val="clear" w:color="auto" w:fill="FFFFFF"/>
            <w:vAlign w:val="center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right="740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64" w:type="dxa"/>
            <w:gridSpan w:val="7"/>
            <w:shd w:val="clear" w:color="auto" w:fill="FFFFFF"/>
            <w:vAlign w:val="center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Оценка расходов, тыс. рублей</w:t>
            </w:r>
          </w:p>
        </w:tc>
      </w:tr>
      <w:tr w:rsidR="00184EB2" w:rsidRPr="00251DA3" w:rsidTr="004D3AA3">
        <w:trPr>
          <w:trHeight w:val="206"/>
          <w:tblHeader/>
        </w:trPr>
        <w:tc>
          <w:tcPr>
            <w:tcW w:w="1851" w:type="dxa"/>
            <w:gridSpan w:val="2"/>
            <w:vMerge/>
            <w:shd w:val="clear" w:color="auto" w:fill="FFFFFF"/>
            <w:vAlign w:val="center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06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3425" w:type="dxa"/>
            <w:vMerge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1" w:type="dxa"/>
            <w:vMerge w:val="restart"/>
            <w:shd w:val="clear" w:color="auto" w:fill="FFFFFF"/>
            <w:vAlign w:val="center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Итого</w:t>
            </w:r>
          </w:p>
        </w:tc>
        <w:tc>
          <w:tcPr>
            <w:tcW w:w="1093" w:type="dxa"/>
            <w:vMerge w:val="restart"/>
            <w:shd w:val="clear" w:color="auto" w:fill="FFFFFF"/>
            <w:vAlign w:val="center"/>
          </w:tcPr>
          <w:p w:rsidR="00184EB2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 год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095" w:type="dxa"/>
            <w:vMerge w:val="restart"/>
            <w:shd w:val="clear" w:color="auto" w:fill="FFFFFF"/>
            <w:vAlign w:val="center"/>
          </w:tcPr>
          <w:p w:rsidR="00184EB2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 год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094" w:type="dxa"/>
            <w:vMerge w:val="restart"/>
            <w:shd w:val="clear" w:color="auto" w:fill="FFFFFF"/>
            <w:vAlign w:val="center"/>
          </w:tcPr>
          <w:p w:rsidR="00184EB2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 год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1092" w:type="dxa"/>
            <w:vMerge w:val="restart"/>
            <w:shd w:val="clear" w:color="auto" w:fill="FFFFFF"/>
            <w:vAlign w:val="center"/>
          </w:tcPr>
          <w:p w:rsidR="00184EB2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2018 год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1088" w:type="dxa"/>
            <w:vMerge w:val="restart"/>
            <w:shd w:val="clear" w:color="auto" w:fill="FFFFFF"/>
            <w:vAlign w:val="center"/>
          </w:tcPr>
          <w:p w:rsidR="00184EB2" w:rsidRDefault="00184EB2" w:rsidP="004D3AA3">
            <w:pPr>
              <w:pStyle w:val="212"/>
              <w:shd w:val="clear" w:color="auto" w:fill="auto"/>
              <w:spacing w:line="240" w:lineRule="auto"/>
              <w:ind w:left="35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 год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left="3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1111" w:type="dxa"/>
            <w:vMerge w:val="restart"/>
            <w:shd w:val="clear" w:color="auto" w:fill="FFFFFF"/>
            <w:vAlign w:val="center"/>
          </w:tcPr>
          <w:p w:rsidR="00184EB2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2020 год</w:t>
            </w:r>
          </w:p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left="116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184EB2" w:rsidRPr="00251DA3" w:rsidTr="004D3AA3">
        <w:trPr>
          <w:trHeight w:val="70"/>
          <w:tblHeader/>
        </w:trPr>
        <w:tc>
          <w:tcPr>
            <w:tcW w:w="924" w:type="dxa"/>
            <w:shd w:val="clear" w:color="auto" w:fill="FFFFFF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927" w:type="dxa"/>
            <w:shd w:val="clear" w:color="auto" w:fill="FFFFFF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43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3425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shd w:val="clear" w:color="auto" w:fill="FFFFFF"/>
          </w:tcPr>
          <w:p w:rsidR="00184EB2" w:rsidRPr="00251DA3" w:rsidRDefault="00184EB2" w:rsidP="004D3AA3">
            <w:pPr>
              <w:pStyle w:val="212"/>
              <w:spacing w:line="240" w:lineRule="auto"/>
              <w:ind w:left="260"/>
              <w:rPr>
                <w:sz w:val="20"/>
                <w:szCs w:val="20"/>
              </w:rPr>
            </w:pPr>
          </w:p>
        </w:tc>
      </w:tr>
      <w:tr w:rsidR="00184EB2" w:rsidRPr="00251DA3" w:rsidTr="004D3AA3">
        <w:trPr>
          <w:trHeight w:val="70"/>
        </w:trPr>
        <w:tc>
          <w:tcPr>
            <w:tcW w:w="924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927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rPr>
                <w:b/>
                <w:bCs/>
              </w:rPr>
            </w:pPr>
            <w:r w:rsidRPr="00976C54">
              <w:rPr>
                <w:b/>
              </w:rPr>
              <w:t>Муниципальное управление</w:t>
            </w:r>
          </w:p>
        </w:tc>
        <w:tc>
          <w:tcPr>
            <w:tcW w:w="3425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rPr>
                <w:b/>
                <w:bCs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6519C7" w:rsidRDefault="00184EB2" w:rsidP="004D3AA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6519C7" w:rsidRDefault="00184EB2" w:rsidP="004D3AA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6519C7" w:rsidRDefault="00184EB2" w:rsidP="004D3AA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6519C7" w:rsidRDefault="00184EB2" w:rsidP="004D3AA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6519C7" w:rsidRDefault="00184EB2" w:rsidP="004D3AA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6519C7" w:rsidRDefault="00184EB2" w:rsidP="004D3AA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6519C7" w:rsidRDefault="00184EB2" w:rsidP="004D3AA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</w:tr>
      <w:tr w:rsidR="00184EB2" w:rsidRPr="00251DA3" w:rsidTr="004D3AA3">
        <w:trPr>
          <w:trHeight w:val="67"/>
        </w:trPr>
        <w:tc>
          <w:tcPr>
            <w:tcW w:w="924" w:type="dxa"/>
            <w:vMerge w:val="restart"/>
            <w:shd w:val="clear" w:color="auto" w:fill="FFFFFF"/>
          </w:tcPr>
          <w:p w:rsidR="00184EB2" w:rsidRPr="00251DA3" w:rsidRDefault="00184EB2" w:rsidP="004D3AA3">
            <w:pPr>
              <w:jc w:val="center"/>
              <w:rPr>
                <w:b/>
                <w:bCs/>
              </w:rPr>
            </w:pPr>
            <w:r w:rsidRPr="00251DA3">
              <w:rPr>
                <w:b/>
                <w:bCs/>
              </w:rPr>
              <w:t>09</w:t>
            </w:r>
          </w:p>
        </w:tc>
        <w:tc>
          <w:tcPr>
            <w:tcW w:w="927" w:type="dxa"/>
            <w:vMerge w:val="restart"/>
            <w:shd w:val="clear" w:color="auto" w:fill="FFFFFF"/>
          </w:tcPr>
          <w:p w:rsidR="00184EB2" w:rsidRPr="00251DA3" w:rsidRDefault="00184EB2" w:rsidP="004D3AA3">
            <w:pPr>
              <w:jc w:val="center"/>
              <w:rPr>
                <w:b/>
                <w:bCs/>
              </w:rPr>
            </w:pPr>
            <w:r w:rsidRPr="00251DA3">
              <w:rPr>
                <w:b/>
                <w:bCs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184EB2" w:rsidRPr="00251DA3" w:rsidRDefault="00184EB2" w:rsidP="004D3AA3">
            <w:pPr>
              <w:rPr>
                <w:b/>
                <w:bCs/>
              </w:rPr>
            </w:pPr>
            <w:r w:rsidRPr="00251DA3">
              <w:rPr>
                <w:b/>
                <w:bCs/>
              </w:rPr>
              <w:t>Организация муниципального управления</w:t>
            </w:r>
          </w:p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pPr>
              <w:pStyle w:val="212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DA48E0" w:rsidRDefault="00184EB2" w:rsidP="004D3A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224407,5</w:t>
            </w: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0D38E0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b/>
                <w:sz w:val="20"/>
                <w:szCs w:val="20"/>
              </w:rPr>
            </w:pPr>
            <w:r w:rsidRPr="000D38E0">
              <w:rPr>
                <w:b/>
                <w:sz w:val="20"/>
                <w:szCs w:val="20"/>
              </w:rPr>
              <w:t>40525,3</w:t>
            </w: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0D38E0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36953,2</w:t>
            </w: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0D38E0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39416,3</w:t>
            </w: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0D38E0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39015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0D38E0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40632,1</w:t>
            </w: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0D38E0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40632,1</w:t>
            </w:r>
          </w:p>
        </w:tc>
      </w:tr>
      <w:tr w:rsidR="00184EB2" w:rsidRPr="00251DA3" w:rsidTr="004D3AA3">
        <w:trPr>
          <w:trHeight w:val="264"/>
        </w:trPr>
        <w:tc>
          <w:tcPr>
            <w:tcW w:w="924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 w:rsidRPr="00251DA3">
              <w:t>бюджет муниципального образования «</w:t>
            </w:r>
            <w:proofErr w:type="spellStart"/>
            <w:r w:rsidRPr="00251DA3">
              <w:t>Глазовский</w:t>
            </w:r>
            <w:proofErr w:type="spellEnd"/>
            <w:r w:rsidRPr="00251DA3">
              <w:t xml:space="preserve"> район» 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8029A5" w:rsidRDefault="00184EB2" w:rsidP="004D3AA3">
            <w:pPr>
              <w:jc w:val="center"/>
              <w:rPr>
                <w:bCs/>
              </w:rPr>
            </w:pPr>
            <w:r w:rsidRPr="008029A5">
              <w:rPr>
                <w:bCs/>
              </w:rPr>
              <w:t>224407,5</w:t>
            </w: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8029A5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sz w:val="20"/>
                <w:szCs w:val="20"/>
              </w:rPr>
            </w:pPr>
            <w:r w:rsidRPr="008029A5">
              <w:rPr>
                <w:sz w:val="20"/>
                <w:szCs w:val="20"/>
              </w:rPr>
              <w:t>40525,3</w:t>
            </w: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8029A5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sz w:val="20"/>
                <w:szCs w:val="20"/>
              </w:rPr>
            </w:pPr>
            <w:r w:rsidRPr="008029A5">
              <w:rPr>
                <w:sz w:val="20"/>
                <w:szCs w:val="20"/>
              </w:rPr>
              <w:t>36953,2</w:t>
            </w: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8029A5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39416,3</w:t>
            </w: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8029A5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39015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8029A5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40632,1</w:t>
            </w: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8029A5" w:rsidRDefault="00184EB2" w:rsidP="004D3AA3">
            <w:pPr>
              <w:pStyle w:val="212"/>
              <w:shd w:val="clear" w:color="auto" w:fill="auto"/>
              <w:spacing w:line="240" w:lineRule="auto"/>
              <w:ind w:firstLine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40632,1</w:t>
            </w:r>
          </w:p>
        </w:tc>
      </w:tr>
      <w:tr w:rsidR="00184EB2" w:rsidRPr="00251DA3" w:rsidTr="004D3AA3">
        <w:trPr>
          <w:trHeight w:val="301"/>
        </w:trPr>
        <w:tc>
          <w:tcPr>
            <w:tcW w:w="924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 w:rsidRPr="00251DA3">
              <w:t>в том числе: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C006DA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D443C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D443C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D443C9" w:rsidRDefault="00184EB2" w:rsidP="004D3AA3">
            <w:pPr>
              <w:jc w:val="center"/>
              <w:rPr>
                <w:bCs/>
              </w:rPr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D443C9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D443C9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D443C9" w:rsidRDefault="00184EB2" w:rsidP="004D3AA3">
            <w:pPr>
              <w:jc w:val="center"/>
            </w:pPr>
          </w:p>
        </w:tc>
      </w:tr>
      <w:tr w:rsidR="00184EB2" w:rsidRPr="00251DA3" w:rsidTr="004D3AA3">
        <w:trPr>
          <w:trHeight w:val="67"/>
        </w:trPr>
        <w:tc>
          <w:tcPr>
            <w:tcW w:w="924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>
              <w:t>субсидии</w:t>
            </w:r>
            <w:r w:rsidRPr="00251DA3">
              <w:t xml:space="preserve"> из бюджета</w:t>
            </w:r>
            <w:r>
              <w:t xml:space="preserve"> Удмуртской Республики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383880" w:rsidRDefault="00184EB2" w:rsidP="004D3AA3">
            <w:pPr>
              <w:pStyle w:val="212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383880" w:rsidRDefault="00184EB2" w:rsidP="004D3AA3">
            <w:pPr>
              <w:jc w:val="center"/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383880" w:rsidRDefault="00184EB2" w:rsidP="004D3AA3">
            <w:pPr>
              <w:jc w:val="center"/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383880" w:rsidRDefault="00184EB2" w:rsidP="004D3AA3">
            <w:pPr>
              <w:jc w:val="center"/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383880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383880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383880" w:rsidRDefault="00184EB2" w:rsidP="004D3AA3">
            <w:pPr>
              <w:jc w:val="center"/>
            </w:pPr>
          </w:p>
        </w:tc>
      </w:tr>
      <w:tr w:rsidR="00184EB2" w:rsidRPr="00251DA3" w:rsidTr="004D3AA3">
        <w:trPr>
          <w:trHeight w:val="67"/>
        </w:trPr>
        <w:tc>
          <w:tcPr>
            <w:tcW w:w="924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  <w:vAlign w:val="center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>
              <w:t>субвенции</w:t>
            </w:r>
            <w:r w:rsidRPr="00251DA3">
              <w:t xml:space="preserve"> из бюджета</w:t>
            </w:r>
            <w:r>
              <w:t xml:space="preserve"> Удмуртской Республики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</w:tr>
      <w:tr w:rsidR="00184EB2" w:rsidRPr="00251DA3" w:rsidTr="004D3AA3">
        <w:trPr>
          <w:trHeight w:val="67"/>
        </w:trPr>
        <w:tc>
          <w:tcPr>
            <w:tcW w:w="924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 w:rsidRPr="00251DA3">
              <w:t xml:space="preserve">субвенции из </w:t>
            </w:r>
            <w:r>
              <w:t>бюджетов поселений</w:t>
            </w:r>
            <w:r w:rsidRPr="00251DA3">
              <w:t xml:space="preserve"> 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</w:tr>
      <w:tr w:rsidR="00184EB2" w:rsidRPr="00251DA3" w:rsidTr="004D3AA3">
        <w:trPr>
          <w:trHeight w:val="67"/>
        </w:trPr>
        <w:tc>
          <w:tcPr>
            <w:tcW w:w="924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>
              <w:t>Прочие межбюджетные трансферты из бюджета УР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  <w:r>
              <w:t>240,0</w:t>
            </w: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</w:tr>
      <w:tr w:rsidR="00184EB2" w:rsidRPr="00251DA3" w:rsidTr="004D3AA3">
        <w:trPr>
          <w:trHeight w:val="67"/>
        </w:trPr>
        <w:tc>
          <w:tcPr>
            <w:tcW w:w="924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>
              <w:t>средства бюджета Удмуртской Республики, планируемые к привлечению</w:t>
            </w:r>
            <w:r w:rsidRPr="00251DA3">
              <w:t xml:space="preserve"> 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</w:tr>
      <w:tr w:rsidR="00184EB2" w:rsidRPr="00251DA3" w:rsidTr="004D3AA3">
        <w:trPr>
          <w:trHeight w:val="67"/>
        </w:trPr>
        <w:tc>
          <w:tcPr>
            <w:tcW w:w="924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>
              <w:t>бюджеты поселений, входящих в состав муниципального образования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</w:tr>
      <w:tr w:rsidR="00184EB2" w:rsidRPr="00251DA3" w:rsidTr="004D3AA3">
        <w:trPr>
          <w:trHeight w:val="70"/>
        </w:trPr>
        <w:tc>
          <w:tcPr>
            <w:tcW w:w="924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927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1843" w:type="dxa"/>
            <w:vMerge/>
            <w:shd w:val="clear" w:color="auto" w:fill="FFFFFF"/>
          </w:tcPr>
          <w:p w:rsidR="00184EB2" w:rsidRPr="00251DA3" w:rsidRDefault="00184EB2" w:rsidP="004D3AA3"/>
        </w:tc>
        <w:tc>
          <w:tcPr>
            <w:tcW w:w="3425" w:type="dxa"/>
            <w:shd w:val="clear" w:color="auto" w:fill="FFFFFF"/>
          </w:tcPr>
          <w:p w:rsidR="00184EB2" w:rsidRPr="00251DA3" w:rsidRDefault="00184EB2" w:rsidP="004D3AA3">
            <w:r>
              <w:t>иные источники</w:t>
            </w:r>
          </w:p>
        </w:tc>
        <w:tc>
          <w:tcPr>
            <w:tcW w:w="109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  <w:r>
              <w:t>641,9</w:t>
            </w:r>
          </w:p>
        </w:tc>
        <w:tc>
          <w:tcPr>
            <w:tcW w:w="1093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5" w:type="dxa"/>
            <w:shd w:val="clear" w:color="auto" w:fill="FFFFFF"/>
            <w:vAlign w:val="center"/>
          </w:tcPr>
          <w:p w:rsidR="00184EB2" w:rsidRPr="00A01983" w:rsidRDefault="00184EB2" w:rsidP="004D3AA3">
            <w:r>
              <w:t xml:space="preserve">       641,9</w:t>
            </w:r>
          </w:p>
        </w:tc>
        <w:tc>
          <w:tcPr>
            <w:tcW w:w="1094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92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088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  <w:tc>
          <w:tcPr>
            <w:tcW w:w="1111" w:type="dxa"/>
            <w:shd w:val="clear" w:color="auto" w:fill="FFFFFF"/>
            <w:vAlign w:val="center"/>
          </w:tcPr>
          <w:p w:rsidR="00184EB2" w:rsidRPr="00251DA3" w:rsidRDefault="00184EB2" w:rsidP="004D3AA3">
            <w:pPr>
              <w:jc w:val="center"/>
            </w:pPr>
          </w:p>
        </w:tc>
      </w:tr>
    </w:tbl>
    <w:p w:rsidR="00184EB2" w:rsidRDefault="00184EB2">
      <w:bookmarkStart w:id="0" w:name="_GoBack"/>
      <w:bookmarkEnd w:id="0"/>
    </w:p>
    <w:sectPr w:rsidR="00184EB2" w:rsidSect="00184E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  <w:sig w:usb0="00000001" w:usb1="08070000" w:usb2="00000010" w:usb3="00000000" w:csb0="0002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544F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FA67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76C1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CA422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8CE8A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6821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A20A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D82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6E5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50D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1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14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15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6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7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18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9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21">
    <w:nsid w:val="253463E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3DDB40E9"/>
    <w:multiLevelType w:val="hybridMultilevel"/>
    <w:tmpl w:val="C9A0AC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07D418F"/>
    <w:multiLevelType w:val="hybridMultilevel"/>
    <w:tmpl w:val="E1984608"/>
    <w:lvl w:ilvl="0" w:tplc="3556952C">
      <w:start w:val="1"/>
      <w:numFmt w:val="decimal"/>
      <w:lvlText w:val="%1."/>
      <w:lvlJc w:val="left"/>
      <w:pPr>
        <w:tabs>
          <w:tab w:val="num" w:pos="907"/>
        </w:tabs>
        <w:ind w:left="0" w:firstLine="90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C63E59"/>
    <w:multiLevelType w:val="hybridMultilevel"/>
    <w:tmpl w:val="51C2E1BA"/>
    <w:lvl w:ilvl="0" w:tplc="46324F0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327FEA"/>
    <w:multiLevelType w:val="hybridMultilevel"/>
    <w:tmpl w:val="A88235D0"/>
    <w:lvl w:ilvl="0" w:tplc="A2088C66">
      <w:start w:val="226"/>
      <w:numFmt w:val="decimal"/>
      <w:lvlText w:val="%1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1B462E5"/>
    <w:multiLevelType w:val="singleLevel"/>
    <w:tmpl w:val="70A4C692"/>
    <w:lvl w:ilvl="0">
      <w:start w:val="2"/>
      <w:numFmt w:val="decimal"/>
      <w:lvlText w:val="%1.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27">
    <w:nsid w:val="74C906E8"/>
    <w:multiLevelType w:val="hybridMultilevel"/>
    <w:tmpl w:val="CB2E3DE8"/>
    <w:lvl w:ilvl="0" w:tplc="C24C72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BA02A3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7"/>
  </w:num>
  <w:num w:numId="24">
    <w:abstractNumId w:val="23"/>
  </w:num>
  <w:num w:numId="25">
    <w:abstractNumId w:val="25"/>
  </w:num>
  <w:num w:numId="26">
    <w:abstractNumId w:val="26"/>
  </w:num>
  <w:num w:numId="27">
    <w:abstractNumId w:val="22"/>
  </w:num>
  <w:num w:numId="28">
    <w:abstractNumId w:val="24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B2"/>
    <w:rsid w:val="00184EB2"/>
    <w:rsid w:val="00F7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84EB2"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84EB2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84EB2"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184EB2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184EB2"/>
    <w:pPr>
      <w:keepNext/>
      <w:numPr>
        <w:ilvl w:val="4"/>
        <w:numId w:val="1"/>
      </w:numPr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184EB2"/>
    <w:pPr>
      <w:keepNext/>
      <w:numPr>
        <w:ilvl w:val="5"/>
        <w:numId w:val="1"/>
      </w:numPr>
      <w:jc w:val="both"/>
      <w:outlineLvl w:val="5"/>
    </w:pPr>
    <w:rPr>
      <w:b/>
      <w:bCs/>
      <w:sz w:val="24"/>
    </w:rPr>
  </w:style>
  <w:style w:type="paragraph" w:styleId="7">
    <w:name w:val="heading 7"/>
    <w:basedOn w:val="a"/>
    <w:next w:val="a"/>
    <w:link w:val="70"/>
    <w:qFormat/>
    <w:rsid w:val="00184EB2"/>
    <w:pPr>
      <w:keepNext/>
      <w:numPr>
        <w:ilvl w:val="6"/>
        <w:numId w:val="1"/>
      </w:numPr>
      <w:ind w:left="720" w:right="-58"/>
      <w:jc w:val="both"/>
      <w:outlineLvl w:val="6"/>
    </w:pPr>
    <w:rPr>
      <w:i/>
      <w:iCs/>
      <w:color w:val="FF0000"/>
      <w:sz w:val="22"/>
      <w:u w:val="single"/>
    </w:rPr>
  </w:style>
  <w:style w:type="paragraph" w:styleId="8">
    <w:name w:val="heading 8"/>
    <w:basedOn w:val="a0"/>
    <w:next w:val="a1"/>
    <w:link w:val="80"/>
    <w:qFormat/>
    <w:rsid w:val="00184EB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qFormat/>
    <w:rsid w:val="00184EB2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84EB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2"/>
    <w:link w:val="2"/>
    <w:uiPriority w:val="9"/>
    <w:rsid w:val="00184EB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2"/>
    <w:link w:val="3"/>
    <w:rsid w:val="00184EB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2"/>
    <w:link w:val="5"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184EB2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184EB2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184EB2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90">
    <w:name w:val="Заголовок 9 Знак"/>
    <w:basedOn w:val="a2"/>
    <w:link w:val="9"/>
    <w:rsid w:val="00184EB2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a0">
    <w:name w:val="Заголовок"/>
    <w:basedOn w:val="a"/>
    <w:next w:val="a1"/>
    <w:rsid w:val="00184EB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link w:val="11"/>
    <w:uiPriority w:val="99"/>
    <w:rsid w:val="00184EB2"/>
    <w:pPr>
      <w:jc w:val="both"/>
    </w:pPr>
    <w:rPr>
      <w:sz w:val="24"/>
    </w:rPr>
  </w:style>
  <w:style w:type="character" w:customStyle="1" w:styleId="a5">
    <w:name w:val="Основной текст Знак"/>
    <w:basedOn w:val="a2"/>
    <w:uiPriority w:val="99"/>
    <w:semiHidden/>
    <w:rsid w:val="00184E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1">
    <w:name w:val="Основной текст Знак1"/>
    <w:link w:val="a1"/>
    <w:uiPriority w:val="99"/>
    <w:locked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0">
    <w:name w:val="WW8Num2z0"/>
    <w:rsid w:val="00184EB2"/>
    <w:rPr>
      <w:rFonts w:ascii="StarSymbol" w:hAnsi="StarSymbol"/>
    </w:rPr>
  </w:style>
  <w:style w:type="character" w:customStyle="1" w:styleId="WW8Num4z0">
    <w:name w:val="WW8Num4z0"/>
    <w:rsid w:val="00184EB2"/>
    <w:rPr>
      <w:rFonts w:ascii="Symbol" w:hAnsi="Symbol"/>
    </w:rPr>
  </w:style>
  <w:style w:type="character" w:customStyle="1" w:styleId="WW8Num5z0">
    <w:name w:val="WW8Num5z0"/>
    <w:rsid w:val="00184EB2"/>
    <w:rPr>
      <w:rFonts w:ascii="Symbol" w:hAnsi="Symbol"/>
    </w:rPr>
  </w:style>
  <w:style w:type="character" w:customStyle="1" w:styleId="WW8Num6z0">
    <w:name w:val="WW8Num6z0"/>
    <w:rsid w:val="00184EB2"/>
    <w:rPr>
      <w:rFonts w:ascii="Symbol" w:hAnsi="Symbol"/>
    </w:rPr>
  </w:style>
  <w:style w:type="character" w:customStyle="1" w:styleId="WW8Num10z0">
    <w:name w:val="WW8Num10z0"/>
    <w:rsid w:val="00184EB2"/>
    <w:rPr>
      <w:rFonts w:ascii="Symbol" w:hAnsi="Symbol"/>
    </w:rPr>
  </w:style>
  <w:style w:type="character" w:customStyle="1" w:styleId="Absatz-Standardschriftart">
    <w:name w:val="Absatz-Standardschriftart"/>
    <w:rsid w:val="00184EB2"/>
  </w:style>
  <w:style w:type="character" w:customStyle="1" w:styleId="WW8Num4z1">
    <w:name w:val="WW8Num4z1"/>
    <w:rsid w:val="00184EB2"/>
    <w:rPr>
      <w:rFonts w:ascii="Courier New" w:hAnsi="Courier New" w:cs="Courier New"/>
    </w:rPr>
  </w:style>
  <w:style w:type="character" w:customStyle="1" w:styleId="WW8Num4z2">
    <w:name w:val="WW8Num4z2"/>
    <w:rsid w:val="00184EB2"/>
    <w:rPr>
      <w:rFonts w:ascii="Wingdings" w:hAnsi="Wingdings"/>
    </w:rPr>
  </w:style>
  <w:style w:type="character" w:customStyle="1" w:styleId="WW8Num5z1">
    <w:name w:val="WW8Num5z1"/>
    <w:rsid w:val="00184EB2"/>
    <w:rPr>
      <w:rFonts w:ascii="Courier New" w:hAnsi="Courier New" w:cs="Courier New"/>
    </w:rPr>
  </w:style>
  <w:style w:type="character" w:customStyle="1" w:styleId="WW8Num5z2">
    <w:name w:val="WW8Num5z2"/>
    <w:rsid w:val="00184EB2"/>
    <w:rPr>
      <w:rFonts w:ascii="Wingdings" w:hAnsi="Wingdings"/>
    </w:rPr>
  </w:style>
  <w:style w:type="character" w:customStyle="1" w:styleId="WW8Num6z1">
    <w:name w:val="WW8Num6z1"/>
    <w:rsid w:val="00184EB2"/>
    <w:rPr>
      <w:rFonts w:ascii="Courier New" w:hAnsi="Courier New" w:cs="Courier New"/>
    </w:rPr>
  </w:style>
  <w:style w:type="character" w:customStyle="1" w:styleId="WW8Num6z2">
    <w:name w:val="WW8Num6z2"/>
    <w:rsid w:val="00184EB2"/>
    <w:rPr>
      <w:rFonts w:ascii="Wingdings" w:hAnsi="Wingdings"/>
    </w:rPr>
  </w:style>
  <w:style w:type="character" w:customStyle="1" w:styleId="WW8Num10z1">
    <w:name w:val="WW8Num10z1"/>
    <w:rsid w:val="00184EB2"/>
    <w:rPr>
      <w:rFonts w:ascii="Courier New" w:hAnsi="Courier New" w:cs="Courier New"/>
    </w:rPr>
  </w:style>
  <w:style w:type="character" w:customStyle="1" w:styleId="WW8Num10z2">
    <w:name w:val="WW8Num10z2"/>
    <w:rsid w:val="00184EB2"/>
    <w:rPr>
      <w:rFonts w:ascii="Wingdings" w:hAnsi="Wingdings"/>
    </w:rPr>
  </w:style>
  <w:style w:type="character" w:customStyle="1" w:styleId="a6">
    <w:name w:val="Символ нумерации"/>
    <w:rsid w:val="00184EB2"/>
  </w:style>
  <w:style w:type="character" w:customStyle="1" w:styleId="a7">
    <w:name w:val="Маркеры списка"/>
    <w:rsid w:val="00184EB2"/>
    <w:rPr>
      <w:rFonts w:ascii="StarSymbol" w:eastAsia="StarSymbol" w:hAnsi="StarSymbol" w:cs="StarSymbol"/>
      <w:sz w:val="18"/>
      <w:szCs w:val="18"/>
    </w:rPr>
  </w:style>
  <w:style w:type="paragraph" w:styleId="a8">
    <w:name w:val="List"/>
    <w:basedOn w:val="a1"/>
    <w:semiHidden/>
    <w:rsid w:val="00184EB2"/>
    <w:rPr>
      <w:rFonts w:cs="Tahoma"/>
    </w:rPr>
  </w:style>
  <w:style w:type="paragraph" w:styleId="a9">
    <w:name w:val="Title"/>
    <w:basedOn w:val="a"/>
    <w:link w:val="aa"/>
    <w:qFormat/>
    <w:rsid w:val="00184EB2"/>
    <w:pPr>
      <w:suppressLineNumbers/>
      <w:spacing w:before="120" w:after="120"/>
    </w:pPr>
    <w:rPr>
      <w:rFonts w:cs="Tahoma"/>
      <w:i/>
      <w:iCs/>
      <w:sz w:val="24"/>
      <w:szCs w:val="24"/>
    </w:rPr>
  </w:style>
  <w:style w:type="character" w:customStyle="1" w:styleId="aa">
    <w:name w:val="Название Знак"/>
    <w:basedOn w:val="a2"/>
    <w:link w:val="a9"/>
    <w:rsid w:val="00184EB2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12">
    <w:name w:val="index 1"/>
    <w:basedOn w:val="a"/>
    <w:next w:val="a"/>
    <w:autoRedefine/>
    <w:uiPriority w:val="99"/>
    <w:semiHidden/>
    <w:unhideWhenUsed/>
    <w:rsid w:val="00184EB2"/>
    <w:pPr>
      <w:ind w:left="200" w:hanging="200"/>
    </w:pPr>
  </w:style>
  <w:style w:type="paragraph" w:styleId="ab">
    <w:name w:val="index heading"/>
    <w:basedOn w:val="a"/>
    <w:semiHidden/>
    <w:rsid w:val="00184EB2"/>
    <w:pPr>
      <w:suppressLineNumbers/>
    </w:pPr>
    <w:rPr>
      <w:rFonts w:cs="Tahoma"/>
    </w:rPr>
  </w:style>
  <w:style w:type="paragraph" w:styleId="ac">
    <w:name w:val="Body Text Indent"/>
    <w:basedOn w:val="a"/>
    <w:link w:val="ad"/>
    <w:uiPriority w:val="99"/>
    <w:semiHidden/>
    <w:rsid w:val="00184EB2"/>
    <w:pPr>
      <w:ind w:firstLine="708"/>
      <w:jc w:val="both"/>
    </w:pPr>
    <w:rPr>
      <w:sz w:val="24"/>
    </w:r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rsid w:val="00184EB2"/>
    <w:pPr>
      <w:spacing w:line="360" w:lineRule="auto"/>
      <w:ind w:firstLine="708"/>
      <w:jc w:val="both"/>
    </w:pPr>
    <w:rPr>
      <w:sz w:val="24"/>
    </w:r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auiue">
    <w:name w:val="Iau?iue"/>
    <w:rsid w:val="00184EB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23">
    <w:name w:val="Body Text 2"/>
    <w:basedOn w:val="a"/>
    <w:link w:val="24"/>
    <w:semiHidden/>
    <w:rsid w:val="00184EB2"/>
    <w:pPr>
      <w:jc w:val="center"/>
    </w:pPr>
    <w:rPr>
      <w:sz w:val="24"/>
    </w:rPr>
  </w:style>
  <w:style w:type="character" w:customStyle="1" w:styleId="24">
    <w:name w:val="Основной текст 2 Знак"/>
    <w:basedOn w:val="a2"/>
    <w:link w:val="23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1">
    <w:name w:val="Body Text 3"/>
    <w:basedOn w:val="a"/>
    <w:link w:val="32"/>
    <w:semiHidden/>
    <w:rsid w:val="00184EB2"/>
    <w:rPr>
      <w:sz w:val="24"/>
    </w:rPr>
  </w:style>
  <w:style w:type="character" w:customStyle="1" w:styleId="32">
    <w:name w:val="Основной текст 3 Знак"/>
    <w:basedOn w:val="a2"/>
    <w:link w:val="31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e">
    <w:name w:val="Block Text"/>
    <w:basedOn w:val="a"/>
    <w:rsid w:val="00184EB2"/>
    <w:pPr>
      <w:ind w:left="720" w:right="-58"/>
      <w:jc w:val="both"/>
    </w:pPr>
    <w:rPr>
      <w:sz w:val="24"/>
    </w:rPr>
  </w:style>
  <w:style w:type="paragraph" w:styleId="33">
    <w:name w:val="Body Text Indent 3"/>
    <w:basedOn w:val="a"/>
    <w:link w:val="34"/>
    <w:semiHidden/>
    <w:rsid w:val="00184EB2"/>
    <w:pPr>
      <w:ind w:right="-58" w:firstLine="720"/>
      <w:jc w:val="both"/>
    </w:pPr>
    <w:rPr>
      <w:sz w:val="24"/>
    </w:rPr>
  </w:style>
  <w:style w:type="character" w:customStyle="1" w:styleId="34">
    <w:name w:val="Основной текст с отступом 3 Знак"/>
    <w:basedOn w:val="a2"/>
    <w:link w:val="33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">
    <w:name w:val="Содержимое врезки"/>
    <w:basedOn w:val="a1"/>
    <w:rsid w:val="00184EB2"/>
  </w:style>
  <w:style w:type="paragraph" w:customStyle="1" w:styleId="af0">
    <w:name w:val="Содержимое таблицы"/>
    <w:basedOn w:val="a"/>
    <w:rsid w:val="00184EB2"/>
    <w:pPr>
      <w:suppressLineNumbers/>
    </w:pPr>
  </w:style>
  <w:style w:type="paragraph" w:customStyle="1" w:styleId="af1">
    <w:name w:val="Заголовок таблицы"/>
    <w:basedOn w:val="af0"/>
    <w:rsid w:val="00184EB2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184EB2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table" w:styleId="af2">
    <w:name w:val="Table Grid"/>
    <w:basedOn w:val="a3"/>
    <w:uiPriority w:val="59"/>
    <w:rsid w:val="00184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184EB2"/>
    <w:pPr>
      <w:tabs>
        <w:tab w:val="center" w:pos="4677"/>
        <w:tab w:val="right" w:pos="9355"/>
      </w:tabs>
      <w:suppressAutoHyphens w:val="0"/>
    </w:pPr>
    <w:rPr>
      <w:sz w:val="24"/>
      <w:lang w:eastAsia="ru-RU"/>
    </w:rPr>
  </w:style>
  <w:style w:type="character" w:customStyle="1" w:styleId="af4">
    <w:name w:val="Верхний колонтитул Знак"/>
    <w:basedOn w:val="a2"/>
    <w:link w:val="af3"/>
    <w:uiPriority w:val="99"/>
    <w:rsid w:val="00184E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5">
    <w:name w:val="page number"/>
    <w:basedOn w:val="a2"/>
    <w:rsid w:val="00184EB2"/>
  </w:style>
  <w:style w:type="paragraph" w:styleId="af6">
    <w:name w:val="footer"/>
    <w:basedOn w:val="a"/>
    <w:link w:val="af7"/>
    <w:uiPriority w:val="99"/>
    <w:unhideWhenUsed/>
    <w:rsid w:val="00184EB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184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7">
    <w:name w:val="Style17"/>
    <w:basedOn w:val="a"/>
    <w:rsid w:val="00184EB2"/>
    <w:pPr>
      <w:widowControl w:val="0"/>
      <w:suppressAutoHyphens w:val="0"/>
      <w:autoSpaceDE w:val="0"/>
      <w:autoSpaceDN w:val="0"/>
      <w:adjustRightInd w:val="0"/>
      <w:spacing w:line="278" w:lineRule="exact"/>
    </w:pPr>
    <w:rPr>
      <w:szCs w:val="24"/>
      <w:lang w:eastAsia="ru-RU"/>
    </w:rPr>
  </w:style>
  <w:style w:type="character" w:customStyle="1" w:styleId="FontStyle45">
    <w:name w:val="Font Style45"/>
    <w:rsid w:val="00184EB2"/>
    <w:rPr>
      <w:rFonts w:ascii="Times New Roman" w:hAnsi="Times New Roman" w:cs="Times New Roman"/>
      <w:sz w:val="22"/>
      <w:szCs w:val="22"/>
    </w:rPr>
  </w:style>
  <w:style w:type="paragraph" w:styleId="af8">
    <w:name w:val="List Paragraph"/>
    <w:basedOn w:val="a"/>
    <w:link w:val="af9"/>
    <w:uiPriority w:val="34"/>
    <w:qFormat/>
    <w:rsid w:val="00184EB2"/>
    <w:pPr>
      <w:suppressAutoHyphens w:val="0"/>
      <w:overflowPunct w:val="0"/>
      <w:autoSpaceDE w:val="0"/>
      <w:autoSpaceDN w:val="0"/>
      <w:adjustRightInd w:val="0"/>
      <w:ind w:left="720"/>
      <w:textAlignment w:val="baseline"/>
    </w:pPr>
    <w:rPr>
      <w:sz w:val="24"/>
      <w:lang w:eastAsia="ru-RU"/>
    </w:rPr>
  </w:style>
  <w:style w:type="character" w:customStyle="1" w:styleId="af9">
    <w:name w:val="Абзац списка Знак"/>
    <w:link w:val="af8"/>
    <w:uiPriority w:val="34"/>
    <w:locked/>
    <w:rsid w:val="00184E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84EB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184EB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46">
    <w:name w:val="Font Style46"/>
    <w:rsid w:val="00184EB2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184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1">
    <w:name w:val="Основной текст (10)"/>
    <w:uiPriority w:val="99"/>
    <w:rsid w:val="00184EB2"/>
    <w:rPr>
      <w:rFonts w:ascii="Times New Roman" w:hAnsi="Times New Roman" w:cs="Times New Roman"/>
      <w:spacing w:val="0"/>
      <w:sz w:val="18"/>
      <w:szCs w:val="18"/>
    </w:rPr>
  </w:style>
  <w:style w:type="character" w:styleId="afc">
    <w:name w:val="FollowedHyperlink"/>
    <w:uiPriority w:val="99"/>
    <w:semiHidden/>
    <w:unhideWhenUsed/>
    <w:rsid w:val="00184EB2"/>
    <w:rPr>
      <w:color w:val="800080"/>
      <w:u w:val="single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184EB2"/>
    <w:rPr>
      <w:rFonts w:ascii="Cambria" w:eastAsia="Times New Roman" w:hAnsi="Cambria" w:cs="Times New Roman"/>
      <w:b/>
      <w:color w:val="4F81BD"/>
      <w:sz w:val="26"/>
      <w:szCs w:val="26"/>
      <w:lang w:eastAsia="ru-RU"/>
    </w:rPr>
  </w:style>
  <w:style w:type="paragraph" w:styleId="35">
    <w:name w:val="toc 3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fd">
    <w:name w:val="Схема документа Знак"/>
    <w:link w:val="afe"/>
    <w:uiPriority w:val="99"/>
    <w:semiHidden/>
    <w:rsid w:val="00184EB2"/>
    <w:rPr>
      <w:rFonts w:ascii="Tahoma" w:hAnsi="Tahoma" w:cs="Tahoma"/>
      <w:bCs/>
      <w:sz w:val="16"/>
      <w:szCs w:val="16"/>
    </w:rPr>
  </w:style>
  <w:style w:type="paragraph" w:styleId="afe">
    <w:name w:val="Document Map"/>
    <w:basedOn w:val="a"/>
    <w:link w:val="afd"/>
    <w:uiPriority w:val="99"/>
    <w:semiHidden/>
    <w:unhideWhenUsed/>
    <w:rsid w:val="00184EB2"/>
    <w:pPr>
      <w:suppressAutoHyphens w:val="0"/>
    </w:pPr>
    <w:rPr>
      <w:rFonts w:ascii="Tahoma" w:eastAsiaTheme="minorHAnsi" w:hAnsi="Tahoma" w:cs="Tahoma"/>
      <w:bCs/>
      <w:sz w:val="16"/>
      <w:szCs w:val="16"/>
      <w:lang w:eastAsia="en-US"/>
    </w:rPr>
  </w:style>
  <w:style w:type="character" w:customStyle="1" w:styleId="13">
    <w:name w:val="Схема документа Знак1"/>
    <w:basedOn w:val="a2"/>
    <w:uiPriority w:val="99"/>
    <w:semiHidden/>
    <w:rsid w:val="00184EB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184E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184EB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84E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FontStyle11">
    <w:name w:val="Font Style11"/>
    <w:rsid w:val="00184EB2"/>
    <w:rPr>
      <w:rFonts w:ascii="Times New Roman" w:hAnsi="Times New Roman" w:cs="Times New Roman" w:hint="default"/>
      <w:sz w:val="24"/>
      <w:szCs w:val="24"/>
    </w:rPr>
  </w:style>
  <w:style w:type="character" w:customStyle="1" w:styleId="FontStyle64">
    <w:name w:val="Font Style64"/>
    <w:rsid w:val="00184EB2"/>
    <w:rPr>
      <w:rFonts w:ascii="Times New Roman" w:hAnsi="Times New Roman" w:cs="Times New Roman" w:hint="default"/>
      <w:sz w:val="26"/>
      <w:szCs w:val="26"/>
    </w:rPr>
  </w:style>
  <w:style w:type="character" w:customStyle="1" w:styleId="72">
    <w:name w:val="Основной текст (7)_"/>
    <w:link w:val="73"/>
    <w:uiPriority w:val="99"/>
    <w:locked/>
    <w:rsid w:val="00184EB2"/>
    <w:rPr>
      <w:sz w:val="18"/>
      <w:szCs w:val="1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184EB2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211">
    <w:name w:val="Основной текст (21)_"/>
    <w:link w:val="212"/>
    <w:uiPriority w:val="99"/>
    <w:locked/>
    <w:rsid w:val="00184EB2"/>
    <w:rPr>
      <w:sz w:val="16"/>
      <w:szCs w:val="16"/>
      <w:shd w:val="clear" w:color="auto" w:fill="FFFFFF"/>
    </w:rPr>
  </w:style>
  <w:style w:type="paragraph" w:customStyle="1" w:styleId="212">
    <w:name w:val="Основной текст (21)"/>
    <w:basedOn w:val="a"/>
    <w:link w:val="211"/>
    <w:uiPriority w:val="99"/>
    <w:rsid w:val="00184EB2"/>
    <w:pPr>
      <w:shd w:val="clear" w:color="auto" w:fill="FFFFFF"/>
      <w:suppressAutoHyphens w:val="0"/>
      <w:spacing w:line="240" w:lineRule="atLeast"/>
      <w:ind w:hanging="20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18">
    <w:name w:val="Основной текст (18)_"/>
    <w:link w:val="180"/>
    <w:uiPriority w:val="99"/>
    <w:locked/>
    <w:rsid w:val="00184EB2"/>
    <w:rPr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184EB2"/>
    <w:pPr>
      <w:shd w:val="clear" w:color="auto" w:fill="FFFFFF"/>
      <w:suppressAutoHyphens w:val="0"/>
      <w:spacing w:line="204" w:lineRule="exact"/>
    </w:pPr>
    <w:rPr>
      <w:rFonts w:asciiTheme="minorHAnsi" w:eastAsiaTheme="minorHAnsi" w:hAnsiTheme="minorHAnsi" w:cstheme="minorBidi"/>
      <w:sz w:val="11"/>
      <w:szCs w:val="11"/>
      <w:lang w:eastAsia="en-US"/>
    </w:rPr>
  </w:style>
  <w:style w:type="character" w:customStyle="1" w:styleId="220">
    <w:name w:val="Основной текст (22)_"/>
    <w:link w:val="221"/>
    <w:uiPriority w:val="99"/>
    <w:locked/>
    <w:rsid w:val="00184EB2"/>
    <w:rPr>
      <w:sz w:val="17"/>
      <w:szCs w:val="17"/>
      <w:shd w:val="clear" w:color="auto" w:fill="FFFFFF"/>
    </w:rPr>
  </w:style>
  <w:style w:type="character" w:customStyle="1" w:styleId="228pt">
    <w:name w:val="Основной текст (22) + 8 pt"/>
    <w:uiPriority w:val="99"/>
    <w:rsid w:val="00184EB2"/>
    <w:rPr>
      <w:rFonts w:eastAsia="Times New Roman" w:cs="Times New Roman"/>
      <w:sz w:val="16"/>
      <w:szCs w:val="16"/>
      <w:shd w:val="clear" w:color="auto" w:fill="FFFFFF"/>
    </w:rPr>
  </w:style>
  <w:style w:type="character" w:customStyle="1" w:styleId="92">
    <w:name w:val="Основной текст (9)"/>
    <w:uiPriority w:val="99"/>
    <w:rsid w:val="00184EB2"/>
    <w:rPr>
      <w:rFonts w:ascii="Times New Roman" w:hAnsi="Times New Roman" w:cs="Times New Roman"/>
      <w:spacing w:val="0"/>
      <w:sz w:val="16"/>
      <w:szCs w:val="16"/>
    </w:rPr>
  </w:style>
  <w:style w:type="paragraph" w:customStyle="1" w:styleId="221">
    <w:name w:val="Основной текст (22)"/>
    <w:basedOn w:val="a"/>
    <w:link w:val="220"/>
    <w:uiPriority w:val="99"/>
    <w:rsid w:val="00184EB2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14">
    <w:name w:val="Основной текст (14)_"/>
    <w:link w:val="140"/>
    <w:uiPriority w:val="99"/>
    <w:locked/>
    <w:rsid w:val="00184EB2"/>
    <w:rPr>
      <w:sz w:val="19"/>
      <w:szCs w:val="19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184EB2"/>
    <w:pPr>
      <w:shd w:val="clear" w:color="auto" w:fill="FFFFFF"/>
      <w:suppressAutoHyphens w:val="0"/>
      <w:spacing w:line="223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Default">
    <w:name w:val="Default"/>
    <w:rsid w:val="00184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Hyperlink"/>
    <w:uiPriority w:val="99"/>
    <w:semiHidden/>
    <w:unhideWhenUsed/>
    <w:rsid w:val="00184E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84EB2"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84EB2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184EB2"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184EB2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184EB2"/>
    <w:pPr>
      <w:keepNext/>
      <w:numPr>
        <w:ilvl w:val="4"/>
        <w:numId w:val="1"/>
      </w:numPr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184EB2"/>
    <w:pPr>
      <w:keepNext/>
      <w:numPr>
        <w:ilvl w:val="5"/>
        <w:numId w:val="1"/>
      </w:numPr>
      <w:jc w:val="both"/>
      <w:outlineLvl w:val="5"/>
    </w:pPr>
    <w:rPr>
      <w:b/>
      <w:bCs/>
      <w:sz w:val="24"/>
    </w:rPr>
  </w:style>
  <w:style w:type="paragraph" w:styleId="7">
    <w:name w:val="heading 7"/>
    <w:basedOn w:val="a"/>
    <w:next w:val="a"/>
    <w:link w:val="70"/>
    <w:qFormat/>
    <w:rsid w:val="00184EB2"/>
    <w:pPr>
      <w:keepNext/>
      <w:numPr>
        <w:ilvl w:val="6"/>
        <w:numId w:val="1"/>
      </w:numPr>
      <w:ind w:left="720" w:right="-58"/>
      <w:jc w:val="both"/>
      <w:outlineLvl w:val="6"/>
    </w:pPr>
    <w:rPr>
      <w:i/>
      <w:iCs/>
      <w:color w:val="FF0000"/>
      <w:sz w:val="22"/>
      <w:u w:val="single"/>
    </w:rPr>
  </w:style>
  <w:style w:type="paragraph" w:styleId="8">
    <w:name w:val="heading 8"/>
    <w:basedOn w:val="a0"/>
    <w:next w:val="a1"/>
    <w:link w:val="80"/>
    <w:qFormat/>
    <w:rsid w:val="00184EB2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qFormat/>
    <w:rsid w:val="00184EB2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84EB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2"/>
    <w:link w:val="2"/>
    <w:uiPriority w:val="9"/>
    <w:rsid w:val="00184EB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2"/>
    <w:link w:val="3"/>
    <w:rsid w:val="00184EB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2"/>
    <w:link w:val="5"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184EB2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184EB2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184EB2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90">
    <w:name w:val="Заголовок 9 Знак"/>
    <w:basedOn w:val="a2"/>
    <w:link w:val="9"/>
    <w:rsid w:val="00184EB2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a0">
    <w:name w:val="Заголовок"/>
    <w:basedOn w:val="a"/>
    <w:next w:val="a1"/>
    <w:rsid w:val="00184EB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link w:val="11"/>
    <w:uiPriority w:val="99"/>
    <w:rsid w:val="00184EB2"/>
    <w:pPr>
      <w:jc w:val="both"/>
    </w:pPr>
    <w:rPr>
      <w:sz w:val="24"/>
    </w:rPr>
  </w:style>
  <w:style w:type="character" w:customStyle="1" w:styleId="a5">
    <w:name w:val="Основной текст Знак"/>
    <w:basedOn w:val="a2"/>
    <w:uiPriority w:val="99"/>
    <w:semiHidden/>
    <w:rsid w:val="00184E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1">
    <w:name w:val="Основной текст Знак1"/>
    <w:link w:val="a1"/>
    <w:uiPriority w:val="99"/>
    <w:locked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z0">
    <w:name w:val="WW8Num2z0"/>
    <w:rsid w:val="00184EB2"/>
    <w:rPr>
      <w:rFonts w:ascii="StarSymbol" w:hAnsi="StarSymbol"/>
    </w:rPr>
  </w:style>
  <w:style w:type="character" w:customStyle="1" w:styleId="WW8Num4z0">
    <w:name w:val="WW8Num4z0"/>
    <w:rsid w:val="00184EB2"/>
    <w:rPr>
      <w:rFonts w:ascii="Symbol" w:hAnsi="Symbol"/>
    </w:rPr>
  </w:style>
  <w:style w:type="character" w:customStyle="1" w:styleId="WW8Num5z0">
    <w:name w:val="WW8Num5z0"/>
    <w:rsid w:val="00184EB2"/>
    <w:rPr>
      <w:rFonts w:ascii="Symbol" w:hAnsi="Symbol"/>
    </w:rPr>
  </w:style>
  <w:style w:type="character" w:customStyle="1" w:styleId="WW8Num6z0">
    <w:name w:val="WW8Num6z0"/>
    <w:rsid w:val="00184EB2"/>
    <w:rPr>
      <w:rFonts w:ascii="Symbol" w:hAnsi="Symbol"/>
    </w:rPr>
  </w:style>
  <w:style w:type="character" w:customStyle="1" w:styleId="WW8Num10z0">
    <w:name w:val="WW8Num10z0"/>
    <w:rsid w:val="00184EB2"/>
    <w:rPr>
      <w:rFonts w:ascii="Symbol" w:hAnsi="Symbol"/>
    </w:rPr>
  </w:style>
  <w:style w:type="character" w:customStyle="1" w:styleId="Absatz-Standardschriftart">
    <w:name w:val="Absatz-Standardschriftart"/>
    <w:rsid w:val="00184EB2"/>
  </w:style>
  <w:style w:type="character" w:customStyle="1" w:styleId="WW8Num4z1">
    <w:name w:val="WW8Num4z1"/>
    <w:rsid w:val="00184EB2"/>
    <w:rPr>
      <w:rFonts w:ascii="Courier New" w:hAnsi="Courier New" w:cs="Courier New"/>
    </w:rPr>
  </w:style>
  <w:style w:type="character" w:customStyle="1" w:styleId="WW8Num4z2">
    <w:name w:val="WW8Num4z2"/>
    <w:rsid w:val="00184EB2"/>
    <w:rPr>
      <w:rFonts w:ascii="Wingdings" w:hAnsi="Wingdings"/>
    </w:rPr>
  </w:style>
  <w:style w:type="character" w:customStyle="1" w:styleId="WW8Num5z1">
    <w:name w:val="WW8Num5z1"/>
    <w:rsid w:val="00184EB2"/>
    <w:rPr>
      <w:rFonts w:ascii="Courier New" w:hAnsi="Courier New" w:cs="Courier New"/>
    </w:rPr>
  </w:style>
  <w:style w:type="character" w:customStyle="1" w:styleId="WW8Num5z2">
    <w:name w:val="WW8Num5z2"/>
    <w:rsid w:val="00184EB2"/>
    <w:rPr>
      <w:rFonts w:ascii="Wingdings" w:hAnsi="Wingdings"/>
    </w:rPr>
  </w:style>
  <w:style w:type="character" w:customStyle="1" w:styleId="WW8Num6z1">
    <w:name w:val="WW8Num6z1"/>
    <w:rsid w:val="00184EB2"/>
    <w:rPr>
      <w:rFonts w:ascii="Courier New" w:hAnsi="Courier New" w:cs="Courier New"/>
    </w:rPr>
  </w:style>
  <w:style w:type="character" w:customStyle="1" w:styleId="WW8Num6z2">
    <w:name w:val="WW8Num6z2"/>
    <w:rsid w:val="00184EB2"/>
    <w:rPr>
      <w:rFonts w:ascii="Wingdings" w:hAnsi="Wingdings"/>
    </w:rPr>
  </w:style>
  <w:style w:type="character" w:customStyle="1" w:styleId="WW8Num10z1">
    <w:name w:val="WW8Num10z1"/>
    <w:rsid w:val="00184EB2"/>
    <w:rPr>
      <w:rFonts w:ascii="Courier New" w:hAnsi="Courier New" w:cs="Courier New"/>
    </w:rPr>
  </w:style>
  <w:style w:type="character" w:customStyle="1" w:styleId="WW8Num10z2">
    <w:name w:val="WW8Num10z2"/>
    <w:rsid w:val="00184EB2"/>
    <w:rPr>
      <w:rFonts w:ascii="Wingdings" w:hAnsi="Wingdings"/>
    </w:rPr>
  </w:style>
  <w:style w:type="character" w:customStyle="1" w:styleId="a6">
    <w:name w:val="Символ нумерации"/>
    <w:rsid w:val="00184EB2"/>
  </w:style>
  <w:style w:type="character" w:customStyle="1" w:styleId="a7">
    <w:name w:val="Маркеры списка"/>
    <w:rsid w:val="00184EB2"/>
    <w:rPr>
      <w:rFonts w:ascii="StarSymbol" w:eastAsia="StarSymbol" w:hAnsi="StarSymbol" w:cs="StarSymbol"/>
      <w:sz w:val="18"/>
      <w:szCs w:val="18"/>
    </w:rPr>
  </w:style>
  <w:style w:type="paragraph" w:styleId="a8">
    <w:name w:val="List"/>
    <w:basedOn w:val="a1"/>
    <w:semiHidden/>
    <w:rsid w:val="00184EB2"/>
    <w:rPr>
      <w:rFonts w:cs="Tahoma"/>
    </w:rPr>
  </w:style>
  <w:style w:type="paragraph" w:styleId="a9">
    <w:name w:val="Title"/>
    <w:basedOn w:val="a"/>
    <w:link w:val="aa"/>
    <w:qFormat/>
    <w:rsid w:val="00184EB2"/>
    <w:pPr>
      <w:suppressLineNumbers/>
      <w:spacing w:before="120" w:after="120"/>
    </w:pPr>
    <w:rPr>
      <w:rFonts w:cs="Tahoma"/>
      <w:i/>
      <w:iCs/>
      <w:sz w:val="24"/>
      <w:szCs w:val="24"/>
    </w:rPr>
  </w:style>
  <w:style w:type="character" w:customStyle="1" w:styleId="aa">
    <w:name w:val="Название Знак"/>
    <w:basedOn w:val="a2"/>
    <w:link w:val="a9"/>
    <w:rsid w:val="00184EB2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12">
    <w:name w:val="index 1"/>
    <w:basedOn w:val="a"/>
    <w:next w:val="a"/>
    <w:autoRedefine/>
    <w:uiPriority w:val="99"/>
    <w:semiHidden/>
    <w:unhideWhenUsed/>
    <w:rsid w:val="00184EB2"/>
    <w:pPr>
      <w:ind w:left="200" w:hanging="200"/>
    </w:pPr>
  </w:style>
  <w:style w:type="paragraph" w:styleId="ab">
    <w:name w:val="index heading"/>
    <w:basedOn w:val="a"/>
    <w:semiHidden/>
    <w:rsid w:val="00184EB2"/>
    <w:pPr>
      <w:suppressLineNumbers/>
    </w:pPr>
    <w:rPr>
      <w:rFonts w:cs="Tahoma"/>
    </w:rPr>
  </w:style>
  <w:style w:type="paragraph" w:styleId="ac">
    <w:name w:val="Body Text Indent"/>
    <w:basedOn w:val="a"/>
    <w:link w:val="ad"/>
    <w:uiPriority w:val="99"/>
    <w:semiHidden/>
    <w:rsid w:val="00184EB2"/>
    <w:pPr>
      <w:ind w:firstLine="708"/>
      <w:jc w:val="both"/>
    </w:pPr>
    <w:rPr>
      <w:sz w:val="24"/>
    </w:r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rsid w:val="00184EB2"/>
    <w:pPr>
      <w:spacing w:line="360" w:lineRule="auto"/>
      <w:ind w:firstLine="708"/>
      <w:jc w:val="both"/>
    </w:pPr>
    <w:rPr>
      <w:sz w:val="24"/>
    </w:r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auiue">
    <w:name w:val="Iau?iue"/>
    <w:rsid w:val="00184EB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23">
    <w:name w:val="Body Text 2"/>
    <w:basedOn w:val="a"/>
    <w:link w:val="24"/>
    <w:semiHidden/>
    <w:rsid w:val="00184EB2"/>
    <w:pPr>
      <w:jc w:val="center"/>
    </w:pPr>
    <w:rPr>
      <w:sz w:val="24"/>
    </w:rPr>
  </w:style>
  <w:style w:type="character" w:customStyle="1" w:styleId="24">
    <w:name w:val="Основной текст 2 Знак"/>
    <w:basedOn w:val="a2"/>
    <w:link w:val="23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1">
    <w:name w:val="Body Text 3"/>
    <w:basedOn w:val="a"/>
    <w:link w:val="32"/>
    <w:semiHidden/>
    <w:rsid w:val="00184EB2"/>
    <w:rPr>
      <w:sz w:val="24"/>
    </w:rPr>
  </w:style>
  <w:style w:type="character" w:customStyle="1" w:styleId="32">
    <w:name w:val="Основной текст 3 Знак"/>
    <w:basedOn w:val="a2"/>
    <w:link w:val="31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e">
    <w:name w:val="Block Text"/>
    <w:basedOn w:val="a"/>
    <w:rsid w:val="00184EB2"/>
    <w:pPr>
      <w:ind w:left="720" w:right="-58"/>
      <w:jc w:val="both"/>
    </w:pPr>
    <w:rPr>
      <w:sz w:val="24"/>
    </w:rPr>
  </w:style>
  <w:style w:type="paragraph" w:styleId="33">
    <w:name w:val="Body Text Indent 3"/>
    <w:basedOn w:val="a"/>
    <w:link w:val="34"/>
    <w:semiHidden/>
    <w:rsid w:val="00184EB2"/>
    <w:pPr>
      <w:ind w:right="-58" w:firstLine="720"/>
      <w:jc w:val="both"/>
    </w:pPr>
    <w:rPr>
      <w:sz w:val="24"/>
    </w:rPr>
  </w:style>
  <w:style w:type="character" w:customStyle="1" w:styleId="34">
    <w:name w:val="Основной текст с отступом 3 Знак"/>
    <w:basedOn w:val="a2"/>
    <w:link w:val="33"/>
    <w:semiHidden/>
    <w:rsid w:val="00184E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">
    <w:name w:val="Содержимое врезки"/>
    <w:basedOn w:val="a1"/>
    <w:rsid w:val="00184EB2"/>
  </w:style>
  <w:style w:type="paragraph" w:customStyle="1" w:styleId="af0">
    <w:name w:val="Содержимое таблицы"/>
    <w:basedOn w:val="a"/>
    <w:rsid w:val="00184EB2"/>
    <w:pPr>
      <w:suppressLineNumbers/>
    </w:pPr>
  </w:style>
  <w:style w:type="paragraph" w:customStyle="1" w:styleId="af1">
    <w:name w:val="Заголовок таблицы"/>
    <w:basedOn w:val="af0"/>
    <w:rsid w:val="00184EB2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184EB2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table" w:styleId="af2">
    <w:name w:val="Table Grid"/>
    <w:basedOn w:val="a3"/>
    <w:uiPriority w:val="59"/>
    <w:rsid w:val="00184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rsid w:val="00184EB2"/>
    <w:pPr>
      <w:tabs>
        <w:tab w:val="center" w:pos="4677"/>
        <w:tab w:val="right" w:pos="9355"/>
      </w:tabs>
      <w:suppressAutoHyphens w:val="0"/>
    </w:pPr>
    <w:rPr>
      <w:sz w:val="24"/>
      <w:lang w:eastAsia="ru-RU"/>
    </w:rPr>
  </w:style>
  <w:style w:type="character" w:customStyle="1" w:styleId="af4">
    <w:name w:val="Верхний колонтитул Знак"/>
    <w:basedOn w:val="a2"/>
    <w:link w:val="af3"/>
    <w:uiPriority w:val="99"/>
    <w:rsid w:val="00184E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5">
    <w:name w:val="page number"/>
    <w:basedOn w:val="a2"/>
    <w:rsid w:val="00184EB2"/>
  </w:style>
  <w:style w:type="paragraph" w:styleId="af6">
    <w:name w:val="footer"/>
    <w:basedOn w:val="a"/>
    <w:link w:val="af7"/>
    <w:uiPriority w:val="99"/>
    <w:unhideWhenUsed/>
    <w:rsid w:val="00184EB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184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7">
    <w:name w:val="Style17"/>
    <w:basedOn w:val="a"/>
    <w:rsid w:val="00184EB2"/>
    <w:pPr>
      <w:widowControl w:val="0"/>
      <w:suppressAutoHyphens w:val="0"/>
      <w:autoSpaceDE w:val="0"/>
      <w:autoSpaceDN w:val="0"/>
      <w:adjustRightInd w:val="0"/>
      <w:spacing w:line="278" w:lineRule="exact"/>
    </w:pPr>
    <w:rPr>
      <w:szCs w:val="24"/>
      <w:lang w:eastAsia="ru-RU"/>
    </w:rPr>
  </w:style>
  <w:style w:type="character" w:customStyle="1" w:styleId="FontStyle45">
    <w:name w:val="Font Style45"/>
    <w:rsid w:val="00184EB2"/>
    <w:rPr>
      <w:rFonts w:ascii="Times New Roman" w:hAnsi="Times New Roman" w:cs="Times New Roman"/>
      <w:sz w:val="22"/>
      <w:szCs w:val="22"/>
    </w:rPr>
  </w:style>
  <w:style w:type="paragraph" w:styleId="af8">
    <w:name w:val="List Paragraph"/>
    <w:basedOn w:val="a"/>
    <w:link w:val="af9"/>
    <w:uiPriority w:val="34"/>
    <w:qFormat/>
    <w:rsid w:val="00184EB2"/>
    <w:pPr>
      <w:suppressAutoHyphens w:val="0"/>
      <w:overflowPunct w:val="0"/>
      <w:autoSpaceDE w:val="0"/>
      <w:autoSpaceDN w:val="0"/>
      <w:adjustRightInd w:val="0"/>
      <w:ind w:left="720"/>
      <w:textAlignment w:val="baseline"/>
    </w:pPr>
    <w:rPr>
      <w:sz w:val="24"/>
      <w:lang w:eastAsia="ru-RU"/>
    </w:rPr>
  </w:style>
  <w:style w:type="character" w:customStyle="1" w:styleId="af9">
    <w:name w:val="Абзац списка Знак"/>
    <w:link w:val="af8"/>
    <w:uiPriority w:val="34"/>
    <w:locked/>
    <w:rsid w:val="00184E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84EB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184EB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46">
    <w:name w:val="Font Style46"/>
    <w:rsid w:val="00184EB2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184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1">
    <w:name w:val="Основной текст (10)"/>
    <w:uiPriority w:val="99"/>
    <w:rsid w:val="00184EB2"/>
    <w:rPr>
      <w:rFonts w:ascii="Times New Roman" w:hAnsi="Times New Roman" w:cs="Times New Roman"/>
      <w:spacing w:val="0"/>
      <w:sz w:val="18"/>
      <w:szCs w:val="18"/>
    </w:rPr>
  </w:style>
  <w:style w:type="character" w:styleId="afc">
    <w:name w:val="FollowedHyperlink"/>
    <w:uiPriority w:val="99"/>
    <w:semiHidden/>
    <w:unhideWhenUsed/>
    <w:rsid w:val="00184EB2"/>
    <w:rPr>
      <w:color w:val="800080"/>
      <w:u w:val="single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184EB2"/>
    <w:rPr>
      <w:rFonts w:ascii="Cambria" w:eastAsia="Times New Roman" w:hAnsi="Cambria" w:cs="Times New Roman"/>
      <w:b/>
      <w:color w:val="4F81BD"/>
      <w:sz w:val="26"/>
      <w:szCs w:val="26"/>
      <w:lang w:eastAsia="ru-RU"/>
    </w:rPr>
  </w:style>
  <w:style w:type="paragraph" w:styleId="35">
    <w:name w:val="toc 3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semiHidden/>
    <w:unhideWhenUsed/>
    <w:rsid w:val="00184EB2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ru-RU"/>
    </w:rPr>
  </w:style>
  <w:style w:type="character" w:customStyle="1" w:styleId="afd">
    <w:name w:val="Схема документа Знак"/>
    <w:link w:val="afe"/>
    <w:uiPriority w:val="99"/>
    <w:semiHidden/>
    <w:rsid w:val="00184EB2"/>
    <w:rPr>
      <w:rFonts w:ascii="Tahoma" w:hAnsi="Tahoma" w:cs="Tahoma"/>
      <w:bCs/>
      <w:sz w:val="16"/>
      <w:szCs w:val="16"/>
    </w:rPr>
  </w:style>
  <w:style w:type="paragraph" w:styleId="afe">
    <w:name w:val="Document Map"/>
    <w:basedOn w:val="a"/>
    <w:link w:val="afd"/>
    <w:uiPriority w:val="99"/>
    <w:semiHidden/>
    <w:unhideWhenUsed/>
    <w:rsid w:val="00184EB2"/>
    <w:pPr>
      <w:suppressAutoHyphens w:val="0"/>
    </w:pPr>
    <w:rPr>
      <w:rFonts w:ascii="Tahoma" w:eastAsiaTheme="minorHAnsi" w:hAnsi="Tahoma" w:cs="Tahoma"/>
      <w:bCs/>
      <w:sz w:val="16"/>
      <w:szCs w:val="16"/>
      <w:lang w:eastAsia="en-US"/>
    </w:rPr>
  </w:style>
  <w:style w:type="character" w:customStyle="1" w:styleId="13">
    <w:name w:val="Схема документа Знак1"/>
    <w:basedOn w:val="a2"/>
    <w:uiPriority w:val="99"/>
    <w:semiHidden/>
    <w:rsid w:val="00184EB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184E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184EB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84E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FontStyle11">
    <w:name w:val="Font Style11"/>
    <w:rsid w:val="00184EB2"/>
    <w:rPr>
      <w:rFonts w:ascii="Times New Roman" w:hAnsi="Times New Roman" w:cs="Times New Roman" w:hint="default"/>
      <w:sz w:val="24"/>
      <w:szCs w:val="24"/>
    </w:rPr>
  </w:style>
  <w:style w:type="character" w:customStyle="1" w:styleId="FontStyle64">
    <w:name w:val="Font Style64"/>
    <w:rsid w:val="00184EB2"/>
    <w:rPr>
      <w:rFonts w:ascii="Times New Roman" w:hAnsi="Times New Roman" w:cs="Times New Roman" w:hint="default"/>
      <w:sz w:val="26"/>
      <w:szCs w:val="26"/>
    </w:rPr>
  </w:style>
  <w:style w:type="character" w:customStyle="1" w:styleId="72">
    <w:name w:val="Основной текст (7)_"/>
    <w:link w:val="73"/>
    <w:uiPriority w:val="99"/>
    <w:locked/>
    <w:rsid w:val="00184EB2"/>
    <w:rPr>
      <w:sz w:val="18"/>
      <w:szCs w:val="1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184EB2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211">
    <w:name w:val="Основной текст (21)_"/>
    <w:link w:val="212"/>
    <w:uiPriority w:val="99"/>
    <w:locked/>
    <w:rsid w:val="00184EB2"/>
    <w:rPr>
      <w:sz w:val="16"/>
      <w:szCs w:val="16"/>
      <w:shd w:val="clear" w:color="auto" w:fill="FFFFFF"/>
    </w:rPr>
  </w:style>
  <w:style w:type="paragraph" w:customStyle="1" w:styleId="212">
    <w:name w:val="Основной текст (21)"/>
    <w:basedOn w:val="a"/>
    <w:link w:val="211"/>
    <w:uiPriority w:val="99"/>
    <w:rsid w:val="00184EB2"/>
    <w:pPr>
      <w:shd w:val="clear" w:color="auto" w:fill="FFFFFF"/>
      <w:suppressAutoHyphens w:val="0"/>
      <w:spacing w:line="240" w:lineRule="atLeast"/>
      <w:ind w:hanging="20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18">
    <w:name w:val="Основной текст (18)_"/>
    <w:link w:val="180"/>
    <w:uiPriority w:val="99"/>
    <w:locked/>
    <w:rsid w:val="00184EB2"/>
    <w:rPr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184EB2"/>
    <w:pPr>
      <w:shd w:val="clear" w:color="auto" w:fill="FFFFFF"/>
      <w:suppressAutoHyphens w:val="0"/>
      <w:spacing w:line="204" w:lineRule="exact"/>
    </w:pPr>
    <w:rPr>
      <w:rFonts w:asciiTheme="minorHAnsi" w:eastAsiaTheme="minorHAnsi" w:hAnsiTheme="minorHAnsi" w:cstheme="minorBidi"/>
      <w:sz w:val="11"/>
      <w:szCs w:val="11"/>
      <w:lang w:eastAsia="en-US"/>
    </w:rPr>
  </w:style>
  <w:style w:type="character" w:customStyle="1" w:styleId="220">
    <w:name w:val="Основной текст (22)_"/>
    <w:link w:val="221"/>
    <w:uiPriority w:val="99"/>
    <w:locked/>
    <w:rsid w:val="00184EB2"/>
    <w:rPr>
      <w:sz w:val="17"/>
      <w:szCs w:val="17"/>
      <w:shd w:val="clear" w:color="auto" w:fill="FFFFFF"/>
    </w:rPr>
  </w:style>
  <w:style w:type="character" w:customStyle="1" w:styleId="228pt">
    <w:name w:val="Основной текст (22) + 8 pt"/>
    <w:uiPriority w:val="99"/>
    <w:rsid w:val="00184EB2"/>
    <w:rPr>
      <w:rFonts w:eastAsia="Times New Roman" w:cs="Times New Roman"/>
      <w:sz w:val="16"/>
      <w:szCs w:val="16"/>
      <w:shd w:val="clear" w:color="auto" w:fill="FFFFFF"/>
    </w:rPr>
  </w:style>
  <w:style w:type="character" w:customStyle="1" w:styleId="92">
    <w:name w:val="Основной текст (9)"/>
    <w:uiPriority w:val="99"/>
    <w:rsid w:val="00184EB2"/>
    <w:rPr>
      <w:rFonts w:ascii="Times New Roman" w:hAnsi="Times New Roman" w:cs="Times New Roman"/>
      <w:spacing w:val="0"/>
      <w:sz w:val="16"/>
      <w:szCs w:val="16"/>
    </w:rPr>
  </w:style>
  <w:style w:type="paragraph" w:customStyle="1" w:styleId="221">
    <w:name w:val="Основной текст (22)"/>
    <w:basedOn w:val="a"/>
    <w:link w:val="220"/>
    <w:uiPriority w:val="99"/>
    <w:rsid w:val="00184EB2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14">
    <w:name w:val="Основной текст (14)_"/>
    <w:link w:val="140"/>
    <w:uiPriority w:val="99"/>
    <w:locked/>
    <w:rsid w:val="00184EB2"/>
    <w:rPr>
      <w:sz w:val="19"/>
      <w:szCs w:val="19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184EB2"/>
    <w:pPr>
      <w:shd w:val="clear" w:color="auto" w:fill="FFFFFF"/>
      <w:suppressAutoHyphens w:val="0"/>
      <w:spacing w:line="223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Default">
    <w:name w:val="Default"/>
    <w:rsid w:val="00184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Hyperlink"/>
    <w:uiPriority w:val="99"/>
    <w:semiHidden/>
    <w:unhideWhenUsed/>
    <w:rsid w:val="00184E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2018-01-31T10:06:00Z</dcterms:created>
  <dcterms:modified xsi:type="dcterms:W3CDTF">2018-01-31T10:08:00Z</dcterms:modified>
</cp:coreProperties>
</file>