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B5" w:rsidRDefault="00330FB5" w:rsidP="004A32E1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 xml:space="preserve">                       </w:t>
      </w:r>
      <w:r w:rsidR="004A32E1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 w:rsidR="00EB0169">
        <w:rPr>
          <w:b/>
          <w:bCs/>
        </w:rPr>
        <w:t xml:space="preserve">                 </w:t>
      </w:r>
    </w:p>
    <w:p w:rsidR="00A40912" w:rsidRPr="00A40912" w:rsidRDefault="00A40912" w:rsidP="00A40912">
      <w:pPr>
        <w:pStyle w:val="a3"/>
        <w:ind w:left="-540" w:firstLine="540"/>
        <w:jc w:val="center"/>
        <w:rPr>
          <w:b/>
          <w:bCs/>
        </w:rPr>
      </w:pPr>
      <w:r w:rsidRPr="00A40912">
        <w:rPr>
          <w:b/>
          <w:bCs/>
        </w:rPr>
        <w:t>АДМИНИСТРАЦИЯ МУНИЦИПАЛЬНОГО ОБРАЗОВАНИЯ «КОЖИЛЬСКОЕ»</w:t>
      </w:r>
    </w:p>
    <w:p w:rsidR="00A40912" w:rsidRPr="00A40912" w:rsidRDefault="00A40912" w:rsidP="00A40912">
      <w:pPr>
        <w:pStyle w:val="a3"/>
        <w:ind w:left="-540" w:firstLine="540"/>
        <w:jc w:val="center"/>
        <w:rPr>
          <w:b/>
          <w:bCs/>
        </w:rPr>
      </w:pPr>
      <w:r w:rsidRPr="00A40912">
        <w:rPr>
          <w:b/>
          <w:bCs/>
        </w:rPr>
        <w:t>«КОЖЙЫЛ» МУНИЦИПАЛ КЫЛДЫТЭТЛЭН АДМИНИСТРАЦИЕЗ</w:t>
      </w:r>
    </w:p>
    <w:p w:rsidR="00A40912" w:rsidRDefault="00A40912">
      <w:pPr>
        <w:pStyle w:val="1"/>
      </w:pPr>
    </w:p>
    <w:p w:rsidR="009E5410" w:rsidRPr="00A40912" w:rsidRDefault="009E5410">
      <w:pPr>
        <w:pStyle w:val="1"/>
      </w:pPr>
      <w:r w:rsidRPr="00A40912">
        <w:t>ПОСТАНОВЛЕНИЕ</w:t>
      </w:r>
    </w:p>
    <w:p w:rsidR="009E5410" w:rsidRPr="009042FE" w:rsidRDefault="009E5410">
      <w:pPr>
        <w:rPr>
          <w:sz w:val="20"/>
          <w:szCs w:val="20"/>
        </w:rPr>
      </w:pPr>
    </w:p>
    <w:p w:rsidR="009E5410" w:rsidRDefault="00EB0169" w:rsidP="00196D9B">
      <w:pPr>
        <w:rPr>
          <w:b/>
          <w:bCs/>
        </w:rPr>
      </w:pPr>
      <w:r>
        <w:rPr>
          <w:b/>
          <w:bCs/>
        </w:rPr>
        <w:t>13 апреля</w:t>
      </w:r>
      <w:r w:rsidR="009E5410">
        <w:rPr>
          <w:b/>
          <w:bCs/>
        </w:rPr>
        <w:t xml:space="preserve"> 20</w:t>
      </w:r>
      <w:r w:rsidR="00655137">
        <w:rPr>
          <w:b/>
          <w:bCs/>
        </w:rPr>
        <w:t>1</w:t>
      </w:r>
      <w:r w:rsidR="007871AF">
        <w:rPr>
          <w:b/>
          <w:bCs/>
        </w:rPr>
        <w:t>6</w:t>
      </w:r>
      <w:r w:rsidR="009E5410">
        <w:rPr>
          <w:b/>
          <w:bCs/>
        </w:rPr>
        <w:t xml:space="preserve"> года                                                        </w:t>
      </w:r>
      <w:r w:rsidR="00196D9B">
        <w:rPr>
          <w:b/>
          <w:bCs/>
        </w:rPr>
        <w:t xml:space="preserve">             </w:t>
      </w:r>
      <w:r w:rsidR="0034545A">
        <w:rPr>
          <w:b/>
          <w:bCs/>
        </w:rPr>
        <w:t xml:space="preserve">                     </w:t>
      </w:r>
      <w:r w:rsidR="00330FB5">
        <w:rPr>
          <w:b/>
          <w:bCs/>
        </w:rPr>
        <w:t xml:space="preserve">     </w:t>
      </w:r>
      <w:r w:rsidR="00156430">
        <w:rPr>
          <w:b/>
          <w:bCs/>
        </w:rPr>
        <w:t xml:space="preserve"> </w:t>
      </w:r>
      <w:r w:rsidR="00196D9B">
        <w:rPr>
          <w:b/>
          <w:bCs/>
        </w:rPr>
        <w:t xml:space="preserve"> </w:t>
      </w:r>
      <w:r>
        <w:rPr>
          <w:b/>
          <w:bCs/>
        </w:rPr>
        <w:t>№ 13</w:t>
      </w:r>
    </w:p>
    <w:p w:rsidR="009E5410" w:rsidRDefault="009E5410" w:rsidP="00196D9B">
      <w:pPr>
        <w:rPr>
          <w:b/>
          <w:bCs/>
        </w:rPr>
      </w:pPr>
    </w:p>
    <w:p w:rsidR="009E5410" w:rsidRDefault="00A40912" w:rsidP="00196D9B">
      <w:pPr>
        <w:pStyle w:val="2"/>
        <w:ind w:left="0"/>
      </w:pPr>
      <w:r>
        <w:t xml:space="preserve">Д. </w:t>
      </w:r>
      <w:proofErr w:type="spellStart"/>
      <w:r>
        <w:t>Кожиль</w:t>
      </w:r>
      <w:proofErr w:type="spellEnd"/>
    </w:p>
    <w:p w:rsidR="00647E71" w:rsidRDefault="00647E71" w:rsidP="00196D9B">
      <w:pPr>
        <w:autoSpaceDE w:val="0"/>
        <w:autoSpaceDN w:val="0"/>
        <w:adjustRightInd w:val="0"/>
        <w:jc w:val="both"/>
      </w:pPr>
    </w:p>
    <w:p w:rsidR="005722ED" w:rsidRDefault="001C6176" w:rsidP="00196D9B">
      <w:pPr>
        <w:autoSpaceDE w:val="0"/>
        <w:autoSpaceDN w:val="0"/>
        <w:adjustRightInd w:val="0"/>
        <w:jc w:val="both"/>
        <w:rPr>
          <w:b/>
        </w:rPr>
      </w:pPr>
      <w:r w:rsidRPr="00102F6B">
        <w:rPr>
          <w:b/>
        </w:rPr>
        <w:t>О</w:t>
      </w:r>
      <w:r w:rsidR="00D268AC">
        <w:rPr>
          <w:b/>
        </w:rPr>
        <w:t xml:space="preserve"> внесении изменений в</w:t>
      </w:r>
      <w:r w:rsidRPr="00102F6B">
        <w:rPr>
          <w:b/>
        </w:rPr>
        <w:t xml:space="preserve"> А</w:t>
      </w:r>
      <w:r w:rsidR="00D268AC">
        <w:rPr>
          <w:b/>
        </w:rPr>
        <w:t>дминистративный</w:t>
      </w:r>
      <w:r w:rsidR="00E452C2">
        <w:rPr>
          <w:b/>
        </w:rPr>
        <w:t xml:space="preserve"> </w:t>
      </w:r>
      <w:r w:rsidR="00D268AC">
        <w:rPr>
          <w:b/>
        </w:rPr>
        <w:t>регламент</w:t>
      </w:r>
      <w:r w:rsidR="00647E71" w:rsidRPr="00102F6B">
        <w:rPr>
          <w:b/>
        </w:rPr>
        <w:t xml:space="preserve"> </w:t>
      </w:r>
    </w:p>
    <w:p w:rsidR="005722ED" w:rsidRDefault="00102F6B" w:rsidP="00196D9B">
      <w:pPr>
        <w:autoSpaceDE w:val="0"/>
        <w:autoSpaceDN w:val="0"/>
        <w:adjustRightInd w:val="0"/>
        <w:jc w:val="both"/>
        <w:rPr>
          <w:b/>
        </w:rPr>
      </w:pPr>
      <w:r w:rsidRPr="00102F6B">
        <w:rPr>
          <w:b/>
        </w:rPr>
        <w:t>проведения проверок</w:t>
      </w:r>
      <w:r w:rsidR="005722ED">
        <w:rPr>
          <w:b/>
        </w:rPr>
        <w:t xml:space="preserve"> к</w:t>
      </w:r>
      <w:r w:rsidR="005722ED" w:rsidRPr="005722ED">
        <w:rPr>
          <w:b/>
        </w:rPr>
        <w:t xml:space="preserve">омиссией по </w:t>
      </w:r>
      <w:proofErr w:type="gramStart"/>
      <w:r w:rsidR="005722ED" w:rsidRPr="005722ED">
        <w:rPr>
          <w:b/>
        </w:rPr>
        <w:t>муниципальному</w:t>
      </w:r>
      <w:proofErr w:type="gramEnd"/>
      <w:r w:rsidR="005722ED" w:rsidRPr="005722ED">
        <w:rPr>
          <w:b/>
        </w:rPr>
        <w:t xml:space="preserve"> </w:t>
      </w:r>
    </w:p>
    <w:p w:rsidR="005722ED" w:rsidRDefault="005722ED" w:rsidP="00196D9B">
      <w:pPr>
        <w:autoSpaceDE w:val="0"/>
        <w:autoSpaceDN w:val="0"/>
        <w:adjustRightInd w:val="0"/>
        <w:jc w:val="both"/>
        <w:rPr>
          <w:b/>
        </w:rPr>
      </w:pPr>
      <w:r w:rsidRPr="005722ED">
        <w:rPr>
          <w:b/>
        </w:rPr>
        <w:t>жилищному контролю</w:t>
      </w:r>
      <w:r>
        <w:t xml:space="preserve"> </w:t>
      </w:r>
      <w:r>
        <w:rPr>
          <w:b/>
        </w:rPr>
        <w:t>Администрации</w:t>
      </w:r>
      <w:r w:rsidR="00102F6B" w:rsidRPr="00102F6B">
        <w:rPr>
          <w:b/>
        </w:rPr>
        <w:t xml:space="preserve"> </w:t>
      </w:r>
      <w:proofErr w:type="gramStart"/>
      <w:r w:rsidR="00102F6B" w:rsidRPr="00102F6B">
        <w:rPr>
          <w:b/>
        </w:rPr>
        <w:t>муниципального</w:t>
      </w:r>
      <w:proofErr w:type="gramEnd"/>
      <w:r w:rsidR="00E452C2">
        <w:rPr>
          <w:b/>
        </w:rPr>
        <w:t xml:space="preserve"> </w:t>
      </w:r>
    </w:p>
    <w:p w:rsidR="005722ED" w:rsidRDefault="00102F6B" w:rsidP="00196D9B">
      <w:pPr>
        <w:autoSpaceDE w:val="0"/>
        <w:autoSpaceDN w:val="0"/>
        <w:adjustRightInd w:val="0"/>
        <w:jc w:val="both"/>
        <w:rPr>
          <w:b/>
        </w:rPr>
      </w:pPr>
      <w:r w:rsidRPr="00102F6B">
        <w:rPr>
          <w:b/>
        </w:rPr>
        <w:t xml:space="preserve">образования </w:t>
      </w:r>
      <w:r w:rsidR="00A40912">
        <w:rPr>
          <w:b/>
        </w:rPr>
        <w:t>«Кожильское</w:t>
      </w:r>
      <w:r w:rsidRPr="00102F6B">
        <w:rPr>
          <w:b/>
        </w:rPr>
        <w:t>»</w:t>
      </w:r>
      <w:r w:rsidR="005722ED">
        <w:rPr>
          <w:b/>
        </w:rPr>
        <w:t xml:space="preserve"> </w:t>
      </w:r>
      <w:r w:rsidRPr="00102F6B">
        <w:rPr>
          <w:b/>
        </w:rPr>
        <w:t xml:space="preserve">в отношении юридических </w:t>
      </w:r>
    </w:p>
    <w:p w:rsidR="005722ED" w:rsidRDefault="00102F6B" w:rsidP="00196D9B">
      <w:pPr>
        <w:autoSpaceDE w:val="0"/>
        <w:autoSpaceDN w:val="0"/>
        <w:adjustRightInd w:val="0"/>
        <w:jc w:val="both"/>
        <w:rPr>
          <w:b/>
        </w:rPr>
      </w:pPr>
      <w:r w:rsidRPr="00102F6B">
        <w:rPr>
          <w:b/>
        </w:rPr>
        <w:t>лиц, индивидуальных</w:t>
      </w:r>
      <w:r w:rsidR="00E452C2">
        <w:rPr>
          <w:b/>
        </w:rPr>
        <w:t xml:space="preserve"> </w:t>
      </w:r>
      <w:r w:rsidRPr="00102F6B">
        <w:rPr>
          <w:b/>
        </w:rPr>
        <w:t xml:space="preserve">предпринимателей </w:t>
      </w:r>
      <w:r w:rsidR="00131B4B">
        <w:rPr>
          <w:b/>
        </w:rPr>
        <w:t xml:space="preserve">и граждан </w:t>
      </w:r>
      <w:proofErr w:type="gramStart"/>
      <w:r w:rsidRPr="00102F6B">
        <w:rPr>
          <w:b/>
        </w:rPr>
        <w:t>при</w:t>
      </w:r>
      <w:proofErr w:type="gramEnd"/>
      <w:r w:rsidRPr="00102F6B">
        <w:rPr>
          <w:b/>
        </w:rPr>
        <w:t xml:space="preserve"> </w:t>
      </w:r>
    </w:p>
    <w:p w:rsidR="00102F6B" w:rsidRPr="00102F6B" w:rsidRDefault="00102F6B" w:rsidP="00196D9B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102F6B">
        <w:rPr>
          <w:b/>
        </w:rPr>
        <w:t>осуществлении</w:t>
      </w:r>
      <w:proofErr w:type="gramEnd"/>
      <w:r w:rsidR="00E452C2">
        <w:rPr>
          <w:b/>
        </w:rPr>
        <w:t xml:space="preserve"> </w:t>
      </w:r>
      <w:r w:rsidRPr="00102F6B">
        <w:rPr>
          <w:b/>
        </w:rPr>
        <w:t xml:space="preserve">муниципального жилищного контроля  </w:t>
      </w:r>
    </w:p>
    <w:p w:rsidR="00102F6B" w:rsidRPr="00102F6B" w:rsidRDefault="00102F6B" w:rsidP="00196D9B">
      <w:pPr>
        <w:autoSpaceDE w:val="0"/>
        <w:autoSpaceDN w:val="0"/>
        <w:adjustRightInd w:val="0"/>
        <w:jc w:val="both"/>
        <w:rPr>
          <w:b/>
        </w:rPr>
      </w:pPr>
      <w:r w:rsidRPr="00102F6B">
        <w:rPr>
          <w:b/>
        </w:rPr>
        <w:t>на территории муниципального</w:t>
      </w:r>
      <w:r w:rsidR="00E452C2">
        <w:rPr>
          <w:b/>
        </w:rPr>
        <w:t xml:space="preserve"> </w:t>
      </w:r>
      <w:r w:rsidRPr="00102F6B">
        <w:rPr>
          <w:b/>
        </w:rPr>
        <w:t>об</w:t>
      </w:r>
      <w:r w:rsidR="00A40912">
        <w:rPr>
          <w:b/>
        </w:rPr>
        <w:t>разования «Кожильское</w:t>
      </w:r>
      <w:r w:rsidRPr="00102F6B">
        <w:rPr>
          <w:b/>
        </w:rPr>
        <w:t>»</w:t>
      </w:r>
    </w:p>
    <w:p w:rsidR="00647E71" w:rsidRDefault="00647E71" w:rsidP="00196D9B">
      <w:pPr>
        <w:autoSpaceDE w:val="0"/>
        <w:autoSpaceDN w:val="0"/>
        <w:adjustRightInd w:val="0"/>
        <w:jc w:val="both"/>
      </w:pPr>
    </w:p>
    <w:p w:rsidR="00647E71" w:rsidRDefault="00647E71" w:rsidP="00196D9B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D268AC">
        <w:t xml:space="preserve">На основании протеста </w:t>
      </w:r>
      <w:proofErr w:type="spellStart"/>
      <w:r w:rsidR="00D268AC">
        <w:t>Глазовской</w:t>
      </w:r>
      <w:proofErr w:type="spellEnd"/>
      <w:r w:rsidR="00D268AC">
        <w:t xml:space="preserve"> межрайонной прокуратуры от 29.02.2016 и в</w:t>
      </w:r>
      <w:r w:rsidR="00820BA9">
        <w:t xml:space="preserve"> </w:t>
      </w:r>
      <w:r w:rsidR="006A4DA4">
        <w:t xml:space="preserve">соответствии с </w:t>
      </w:r>
      <w:r w:rsidR="0046344A">
        <w:t xml:space="preserve"> </w:t>
      </w:r>
      <w:r w:rsidR="0046344A" w:rsidRPr="0046344A">
        <w:t>Жилищным кодексом Российской Федерации</w:t>
      </w:r>
      <w:r w:rsidR="0046344A">
        <w:t xml:space="preserve">, </w:t>
      </w:r>
      <w:r w:rsidR="00A54AE4" w:rsidRPr="00D67C52">
        <w:rPr>
          <w:b/>
        </w:rPr>
        <w:t>Администрация муниципального</w:t>
      </w:r>
      <w:r w:rsidR="00A40912">
        <w:rPr>
          <w:b/>
        </w:rPr>
        <w:t xml:space="preserve"> образования «Кожильское</w:t>
      </w:r>
      <w:r w:rsidR="00A54AE4" w:rsidRPr="00D67C52">
        <w:rPr>
          <w:b/>
        </w:rPr>
        <w:t>»</w:t>
      </w:r>
      <w:r w:rsidR="00A54AE4">
        <w:t xml:space="preserve"> </w:t>
      </w:r>
      <w:r w:rsidRPr="00647E71">
        <w:rPr>
          <w:b/>
        </w:rPr>
        <w:t>ПОСТАНОВЛЯЕТ</w:t>
      </w:r>
      <w:r>
        <w:t>:</w:t>
      </w:r>
    </w:p>
    <w:p w:rsidR="00D268AC" w:rsidRDefault="00D268AC" w:rsidP="00196D9B">
      <w:pPr>
        <w:widowControl w:val="0"/>
        <w:autoSpaceDE w:val="0"/>
        <w:autoSpaceDN w:val="0"/>
        <w:adjustRightInd w:val="0"/>
        <w:jc w:val="both"/>
      </w:pPr>
    </w:p>
    <w:p w:rsidR="00D268AC" w:rsidRDefault="00D268AC" w:rsidP="00D268AC">
      <w:pPr>
        <w:autoSpaceDE w:val="0"/>
        <w:autoSpaceDN w:val="0"/>
        <w:adjustRightInd w:val="0"/>
        <w:jc w:val="both"/>
      </w:pPr>
      <w:r>
        <w:tab/>
      </w:r>
      <w:r w:rsidR="00FB2B6C">
        <w:t>1.</w:t>
      </w:r>
      <w:r>
        <w:t xml:space="preserve">Внести следующие изменения в </w:t>
      </w:r>
      <w:r w:rsidRPr="00D268AC">
        <w:t>Административный регламент проведения проверок комиссией по муниципальному жилищному контролю Администрации муниципального образования «Кожильское» в отношении юридических лиц, индивидуальных предпринимателей и граждан при осуществлении муниципального жилищного контроля  на территории муниципального образования «Кожильское»</w:t>
      </w:r>
      <w:r>
        <w:t>, утвержденный постановлением Администрации муниципального образования «Кожильское» от 12.12.2013 № 67:</w:t>
      </w:r>
    </w:p>
    <w:p w:rsidR="00D268AC" w:rsidRPr="00D268AC" w:rsidRDefault="00D268AC" w:rsidP="00D268AC">
      <w:pPr>
        <w:autoSpaceDE w:val="0"/>
        <w:autoSpaceDN w:val="0"/>
        <w:adjustRightInd w:val="0"/>
        <w:jc w:val="both"/>
      </w:pPr>
    </w:p>
    <w:p w:rsidR="00D268AC" w:rsidRPr="00D268AC" w:rsidRDefault="00D268AC" w:rsidP="00196D9B">
      <w:pPr>
        <w:widowControl w:val="0"/>
        <w:autoSpaceDE w:val="0"/>
        <w:autoSpaceDN w:val="0"/>
        <w:adjustRightInd w:val="0"/>
        <w:jc w:val="both"/>
      </w:pPr>
      <w:r>
        <w:tab/>
        <w:t xml:space="preserve">1) </w:t>
      </w:r>
      <w:r w:rsidRPr="00D268AC">
        <w:rPr>
          <w:b/>
        </w:rPr>
        <w:t>подпункт 1 пункта 1.3.3</w:t>
      </w:r>
      <w:r>
        <w:t>. изложить в следующей редакции:</w:t>
      </w:r>
    </w:p>
    <w:p w:rsidR="00D268AC" w:rsidRPr="00901108" w:rsidRDefault="00D268AC" w:rsidP="00D268AC">
      <w:pPr>
        <w:spacing w:line="285" w:lineRule="atLeast"/>
        <w:ind w:firstLine="547"/>
        <w:jc w:val="both"/>
        <w:rPr>
          <w:color w:val="333333"/>
          <w:shd w:val="clear" w:color="auto" w:fill="FFFFFF"/>
        </w:rPr>
      </w:pPr>
      <w:r>
        <w:rPr>
          <w:color w:val="000000"/>
          <w:shd w:val="clear" w:color="auto" w:fill="FFFFFF"/>
        </w:rPr>
        <w:t>«1)</w:t>
      </w:r>
      <w:r w:rsidRPr="004F45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Комиссия по муниципальному жилищному контролю Администрации муниципального образования Кожильское» при осуществлении муниципального жилищного контроля имеет:</w:t>
      </w:r>
    </w:p>
    <w:p w:rsidR="00D268AC" w:rsidRPr="00901108" w:rsidRDefault="00D268AC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1" w:name="dst101"/>
      <w:bookmarkEnd w:id="1"/>
      <w:r w:rsidRPr="004F455E">
        <w:rPr>
          <w:color w:val="000000"/>
          <w:shd w:val="clear" w:color="auto" w:fill="FFFFFF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268AC" w:rsidRDefault="00D268AC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2" w:name="dst101260"/>
      <w:bookmarkEnd w:id="2"/>
      <w:proofErr w:type="gramStart"/>
      <w:r w:rsidRPr="004F455E">
        <w:rPr>
          <w:color w:val="000000"/>
          <w:shd w:val="clear" w:color="auto" w:fill="FFFFFF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4F455E">
        <w:rPr>
          <w:color w:val="000000"/>
          <w:shd w:val="clear" w:color="auto" w:fill="FFFFFF"/>
        </w:rPr>
        <w:t xml:space="preserve"> </w:t>
      </w:r>
      <w:proofErr w:type="gramStart"/>
      <w:r w:rsidRPr="004F455E">
        <w:rPr>
          <w:color w:val="000000"/>
          <w:shd w:val="clear" w:color="auto" w:fill="FFFFFF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4F455E">
        <w:rPr>
          <w:color w:val="000000"/>
          <w:shd w:val="clear" w:color="auto" w:fill="FFFFFF"/>
        </w:rPr>
        <w:t>наймодателями</w:t>
      </w:r>
      <w:proofErr w:type="spellEnd"/>
      <w:r w:rsidRPr="004F455E">
        <w:rPr>
          <w:color w:val="000000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4F455E">
        <w:rPr>
          <w:color w:val="000000"/>
          <w:shd w:val="clear" w:color="auto" w:fill="FFFFFF"/>
        </w:rPr>
        <w:t>наймодателям</w:t>
      </w:r>
      <w:proofErr w:type="spellEnd"/>
      <w:r w:rsidRPr="004F455E">
        <w:rPr>
          <w:color w:val="000000"/>
          <w:shd w:val="clear" w:color="auto" w:fill="FFFFFF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 </w:t>
      </w:r>
      <w:hyperlink r:id="rId9" w:anchor="dst101393" w:history="1">
        <w:r w:rsidRPr="00900E47">
          <w:rPr>
            <w:shd w:val="clear" w:color="auto" w:fill="FFFFFF"/>
          </w:rPr>
          <w:t>частью 2 статьи 91.18</w:t>
        </w:r>
      </w:hyperlink>
      <w:r w:rsidRPr="004F455E">
        <w:rPr>
          <w:color w:val="000000"/>
          <w:shd w:val="clear" w:color="auto" w:fill="FFFFFF"/>
        </w:rPr>
        <w:t> </w:t>
      </w:r>
      <w:r w:rsidR="00900E47">
        <w:rPr>
          <w:color w:val="000000"/>
          <w:shd w:val="clear" w:color="auto" w:fill="FFFFFF"/>
        </w:rPr>
        <w:t xml:space="preserve"> Жилищного</w:t>
      </w:r>
      <w:r w:rsidRPr="004F455E">
        <w:rPr>
          <w:color w:val="000000"/>
          <w:shd w:val="clear" w:color="auto" w:fill="FFFFFF"/>
        </w:rPr>
        <w:t xml:space="preserve"> Кодекса</w:t>
      </w:r>
      <w:proofErr w:type="gramEnd"/>
      <w:r w:rsidR="00900E47">
        <w:rPr>
          <w:color w:val="000000"/>
          <w:shd w:val="clear" w:color="auto" w:fill="FFFFFF"/>
        </w:rPr>
        <w:t xml:space="preserve"> </w:t>
      </w:r>
      <w:proofErr w:type="gramStart"/>
      <w:r w:rsidR="00900E47">
        <w:rPr>
          <w:color w:val="000000"/>
          <w:shd w:val="clear" w:color="auto" w:fill="FFFFFF"/>
        </w:rPr>
        <w:t>Российской Федерации</w:t>
      </w:r>
      <w:r w:rsidRPr="004F455E">
        <w:rPr>
          <w:color w:val="000000"/>
          <w:shd w:val="clear" w:color="auto" w:fill="FFFFFF"/>
        </w:rPr>
        <w:t xml:space="preserve">, требований к представлению </w:t>
      </w:r>
      <w:r w:rsidRPr="004F455E">
        <w:rPr>
          <w:color w:val="000000"/>
          <w:shd w:val="clear" w:color="auto" w:fill="FFFFFF"/>
        </w:rPr>
        <w:lastRenderedPageBreak/>
        <w:t>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4F455E">
        <w:rPr>
          <w:color w:val="000000"/>
          <w:shd w:val="clear" w:color="auto" w:fill="FFFFFF"/>
        </w:rPr>
        <w:t xml:space="preserve"> </w:t>
      </w:r>
      <w:proofErr w:type="gramStart"/>
      <w:r w:rsidRPr="004F455E">
        <w:rPr>
          <w:color w:val="000000"/>
          <w:shd w:val="clear" w:color="auto" w:fill="FFFFFF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4F455E">
        <w:rPr>
          <w:color w:val="000000"/>
          <w:shd w:val="clear" w:color="auto" w:fill="FFFFFF"/>
        </w:rPr>
        <w:t xml:space="preserve"> </w:t>
      </w:r>
      <w:proofErr w:type="gramStart"/>
      <w:r w:rsidRPr="004F455E">
        <w:rPr>
          <w:color w:val="000000"/>
          <w:shd w:val="clear" w:color="auto" w:fill="FFFFFF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</w:t>
      </w:r>
      <w:r w:rsidR="00900E47">
        <w:rPr>
          <w:color w:val="000000"/>
          <w:shd w:val="clear" w:color="auto" w:fill="FFFFFF"/>
        </w:rPr>
        <w:t xml:space="preserve"> </w:t>
      </w:r>
      <w:hyperlink r:id="rId10" w:anchor="dst100983" w:history="1">
        <w:r w:rsidRPr="00900E47">
          <w:rPr>
            <w:shd w:val="clear" w:color="auto" w:fill="FFFFFF"/>
          </w:rPr>
          <w:t>статьей 162</w:t>
        </w:r>
      </w:hyperlink>
      <w:r w:rsidRPr="00900E47">
        <w:rPr>
          <w:shd w:val="clear" w:color="auto" w:fill="FFFFFF"/>
        </w:rPr>
        <w:t> </w:t>
      </w:r>
      <w:r w:rsidR="00900E47">
        <w:rPr>
          <w:shd w:val="clear" w:color="auto" w:fill="FFFFFF"/>
        </w:rPr>
        <w:t xml:space="preserve"> </w:t>
      </w:r>
      <w:r w:rsidR="00900E47">
        <w:rPr>
          <w:color w:val="000000"/>
          <w:shd w:val="clear" w:color="auto" w:fill="FFFFFF"/>
        </w:rPr>
        <w:t>Жилищного</w:t>
      </w:r>
      <w:r w:rsidRPr="004F455E">
        <w:rPr>
          <w:color w:val="000000"/>
          <w:shd w:val="clear" w:color="auto" w:fill="FFFFFF"/>
        </w:rPr>
        <w:t xml:space="preserve"> Кодекса</w:t>
      </w:r>
      <w:r w:rsidR="00900E47">
        <w:rPr>
          <w:color w:val="000000"/>
          <w:shd w:val="clear" w:color="auto" w:fill="FFFFFF"/>
        </w:rPr>
        <w:t xml:space="preserve"> Российской Федерации</w:t>
      </w:r>
      <w:r w:rsidRPr="004F455E">
        <w:rPr>
          <w:color w:val="000000"/>
          <w:shd w:val="clear" w:color="auto" w:fill="FFFFFF"/>
        </w:rPr>
        <w:t>, правомерность утверждения условий этого договора и его заключения</w:t>
      </w:r>
      <w:proofErr w:type="gramEnd"/>
      <w:r w:rsidRPr="004F455E">
        <w:rPr>
          <w:color w:val="000000"/>
          <w:shd w:val="clear" w:color="auto" w:fill="FFFFFF"/>
        </w:rPr>
        <w:t xml:space="preserve">, </w:t>
      </w:r>
      <w:proofErr w:type="gramStart"/>
      <w:r w:rsidRPr="004F455E">
        <w:rPr>
          <w:color w:val="000000"/>
          <w:shd w:val="clear" w:color="auto" w:fill="FFFFFF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</w:t>
      </w:r>
      <w:r w:rsidRPr="00900E47">
        <w:rPr>
          <w:shd w:val="clear" w:color="auto" w:fill="FFFFFF"/>
        </w:rPr>
        <w:t>в </w:t>
      </w:r>
      <w:hyperlink r:id="rId11" w:anchor="dst101156" w:history="1">
        <w:r w:rsidRPr="00900E47">
          <w:rPr>
            <w:shd w:val="clear" w:color="auto" w:fill="FFFFFF"/>
          </w:rPr>
          <w:t>части 1 статьи 164</w:t>
        </w:r>
      </w:hyperlink>
      <w:r w:rsidRPr="004F455E">
        <w:rPr>
          <w:color w:val="000000"/>
          <w:shd w:val="clear" w:color="auto" w:fill="FFFFFF"/>
        </w:rPr>
        <w:t> </w:t>
      </w:r>
      <w:r w:rsidR="00900E47">
        <w:rPr>
          <w:color w:val="000000"/>
          <w:shd w:val="clear" w:color="auto" w:fill="FFFFFF"/>
        </w:rPr>
        <w:t>Жилищного</w:t>
      </w:r>
      <w:r w:rsidRPr="004F455E">
        <w:rPr>
          <w:color w:val="000000"/>
          <w:shd w:val="clear" w:color="auto" w:fill="FFFFFF"/>
        </w:rPr>
        <w:t xml:space="preserve"> Кодекса </w:t>
      </w:r>
      <w:r w:rsidR="00900E47">
        <w:rPr>
          <w:color w:val="000000"/>
          <w:shd w:val="clear" w:color="auto" w:fill="FFFFFF"/>
        </w:rPr>
        <w:t xml:space="preserve">Российской Федерации </w:t>
      </w:r>
      <w:r w:rsidRPr="004F455E">
        <w:rPr>
          <w:color w:val="000000"/>
          <w:shd w:val="clear" w:color="auto" w:fill="FFFFFF"/>
        </w:rPr>
        <w:t>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r w:rsidR="00900E47">
        <w:rPr>
          <w:color w:val="000000"/>
          <w:shd w:val="clear" w:color="auto" w:fill="FFFFFF"/>
        </w:rPr>
        <w:t>»</w:t>
      </w:r>
      <w:proofErr w:type="gramEnd"/>
    </w:p>
    <w:p w:rsidR="00900E47" w:rsidRDefault="00900E47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</w:p>
    <w:p w:rsidR="00900E47" w:rsidRPr="00D268AC" w:rsidRDefault="00900E47" w:rsidP="00900E47">
      <w:pPr>
        <w:widowControl w:val="0"/>
        <w:autoSpaceDE w:val="0"/>
        <w:autoSpaceDN w:val="0"/>
        <w:adjustRightInd w:val="0"/>
        <w:jc w:val="both"/>
      </w:pPr>
      <w:r>
        <w:t xml:space="preserve">          2) </w:t>
      </w:r>
      <w:r>
        <w:rPr>
          <w:b/>
        </w:rPr>
        <w:t>подпункт 3</w:t>
      </w:r>
      <w:r w:rsidRPr="00D268AC">
        <w:rPr>
          <w:b/>
        </w:rPr>
        <w:t xml:space="preserve"> пункта 1.3.3</w:t>
      </w:r>
      <w:r>
        <w:t>. изложить в следующей редакции:</w:t>
      </w:r>
    </w:p>
    <w:p w:rsidR="00900E47" w:rsidRPr="00901108" w:rsidRDefault="00900E47" w:rsidP="00900E47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«3)</w:t>
      </w:r>
      <w:r w:rsidRPr="004F45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Комиссия по муниципальному жилищному контролю Администрации муниципального образования Кожильское» </w:t>
      </w:r>
      <w:r w:rsidRPr="004F455E">
        <w:rPr>
          <w:color w:val="000000"/>
          <w:shd w:val="clear" w:color="auto" w:fill="FFFFFF"/>
        </w:rPr>
        <w:t>вправе обратиться в суд с заявлениями:</w:t>
      </w:r>
    </w:p>
    <w:p w:rsidR="00900E47" w:rsidRPr="00901108" w:rsidRDefault="00900E47" w:rsidP="00900E47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3" w:name="dst101240"/>
      <w:bookmarkEnd w:id="3"/>
      <w:r w:rsidRPr="004F455E">
        <w:rPr>
          <w:color w:val="000000"/>
          <w:shd w:val="clear" w:color="auto" w:fill="FFFFFF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</w:t>
      </w:r>
      <w:r w:rsidR="00D51AB4">
        <w:rPr>
          <w:color w:val="000000"/>
          <w:shd w:val="clear" w:color="auto" w:fill="FFFFFF"/>
        </w:rPr>
        <w:t>нарушением требований Жилищного к</w:t>
      </w:r>
      <w:r w:rsidRPr="004F455E">
        <w:rPr>
          <w:color w:val="000000"/>
          <w:shd w:val="clear" w:color="auto" w:fill="FFFFFF"/>
        </w:rPr>
        <w:t>одекса</w:t>
      </w:r>
      <w:r w:rsidR="00D51AB4">
        <w:rPr>
          <w:color w:val="000000"/>
          <w:shd w:val="clear" w:color="auto" w:fill="FFFFFF"/>
        </w:rPr>
        <w:t xml:space="preserve"> Российской Федерации</w:t>
      </w:r>
      <w:r w:rsidRPr="004F455E">
        <w:rPr>
          <w:color w:val="000000"/>
          <w:shd w:val="clear" w:color="auto" w:fill="FFFFFF"/>
        </w:rPr>
        <w:t>;</w:t>
      </w:r>
    </w:p>
    <w:p w:rsidR="00900E47" w:rsidRPr="00901108" w:rsidRDefault="00900E47" w:rsidP="00900E47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4" w:name="dst101241"/>
      <w:bookmarkEnd w:id="4"/>
      <w:proofErr w:type="gramStart"/>
      <w:r w:rsidRPr="004F455E">
        <w:rPr>
          <w:color w:val="000000"/>
          <w:shd w:val="clear" w:color="auto" w:fill="FFFFFF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</w:t>
      </w:r>
      <w:r w:rsidR="00D51AB4">
        <w:rPr>
          <w:color w:val="000000"/>
          <w:shd w:val="clear" w:color="auto" w:fill="FFFFFF"/>
        </w:rPr>
        <w:t>изменений требованиям  Жилищного</w:t>
      </w:r>
      <w:r w:rsidRPr="004F455E">
        <w:rPr>
          <w:color w:val="000000"/>
          <w:shd w:val="clear" w:color="auto" w:fill="FFFFFF"/>
        </w:rPr>
        <w:t xml:space="preserve"> Кодекса </w:t>
      </w:r>
      <w:r w:rsidR="00D51AB4">
        <w:rPr>
          <w:color w:val="000000"/>
          <w:shd w:val="clear" w:color="auto" w:fill="FFFFFF"/>
        </w:rPr>
        <w:t xml:space="preserve">РФ </w:t>
      </w:r>
      <w:r w:rsidRPr="004F455E">
        <w:rPr>
          <w:color w:val="000000"/>
          <w:shd w:val="clear" w:color="auto" w:fill="FFFFFF"/>
        </w:rPr>
        <w:t>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900E47" w:rsidRPr="00901108" w:rsidRDefault="00900E47" w:rsidP="00900E47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5" w:name="dst101242"/>
      <w:bookmarkEnd w:id="5"/>
      <w:proofErr w:type="gramStart"/>
      <w:r w:rsidRPr="004F455E">
        <w:rPr>
          <w:color w:val="000000"/>
          <w:shd w:val="clear" w:color="auto" w:fill="FFFFFF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</w:t>
      </w:r>
      <w:r w:rsidR="00D51AB4">
        <w:rPr>
          <w:color w:val="000000"/>
          <w:shd w:val="clear" w:color="auto" w:fill="FFFFFF"/>
        </w:rPr>
        <w:t xml:space="preserve"> нарушений требований Жилищного к</w:t>
      </w:r>
      <w:r w:rsidRPr="004F455E">
        <w:rPr>
          <w:color w:val="000000"/>
          <w:shd w:val="clear" w:color="auto" w:fill="FFFFFF"/>
        </w:rPr>
        <w:t>одекса</w:t>
      </w:r>
      <w:r w:rsidR="00D51AB4">
        <w:rPr>
          <w:color w:val="000000"/>
          <w:shd w:val="clear" w:color="auto" w:fill="FFFFFF"/>
        </w:rPr>
        <w:t xml:space="preserve"> Российской Федерации</w:t>
      </w:r>
      <w:r w:rsidRPr="004F455E">
        <w:rPr>
          <w:color w:val="000000"/>
          <w:shd w:val="clear" w:color="auto" w:fill="FFFFFF"/>
        </w:rPr>
        <w:t xml:space="preserve"> о выборе управляющей организации</w:t>
      </w:r>
      <w:proofErr w:type="gramEnd"/>
      <w:r w:rsidRPr="004F455E">
        <w:rPr>
          <w:color w:val="000000"/>
          <w:shd w:val="clear" w:color="auto" w:fill="FFFFFF"/>
        </w:rPr>
        <w:t xml:space="preserve">, </w:t>
      </w:r>
      <w:proofErr w:type="gramStart"/>
      <w:r w:rsidRPr="004F455E">
        <w:rPr>
          <w:color w:val="000000"/>
          <w:shd w:val="clear" w:color="auto" w:fill="FFFFFF"/>
        </w:rPr>
        <w:t xml:space="preserve">об утверждении условий договора управления многоквартирным домом и о его заключении, о заключении договора оказания услуг и (или) выполнения работ по </w:t>
      </w:r>
      <w:r w:rsidRPr="004F455E">
        <w:rPr>
          <w:color w:val="000000"/>
          <w:shd w:val="clear" w:color="auto" w:fill="FFFFFF"/>
        </w:rPr>
        <w:lastRenderedPageBreak/>
        <w:t>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900E47" w:rsidRPr="00901108" w:rsidRDefault="00900E47" w:rsidP="00900E47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6" w:name="dst101243"/>
      <w:bookmarkEnd w:id="6"/>
      <w:r w:rsidRPr="004F455E">
        <w:rPr>
          <w:color w:val="000000"/>
          <w:shd w:val="clear" w:color="auto" w:fill="FFFFFF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900E47" w:rsidRPr="00901108" w:rsidRDefault="00900E47" w:rsidP="00900E47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7" w:name="dst101261"/>
      <w:bookmarkEnd w:id="7"/>
      <w:r w:rsidRPr="004F455E">
        <w:rPr>
          <w:color w:val="000000"/>
          <w:shd w:val="clear" w:color="auto" w:fill="FFFFFF"/>
        </w:rPr>
        <w:t xml:space="preserve">5) о признании </w:t>
      </w:r>
      <w:proofErr w:type="gramStart"/>
      <w:r w:rsidRPr="004F455E">
        <w:rPr>
          <w:color w:val="000000"/>
          <w:shd w:val="clear" w:color="auto" w:fill="FFFFFF"/>
        </w:rPr>
        <w:t>договора найма жилого помещения жилищного фонда социального использования</w:t>
      </w:r>
      <w:proofErr w:type="gramEnd"/>
      <w:r w:rsidRPr="004F455E">
        <w:rPr>
          <w:color w:val="000000"/>
          <w:shd w:val="clear" w:color="auto" w:fill="FFFFFF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</w:t>
      </w:r>
      <w:r w:rsidR="00D51AB4">
        <w:rPr>
          <w:color w:val="000000"/>
          <w:shd w:val="clear" w:color="auto" w:fill="FFFFFF"/>
        </w:rPr>
        <w:t>ованиям, установленным Жилищным</w:t>
      </w:r>
      <w:r w:rsidRPr="004F455E">
        <w:rPr>
          <w:color w:val="000000"/>
          <w:shd w:val="clear" w:color="auto" w:fill="FFFFFF"/>
        </w:rPr>
        <w:t xml:space="preserve"> Кодексом</w:t>
      </w:r>
      <w:r w:rsidR="00D51AB4">
        <w:rPr>
          <w:color w:val="000000"/>
          <w:shd w:val="clear" w:color="auto" w:fill="FFFFFF"/>
        </w:rPr>
        <w:t xml:space="preserve"> Российской Федерации</w:t>
      </w:r>
      <w:r w:rsidRPr="004F455E">
        <w:rPr>
          <w:color w:val="000000"/>
          <w:shd w:val="clear" w:color="auto" w:fill="FFFFFF"/>
        </w:rPr>
        <w:t>.</w:t>
      </w:r>
      <w:r w:rsidR="00D51AB4">
        <w:rPr>
          <w:color w:val="000000"/>
          <w:shd w:val="clear" w:color="auto" w:fill="FFFFFF"/>
        </w:rPr>
        <w:t>»</w:t>
      </w:r>
    </w:p>
    <w:p w:rsidR="00900E47" w:rsidRPr="00901108" w:rsidRDefault="00900E47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</w:p>
    <w:p w:rsidR="00D51AB4" w:rsidRPr="00D268AC" w:rsidRDefault="00D51AB4" w:rsidP="00D51AB4">
      <w:pPr>
        <w:widowControl w:val="0"/>
        <w:autoSpaceDE w:val="0"/>
        <w:autoSpaceDN w:val="0"/>
        <w:adjustRightInd w:val="0"/>
        <w:jc w:val="both"/>
      </w:pPr>
      <w:r>
        <w:t xml:space="preserve">          3) </w:t>
      </w:r>
      <w:r>
        <w:rPr>
          <w:b/>
        </w:rPr>
        <w:t xml:space="preserve"> пункт</w:t>
      </w:r>
      <w:r w:rsidR="00294674">
        <w:rPr>
          <w:b/>
        </w:rPr>
        <w:t xml:space="preserve"> </w:t>
      </w:r>
      <w:r>
        <w:rPr>
          <w:b/>
        </w:rPr>
        <w:t>4.2.2</w:t>
      </w:r>
      <w:r>
        <w:t>. изложить в следующей редакции:</w:t>
      </w:r>
    </w:p>
    <w:p w:rsidR="00D268AC" w:rsidRPr="00901108" w:rsidRDefault="00294674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«4.2.2.</w:t>
      </w:r>
      <w:r w:rsidR="00D268AC" w:rsidRPr="004F455E">
        <w:rPr>
          <w:color w:val="000000"/>
          <w:shd w:val="clear" w:color="auto" w:fill="FFFFFF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268AC" w:rsidRPr="00901108" w:rsidRDefault="00D268AC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8" w:name="dst101180"/>
      <w:bookmarkEnd w:id="8"/>
      <w:proofErr w:type="gramStart"/>
      <w:r w:rsidRPr="004F455E">
        <w:rPr>
          <w:color w:val="000000"/>
          <w:shd w:val="clear" w:color="auto" w:fill="FFFFFF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268AC" w:rsidRPr="00901108" w:rsidRDefault="00D268AC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9" w:name="dst101258"/>
      <w:bookmarkEnd w:id="9"/>
      <w:r w:rsidRPr="004F455E">
        <w:rPr>
          <w:color w:val="000000"/>
          <w:shd w:val="clear" w:color="auto" w:fill="FFFFFF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4F455E">
        <w:rPr>
          <w:color w:val="000000"/>
          <w:shd w:val="clear" w:color="auto" w:fill="FFFFFF"/>
        </w:rPr>
        <w:t>наймодателем</w:t>
      </w:r>
      <w:proofErr w:type="spellEnd"/>
      <w:r w:rsidRPr="004F455E">
        <w:rPr>
          <w:color w:val="000000"/>
          <w:shd w:val="clear" w:color="auto" w:fill="FFFFFF"/>
        </w:rPr>
        <w:t xml:space="preserve"> жилых помещений в котором является лицо, деятельность которого подлежит проверке;</w:t>
      </w:r>
    </w:p>
    <w:p w:rsidR="00D268AC" w:rsidRPr="00901108" w:rsidRDefault="00D268AC" w:rsidP="00D268AC">
      <w:pPr>
        <w:spacing w:line="285" w:lineRule="atLeast"/>
        <w:ind w:firstLine="547"/>
        <w:jc w:val="both"/>
        <w:rPr>
          <w:color w:val="000000"/>
          <w:shd w:val="clear" w:color="auto" w:fill="FFFFFF"/>
        </w:rPr>
      </w:pPr>
      <w:bookmarkStart w:id="10" w:name="dst101181"/>
      <w:bookmarkEnd w:id="10"/>
      <w:r w:rsidRPr="004F455E">
        <w:rPr>
          <w:color w:val="000000"/>
          <w:shd w:val="clear" w:color="auto" w:fill="FFFFFF"/>
        </w:rPr>
        <w:t>2) окончания проведения последней плановой проверки юридического лица, индивидуального предпринимателя.</w:t>
      </w:r>
    </w:p>
    <w:p w:rsidR="007871AF" w:rsidRPr="00074C89" w:rsidRDefault="007871AF" w:rsidP="007871AF">
      <w:pPr>
        <w:ind w:firstLine="709"/>
        <w:jc w:val="both"/>
      </w:pPr>
      <w:r w:rsidRPr="00074C89">
        <w:t xml:space="preserve">Плановые проверки проводятся на основании  ежегодных планов проведения плановых проверок. </w:t>
      </w:r>
    </w:p>
    <w:p w:rsidR="007871AF" w:rsidRPr="00074C89" w:rsidRDefault="007871AF" w:rsidP="007871AF">
      <w:pPr>
        <w:ind w:firstLine="709"/>
        <w:jc w:val="both"/>
      </w:pPr>
      <w:r w:rsidRPr="00074C89">
        <w:t xml:space="preserve">Утвержденный </w:t>
      </w:r>
      <w:r>
        <w:t xml:space="preserve">председателем </w:t>
      </w:r>
      <w:r w:rsidRPr="009766F4">
        <w:t>Комиссии по муниципальному жилищному контролю</w:t>
      </w:r>
      <w:r w:rsidRPr="00074C89">
        <w:t xml:space="preserve"> </w:t>
      </w:r>
      <w:r>
        <w:t>Администрации</w:t>
      </w:r>
      <w:r w:rsidRPr="00074C89">
        <w:t xml:space="preserve"> муниципального образования «Кожильское»  ежегодный план проведения плановых проверок доводится до сведения заинтересованных лиц посредством его </w:t>
      </w:r>
      <w:r>
        <w:t>размещения на официальном сайте</w:t>
      </w:r>
      <w:r w:rsidRPr="00074C89">
        <w:t xml:space="preserve"> муници</w:t>
      </w:r>
      <w:r>
        <w:t>пального образования «</w:t>
      </w:r>
      <w:proofErr w:type="spellStart"/>
      <w:r>
        <w:t>Глазовский</w:t>
      </w:r>
      <w:proofErr w:type="spellEnd"/>
      <w:r>
        <w:t xml:space="preserve"> район</w:t>
      </w:r>
      <w:r w:rsidRPr="00074C89">
        <w:t>» в сети "Интернет" либо иным доступным способом.</w:t>
      </w:r>
    </w:p>
    <w:p w:rsidR="007871AF" w:rsidRDefault="007871AF" w:rsidP="00787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89">
        <w:rPr>
          <w:rFonts w:ascii="Times New Roman" w:hAnsi="Times New Roman" w:cs="Times New Roman"/>
          <w:sz w:val="24"/>
          <w:szCs w:val="24"/>
        </w:rPr>
        <w:t>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</w:t>
      </w:r>
      <w:proofErr w:type="gramStart"/>
      <w:r w:rsidRPr="00074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A32E1" w:rsidRPr="00074C89" w:rsidRDefault="004A32E1" w:rsidP="007871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8AC" w:rsidRPr="004F455E" w:rsidRDefault="00FB2B6C" w:rsidP="00D268AC">
      <w:r>
        <w:tab/>
        <w:t>2.Настоящее постановление подлежит опубликованию в «Вестнике правовых актов муниципального образования «Кожильское» и на сайте МО «</w:t>
      </w:r>
      <w:proofErr w:type="spellStart"/>
      <w:r>
        <w:t>Глазовский</w:t>
      </w:r>
      <w:proofErr w:type="spellEnd"/>
      <w:r>
        <w:t xml:space="preserve"> район»  в разделе МО «Кожильское».</w:t>
      </w:r>
    </w:p>
    <w:p w:rsidR="006A4DA4" w:rsidRDefault="006A4DA4" w:rsidP="00196D9B">
      <w:pPr>
        <w:autoSpaceDE w:val="0"/>
        <w:autoSpaceDN w:val="0"/>
        <w:adjustRightInd w:val="0"/>
        <w:jc w:val="both"/>
      </w:pPr>
    </w:p>
    <w:p w:rsidR="006A4DA4" w:rsidRDefault="00647E71" w:rsidP="00196D9B">
      <w:pPr>
        <w:autoSpaceDE w:val="0"/>
        <w:autoSpaceDN w:val="0"/>
        <w:adjustRightInd w:val="0"/>
        <w:rPr>
          <w:b/>
        </w:rPr>
      </w:pPr>
      <w:r w:rsidRPr="0001490B">
        <w:rPr>
          <w:b/>
        </w:rPr>
        <w:t xml:space="preserve">Глава </w:t>
      </w:r>
      <w:proofErr w:type="gramStart"/>
      <w:r w:rsidRPr="0001490B">
        <w:rPr>
          <w:b/>
        </w:rPr>
        <w:t>муниципального</w:t>
      </w:r>
      <w:proofErr w:type="gramEnd"/>
    </w:p>
    <w:p w:rsidR="0046344A" w:rsidRDefault="00647E71" w:rsidP="00196D9B">
      <w:pPr>
        <w:autoSpaceDE w:val="0"/>
        <w:autoSpaceDN w:val="0"/>
        <w:adjustRightInd w:val="0"/>
        <w:rPr>
          <w:b/>
        </w:rPr>
      </w:pPr>
      <w:r w:rsidRPr="0001490B">
        <w:rPr>
          <w:b/>
        </w:rPr>
        <w:t>образования «</w:t>
      </w:r>
      <w:r w:rsidR="00A40912">
        <w:rPr>
          <w:b/>
        </w:rPr>
        <w:t>Кожильское</w:t>
      </w:r>
      <w:r w:rsidRPr="0001490B">
        <w:rPr>
          <w:b/>
        </w:rPr>
        <w:t xml:space="preserve">»                                            </w:t>
      </w:r>
      <w:r w:rsidR="00F40C52">
        <w:rPr>
          <w:b/>
        </w:rPr>
        <w:t xml:space="preserve">       </w:t>
      </w:r>
      <w:r w:rsidR="00A40912">
        <w:rPr>
          <w:b/>
        </w:rPr>
        <w:t>Э. В. Ельцова</w:t>
      </w:r>
    </w:p>
    <w:sectPr w:rsidR="0046344A" w:rsidSect="00EB0169">
      <w:pgSz w:w="11905" w:h="16838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B5" w:rsidRDefault="002C54B5" w:rsidP="00F00986">
      <w:r>
        <w:separator/>
      </w:r>
    </w:p>
  </w:endnote>
  <w:endnote w:type="continuationSeparator" w:id="0">
    <w:p w:rsidR="002C54B5" w:rsidRDefault="002C54B5" w:rsidP="00F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B5" w:rsidRDefault="002C54B5" w:rsidP="00F00986">
      <w:r>
        <w:separator/>
      </w:r>
    </w:p>
  </w:footnote>
  <w:footnote w:type="continuationSeparator" w:id="0">
    <w:p w:rsidR="002C54B5" w:rsidRDefault="002C54B5" w:rsidP="00F0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71"/>
    <w:multiLevelType w:val="multilevel"/>
    <w:tmpl w:val="794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5E31"/>
    <w:multiLevelType w:val="multilevel"/>
    <w:tmpl w:val="6E8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6C43"/>
    <w:multiLevelType w:val="multilevel"/>
    <w:tmpl w:val="152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52B27"/>
    <w:multiLevelType w:val="hybridMultilevel"/>
    <w:tmpl w:val="D4E87AC6"/>
    <w:lvl w:ilvl="0" w:tplc="D8FCF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E3EA5"/>
    <w:multiLevelType w:val="multilevel"/>
    <w:tmpl w:val="F000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20D93"/>
    <w:multiLevelType w:val="multilevel"/>
    <w:tmpl w:val="0AD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F3090"/>
    <w:multiLevelType w:val="multilevel"/>
    <w:tmpl w:val="6682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24366"/>
    <w:multiLevelType w:val="multilevel"/>
    <w:tmpl w:val="BBB83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8">
    <w:nsid w:val="1FCA43F9"/>
    <w:multiLevelType w:val="multilevel"/>
    <w:tmpl w:val="EB44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91A97"/>
    <w:multiLevelType w:val="hybridMultilevel"/>
    <w:tmpl w:val="873A60E4"/>
    <w:lvl w:ilvl="0" w:tplc="4F6C7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E170A9"/>
    <w:multiLevelType w:val="multilevel"/>
    <w:tmpl w:val="95B246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E5762C"/>
    <w:multiLevelType w:val="multilevel"/>
    <w:tmpl w:val="AAFAC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2">
    <w:nsid w:val="33B72B99"/>
    <w:multiLevelType w:val="hybridMultilevel"/>
    <w:tmpl w:val="9464471C"/>
    <w:lvl w:ilvl="0" w:tplc="4F6C77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00366"/>
    <w:multiLevelType w:val="multilevel"/>
    <w:tmpl w:val="1D8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85703"/>
    <w:multiLevelType w:val="hybridMultilevel"/>
    <w:tmpl w:val="F0F2064C"/>
    <w:lvl w:ilvl="0" w:tplc="BB5C446A">
      <w:start w:val="5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3B8280D"/>
    <w:multiLevelType w:val="multilevel"/>
    <w:tmpl w:val="5C2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B07D4"/>
    <w:multiLevelType w:val="multilevel"/>
    <w:tmpl w:val="E8A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FB0AE2"/>
    <w:multiLevelType w:val="multilevel"/>
    <w:tmpl w:val="548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552D4"/>
    <w:multiLevelType w:val="multilevel"/>
    <w:tmpl w:val="ECD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7405F3"/>
    <w:multiLevelType w:val="multilevel"/>
    <w:tmpl w:val="DE760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C33B0A"/>
    <w:multiLevelType w:val="multilevel"/>
    <w:tmpl w:val="32DA3E6A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1">
    <w:nsid w:val="5BF33B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E2E612C"/>
    <w:multiLevelType w:val="multilevel"/>
    <w:tmpl w:val="4C0A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17BC7"/>
    <w:multiLevelType w:val="hybridMultilevel"/>
    <w:tmpl w:val="BC0A7F60"/>
    <w:lvl w:ilvl="0" w:tplc="DF9281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498799E"/>
    <w:multiLevelType w:val="hybridMultilevel"/>
    <w:tmpl w:val="E312AD0E"/>
    <w:lvl w:ilvl="0" w:tplc="4F6C77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CE25D0D"/>
    <w:multiLevelType w:val="hybridMultilevel"/>
    <w:tmpl w:val="C804FEA0"/>
    <w:lvl w:ilvl="0" w:tplc="9162F4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D1E68DE"/>
    <w:multiLevelType w:val="hybridMultilevel"/>
    <w:tmpl w:val="D9AE8508"/>
    <w:lvl w:ilvl="0" w:tplc="4F6C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93EF8"/>
    <w:multiLevelType w:val="hybridMultilevel"/>
    <w:tmpl w:val="D696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C00302"/>
    <w:multiLevelType w:val="multilevel"/>
    <w:tmpl w:val="0F8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50103"/>
    <w:multiLevelType w:val="multilevel"/>
    <w:tmpl w:val="D7CAF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0">
    <w:nsid w:val="777214C9"/>
    <w:multiLevelType w:val="hybridMultilevel"/>
    <w:tmpl w:val="05B42BFC"/>
    <w:lvl w:ilvl="0" w:tplc="4F6C7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C77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F7CA9"/>
    <w:multiLevelType w:val="multilevel"/>
    <w:tmpl w:val="4128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5"/>
  </w:num>
  <w:num w:numId="5">
    <w:abstractNumId w:val="5"/>
  </w:num>
  <w:num w:numId="6">
    <w:abstractNumId w:val="31"/>
  </w:num>
  <w:num w:numId="7">
    <w:abstractNumId w:val="8"/>
  </w:num>
  <w:num w:numId="8">
    <w:abstractNumId w:val="6"/>
  </w:num>
  <w:num w:numId="9">
    <w:abstractNumId w:val="2"/>
  </w:num>
  <w:num w:numId="10">
    <w:abstractNumId w:val="28"/>
  </w:num>
  <w:num w:numId="11">
    <w:abstractNumId w:val="13"/>
  </w:num>
  <w:num w:numId="12">
    <w:abstractNumId w:val="17"/>
  </w:num>
  <w:num w:numId="13">
    <w:abstractNumId w:val="1"/>
  </w:num>
  <w:num w:numId="14">
    <w:abstractNumId w:val="4"/>
  </w:num>
  <w:num w:numId="15">
    <w:abstractNumId w:val="11"/>
  </w:num>
  <w:num w:numId="16">
    <w:abstractNumId w:val="29"/>
  </w:num>
  <w:num w:numId="17">
    <w:abstractNumId w:val="19"/>
  </w:num>
  <w:num w:numId="18">
    <w:abstractNumId w:val="25"/>
  </w:num>
  <w:num w:numId="19">
    <w:abstractNumId w:val="27"/>
  </w:num>
  <w:num w:numId="20">
    <w:abstractNumId w:val="30"/>
  </w:num>
  <w:num w:numId="21">
    <w:abstractNumId w:val="12"/>
  </w:num>
  <w:num w:numId="22">
    <w:abstractNumId w:val="21"/>
  </w:num>
  <w:num w:numId="23">
    <w:abstractNumId w:val="26"/>
  </w:num>
  <w:num w:numId="24">
    <w:abstractNumId w:val="9"/>
  </w:num>
  <w:num w:numId="25">
    <w:abstractNumId w:val="24"/>
  </w:num>
  <w:num w:numId="26">
    <w:abstractNumId w:val="22"/>
  </w:num>
  <w:num w:numId="27">
    <w:abstractNumId w:val="20"/>
  </w:num>
  <w:num w:numId="28">
    <w:abstractNumId w:val="3"/>
  </w:num>
  <w:num w:numId="29">
    <w:abstractNumId w:val="10"/>
  </w:num>
  <w:num w:numId="30">
    <w:abstractNumId w:val="7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2FE"/>
    <w:rsid w:val="0000709E"/>
    <w:rsid w:val="00011B98"/>
    <w:rsid w:val="000133C7"/>
    <w:rsid w:val="0001490B"/>
    <w:rsid w:val="00015A87"/>
    <w:rsid w:val="0002240E"/>
    <w:rsid w:val="0003143A"/>
    <w:rsid w:val="00032F00"/>
    <w:rsid w:val="000415B4"/>
    <w:rsid w:val="00041A61"/>
    <w:rsid w:val="00045D39"/>
    <w:rsid w:val="00076189"/>
    <w:rsid w:val="00084CAB"/>
    <w:rsid w:val="000935F1"/>
    <w:rsid w:val="0009503F"/>
    <w:rsid w:val="00097C96"/>
    <w:rsid w:val="000A533B"/>
    <w:rsid w:val="000B664E"/>
    <w:rsid w:val="000D33A7"/>
    <w:rsid w:val="000E0B4B"/>
    <w:rsid w:val="00102F6B"/>
    <w:rsid w:val="001036BA"/>
    <w:rsid w:val="00107124"/>
    <w:rsid w:val="00107DCD"/>
    <w:rsid w:val="00110DE1"/>
    <w:rsid w:val="00124EF0"/>
    <w:rsid w:val="00126690"/>
    <w:rsid w:val="00131B4B"/>
    <w:rsid w:val="00134125"/>
    <w:rsid w:val="0013642A"/>
    <w:rsid w:val="00152701"/>
    <w:rsid w:val="0015514F"/>
    <w:rsid w:val="00156430"/>
    <w:rsid w:val="00156A7D"/>
    <w:rsid w:val="001651AC"/>
    <w:rsid w:val="00165454"/>
    <w:rsid w:val="001668C3"/>
    <w:rsid w:val="00196A8D"/>
    <w:rsid w:val="00196D9B"/>
    <w:rsid w:val="001A27E9"/>
    <w:rsid w:val="001A36D2"/>
    <w:rsid w:val="001C0666"/>
    <w:rsid w:val="001C2E60"/>
    <w:rsid w:val="001C3367"/>
    <w:rsid w:val="001C6176"/>
    <w:rsid w:val="001D7428"/>
    <w:rsid w:val="00204C8A"/>
    <w:rsid w:val="00210429"/>
    <w:rsid w:val="00212966"/>
    <w:rsid w:val="002209EE"/>
    <w:rsid w:val="00251411"/>
    <w:rsid w:val="00257EFF"/>
    <w:rsid w:val="002667AC"/>
    <w:rsid w:val="00275BD2"/>
    <w:rsid w:val="00294674"/>
    <w:rsid w:val="00294691"/>
    <w:rsid w:val="002954CF"/>
    <w:rsid w:val="00295F92"/>
    <w:rsid w:val="002B17E9"/>
    <w:rsid w:val="002B3CB8"/>
    <w:rsid w:val="002C54B5"/>
    <w:rsid w:val="002D4623"/>
    <w:rsid w:val="002F1195"/>
    <w:rsid w:val="00302E88"/>
    <w:rsid w:val="0031419C"/>
    <w:rsid w:val="00322D68"/>
    <w:rsid w:val="00325E37"/>
    <w:rsid w:val="0032698F"/>
    <w:rsid w:val="00330FB5"/>
    <w:rsid w:val="00331BB3"/>
    <w:rsid w:val="0034545A"/>
    <w:rsid w:val="00346161"/>
    <w:rsid w:val="003476A8"/>
    <w:rsid w:val="00352EEF"/>
    <w:rsid w:val="0036797A"/>
    <w:rsid w:val="003934AF"/>
    <w:rsid w:val="003939E5"/>
    <w:rsid w:val="003B6916"/>
    <w:rsid w:val="003C54E1"/>
    <w:rsid w:val="003D0778"/>
    <w:rsid w:val="0040378C"/>
    <w:rsid w:val="0040572F"/>
    <w:rsid w:val="00406E4B"/>
    <w:rsid w:val="00407F96"/>
    <w:rsid w:val="0041096C"/>
    <w:rsid w:val="004110F2"/>
    <w:rsid w:val="004122DC"/>
    <w:rsid w:val="00416494"/>
    <w:rsid w:val="00452B60"/>
    <w:rsid w:val="0046000E"/>
    <w:rsid w:val="0046344A"/>
    <w:rsid w:val="004667E6"/>
    <w:rsid w:val="00471942"/>
    <w:rsid w:val="0047740B"/>
    <w:rsid w:val="00487BFF"/>
    <w:rsid w:val="004A32E1"/>
    <w:rsid w:val="004A48C9"/>
    <w:rsid w:val="004C6179"/>
    <w:rsid w:val="004D098F"/>
    <w:rsid w:val="004D2450"/>
    <w:rsid w:val="004E4FA3"/>
    <w:rsid w:val="004F35D7"/>
    <w:rsid w:val="004F6A2F"/>
    <w:rsid w:val="0050281F"/>
    <w:rsid w:val="005176D3"/>
    <w:rsid w:val="00526A5F"/>
    <w:rsid w:val="005318BB"/>
    <w:rsid w:val="005330B5"/>
    <w:rsid w:val="00537030"/>
    <w:rsid w:val="005401FB"/>
    <w:rsid w:val="00542134"/>
    <w:rsid w:val="00560037"/>
    <w:rsid w:val="00564937"/>
    <w:rsid w:val="00565CE9"/>
    <w:rsid w:val="00571ED9"/>
    <w:rsid w:val="005722ED"/>
    <w:rsid w:val="00596509"/>
    <w:rsid w:val="00596BC8"/>
    <w:rsid w:val="00596F00"/>
    <w:rsid w:val="005A3CA0"/>
    <w:rsid w:val="005B2D1B"/>
    <w:rsid w:val="005B3869"/>
    <w:rsid w:val="005B47D5"/>
    <w:rsid w:val="005B57F3"/>
    <w:rsid w:val="005C220B"/>
    <w:rsid w:val="00607439"/>
    <w:rsid w:val="00610FE1"/>
    <w:rsid w:val="00612A55"/>
    <w:rsid w:val="00620956"/>
    <w:rsid w:val="0062166D"/>
    <w:rsid w:val="0062550B"/>
    <w:rsid w:val="00637A32"/>
    <w:rsid w:val="0064084F"/>
    <w:rsid w:val="00647C67"/>
    <w:rsid w:val="00647E71"/>
    <w:rsid w:val="00655137"/>
    <w:rsid w:val="00663DDE"/>
    <w:rsid w:val="006679C1"/>
    <w:rsid w:val="0067303B"/>
    <w:rsid w:val="006941FA"/>
    <w:rsid w:val="00697819"/>
    <w:rsid w:val="006A4DA4"/>
    <w:rsid w:val="006A6B90"/>
    <w:rsid w:val="006B7F9A"/>
    <w:rsid w:val="006C5171"/>
    <w:rsid w:val="006D383E"/>
    <w:rsid w:val="006E3F7C"/>
    <w:rsid w:val="00716065"/>
    <w:rsid w:val="007269CF"/>
    <w:rsid w:val="00731B3F"/>
    <w:rsid w:val="00737ED7"/>
    <w:rsid w:val="00747518"/>
    <w:rsid w:val="007649D8"/>
    <w:rsid w:val="007666DA"/>
    <w:rsid w:val="007670EE"/>
    <w:rsid w:val="00770F98"/>
    <w:rsid w:val="00783BC0"/>
    <w:rsid w:val="007871AF"/>
    <w:rsid w:val="007956F3"/>
    <w:rsid w:val="007A29A0"/>
    <w:rsid w:val="007B7E84"/>
    <w:rsid w:val="007C0FEE"/>
    <w:rsid w:val="007C2B47"/>
    <w:rsid w:val="007F51F1"/>
    <w:rsid w:val="007F704D"/>
    <w:rsid w:val="00801FED"/>
    <w:rsid w:val="00806CBF"/>
    <w:rsid w:val="00813679"/>
    <w:rsid w:val="00814CF1"/>
    <w:rsid w:val="00820BA9"/>
    <w:rsid w:val="00820F9C"/>
    <w:rsid w:val="008245F9"/>
    <w:rsid w:val="00824874"/>
    <w:rsid w:val="0083324D"/>
    <w:rsid w:val="008360D7"/>
    <w:rsid w:val="00840B2C"/>
    <w:rsid w:val="008475FE"/>
    <w:rsid w:val="008748ED"/>
    <w:rsid w:val="00874B41"/>
    <w:rsid w:val="00880533"/>
    <w:rsid w:val="00880A7B"/>
    <w:rsid w:val="00883231"/>
    <w:rsid w:val="008B0264"/>
    <w:rsid w:val="008B0CB7"/>
    <w:rsid w:val="008C0994"/>
    <w:rsid w:val="008C2B95"/>
    <w:rsid w:val="008D2CC7"/>
    <w:rsid w:val="008F3F4A"/>
    <w:rsid w:val="008F47F5"/>
    <w:rsid w:val="00900E47"/>
    <w:rsid w:val="009042FE"/>
    <w:rsid w:val="00910024"/>
    <w:rsid w:val="009131A3"/>
    <w:rsid w:val="009426A6"/>
    <w:rsid w:val="009463A9"/>
    <w:rsid w:val="009604B1"/>
    <w:rsid w:val="00973B28"/>
    <w:rsid w:val="00985631"/>
    <w:rsid w:val="00985E03"/>
    <w:rsid w:val="009A0544"/>
    <w:rsid w:val="009B2214"/>
    <w:rsid w:val="009C2023"/>
    <w:rsid w:val="009C6430"/>
    <w:rsid w:val="009D00A2"/>
    <w:rsid w:val="009D6165"/>
    <w:rsid w:val="009E5410"/>
    <w:rsid w:val="00A107F3"/>
    <w:rsid w:val="00A13788"/>
    <w:rsid w:val="00A24B2A"/>
    <w:rsid w:val="00A32108"/>
    <w:rsid w:val="00A40912"/>
    <w:rsid w:val="00A41A15"/>
    <w:rsid w:val="00A46123"/>
    <w:rsid w:val="00A54AE4"/>
    <w:rsid w:val="00A70094"/>
    <w:rsid w:val="00A71171"/>
    <w:rsid w:val="00A75285"/>
    <w:rsid w:val="00A809AC"/>
    <w:rsid w:val="00A80E73"/>
    <w:rsid w:val="00A85E63"/>
    <w:rsid w:val="00A86492"/>
    <w:rsid w:val="00A90A53"/>
    <w:rsid w:val="00A92A02"/>
    <w:rsid w:val="00A93058"/>
    <w:rsid w:val="00AA5860"/>
    <w:rsid w:val="00AB3222"/>
    <w:rsid w:val="00AC236F"/>
    <w:rsid w:val="00AC42F2"/>
    <w:rsid w:val="00AC5273"/>
    <w:rsid w:val="00AD0EA2"/>
    <w:rsid w:val="00AE4C7F"/>
    <w:rsid w:val="00AE50E6"/>
    <w:rsid w:val="00AF3872"/>
    <w:rsid w:val="00B07441"/>
    <w:rsid w:val="00B15468"/>
    <w:rsid w:val="00B157F3"/>
    <w:rsid w:val="00B15DF6"/>
    <w:rsid w:val="00B327B5"/>
    <w:rsid w:val="00B33E16"/>
    <w:rsid w:val="00B46566"/>
    <w:rsid w:val="00B46E30"/>
    <w:rsid w:val="00B55F87"/>
    <w:rsid w:val="00B7022D"/>
    <w:rsid w:val="00B77FD0"/>
    <w:rsid w:val="00B83D6F"/>
    <w:rsid w:val="00BA3E2F"/>
    <w:rsid w:val="00BA7ACA"/>
    <w:rsid w:val="00BB4665"/>
    <w:rsid w:val="00BB48E3"/>
    <w:rsid w:val="00BB7C6B"/>
    <w:rsid w:val="00BC5179"/>
    <w:rsid w:val="00BD2C1C"/>
    <w:rsid w:val="00BD53A7"/>
    <w:rsid w:val="00C1075A"/>
    <w:rsid w:val="00C11150"/>
    <w:rsid w:val="00C36718"/>
    <w:rsid w:val="00C36ECE"/>
    <w:rsid w:val="00C37E0D"/>
    <w:rsid w:val="00C41ECB"/>
    <w:rsid w:val="00C430DF"/>
    <w:rsid w:val="00C52326"/>
    <w:rsid w:val="00C733EC"/>
    <w:rsid w:val="00C848E4"/>
    <w:rsid w:val="00CA2C0E"/>
    <w:rsid w:val="00CA37DD"/>
    <w:rsid w:val="00CA3FEE"/>
    <w:rsid w:val="00CB56F3"/>
    <w:rsid w:val="00CC2DE7"/>
    <w:rsid w:val="00CD3C19"/>
    <w:rsid w:val="00CD40D0"/>
    <w:rsid w:val="00CF54EB"/>
    <w:rsid w:val="00D02892"/>
    <w:rsid w:val="00D10ACE"/>
    <w:rsid w:val="00D1552B"/>
    <w:rsid w:val="00D1593E"/>
    <w:rsid w:val="00D16355"/>
    <w:rsid w:val="00D240D5"/>
    <w:rsid w:val="00D268AC"/>
    <w:rsid w:val="00D275BD"/>
    <w:rsid w:val="00D37285"/>
    <w:rsid w:val="00D4070E"/>
    <w:rsid w:val="00D44C4F"/>
    <w:rsid w:val="00D46B8C"/>
    <w:rsid w:val="00D46DFF"/>
    <w:rsid w:val="00D51AB4"/>
    <w:rsid w:val="00D53018"/>
    <w:rsid w:val="00D55CEE"/>
    <w:rsid w:val="00D5680D"/>
    <w:rsid w:val="00D614B2"/>
    <w:rsid w:val="00D61A3D"/>
    <w:rsid w:val="00D63581"/>
    <w:rsid w:val="00D64A3D"/>
    <w:rsid w:val="00D66736"/>
    <w:rsid w:val="00D67C52"/>
    <w:rsid w:val="00D71C5C"/>
    <w:rsid w:val="00D840A2"/>
    <w:rsid w:val="00DA06C7"/>
    <w:rsid w:val="00DA35F7"/>
    <w:rsid w:val="00DE3845"/>
    <w:rsid w:val="00DE3F5C"/>
    <w:rsid w:val="00DE5967"/>
    <w:rsid w:val="00DE72FA"/>
    <w:rsid w:val="00E021E1"/>
    <w:rsid w:val="00E24F3E"/>
    <w:rsid w:val="00E25CB1"/>
    <w:rsid w:val="00E336FA"/>
    <w:rsid w:val="00E338BA"/>
    <w:rsid w:val="00E40BCA"/>
    <w:rsid w:val="00E452C2"/>
    <w:rsid w:val="00E45608"/>
    <w:rsid w:val="00E654F2"/>
    <w:rsid w:val="00E71D01"/>
    <w:rsid w:val="00E869AD"/>
    <w:rsid w:val="00E965E5"/>
    <w:rsid w:val="00E96DE2"/>
    <w:rsid w:val="00EA2841"/>
    <w:rsid w:val="00EA391B"/>
    <w:rsid w:val="00EB0169"/>
    <w:rsid w:val="00EB54CD"/>
    <w:rsid w:val="00ED5497"/>
    <w:rsid w:val="00EE276B"/>
    <w:rsid w:val="00EE7A15"/>
    <w:rsid w:val="00EF2E1D"/>
    <w:rsid w:val="00EF613C"/>
    <w:rsid w:val="00EF6628"/>
    <w:rsid w:val="00EF6F5A"/>
    <w:rsid w:val="00F00986"/>
    <w:rsid w:val="00F0455F"/>
    <w:rsid w:val="00F06733"/>
    <w:rsid w:val="00F15206"/>
    <w:rsid w:val="00F2092B"/>
    <w:rsid w:val="00F21CEC"/>
    <w:rsid w:val="00F3224F"/>
    <w:rsid w:val="00F40C52"/>
    <w:rsid w:val="00F421F2"/>
    <w:rsid w:val="00F63BFA"/>
    <w:rsid w:val="00F6557F"/>
    <w:rsid w:val="00F76612"/>
    <w:rsid w:val="00F8099D"/>
    <w:rsid w:val="00F81C5C"/>
    <w:rsid w:val="00FA374B"/>
    <w:rsid w:val="00FA7A96"/>
    <w:rsid w:val="00FA7B32"/>
    <w:rsid w:val="00FB2B6C"/>
    <w:rsid w:val="00FB5F71"/>
    <w:rsid w:val="00FC4ADC"/>
    <w:rsid w:val="00FC6A7F"/>
    <w:rsid w:val="00FD3AB9"/>
    <w:rsid w:val="00FE13CF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3E"/>
    <w:rPr>
      <w:sz w:val="24"/>
      <w:szCs w:val="24"/>
    </w:rPr>
  </w:style>
  <w:style w:type="paragraph" w:styleId="1">
    <w:name w:val="heading 1"/>
    <w:basedOn w:val="a"/>
    <w:next w:val="a"/>
    <w:qFormat/>
    <w:rsid w:val="00E24F3E"/>
    <w:pPr>
      <w:keepNext/>
      <w:ind w:left="-540"/>
      <w:jc w:val="center"/>
      <w:outlineLvl w:val="0"/>
    </w:pPr>
    <w:rPr>
      <w:b/>
      <w:bCs/>
    </w:rPr>
  </w:style>
  <w:style w:type="paragraph" w:styleId="4">
    <w:name w:val="heading 4"/>
    <w:basedOn w:val="a"/>
    <w:link w:val="40"/>
    <w:uiPriority w:val="99"/>
    <w:qFormat/>
    <w:rsid w:val="00E869A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4F3E"/>
    <w:pPr>
      <w:ind w:left="-360"/>
    </w:pPr>
  </w:style>
  <w:style w:type="paragraph" w:styleId="2">
    <w:name w:val="Body Text Indent 2"/>
    <w:basedOn w:val="a"/>
    <w:semiHidden/>
    <w:rsid w:val="00E24F3E"/>
    <w:pPr>
      <w:ind w:left="-360"/>
      <w:jc w:val="center"/>
    </w:pPr>
    <w:rPr>
      <w:b/>
      <w:bCs/>
    </w:rPr>
  </w:style>
  <w:style w:type="paragraph" w:customStyle="1" w:styleId="ConsPlusTitle">
    <w:name w:val="ConsPlusTitle"/>
    <w:rsid w:val="00647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47E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7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07D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A4DA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D16355"/>
    <w:pPr>
      <w:spacing w:after="120"/>
    </w:pPr>
  </w:style>
  <w:style w:type="character" w:customStyle="1" w:styleId="a8">
    <w:name w:val="Основной текст Знак"/>
    <w:link w:val="a7"/>
    <w:uiPriority w:val="99"/>
    <w:rsid w:val="00D16355"/>
    <w:rPr>
      <w:sz w:val="24"/>
      <w:szCs w:val="24"/>
    </w:rPr>
  </w:style>
  <w:style w:type="paragraph" w:styleId="a9">
    <w:name w:val="List Paragraph"/>
    <w:basedOn w:val="a"/>
    <w:uiPriority w:val="99"/>
    <w:qFormat/>
    <w:rsid w:val="005B47D5"/>
    <w:pPr>
      <w:widowControl w:val="0"/>
      <w:suppressAutoHyphens/>
      <w:autoSpaceDE w:val="0"/>
      <w:ind w:left="720"/>
      <w:contextualSpacing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5B47D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40">
    <w:name w:val="Заголовок 4 Знак"/>
    <w:link w:val="4"/>
    <w:uiPriority w:val="99"/>
    <w:rsid w:val="00E869AD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869A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rsid w:val="00E869AD"/>
    <w:rPr>
      <w:rFonts w:ascii="Arial" w:hAnsi="Arial" w:cs="Arial"/>
      <w:kern w:val="1"/>
      <w:lang w:eastAsia="ar-SA"/>
    </w:rPr>
  </w:style>
  <w:style w:type="paragraph" w:styleId="ac">
    <w:name w:val="footer"/>
    <w:basedOn w:val="a"/>
    <w:link w:val="ad"/>
    <w:uiPriority w:val="99"/>
    <w:unhideWhenUsed/>
    <w:rsid w:val="00E869AD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rsid w:val="00E869AD"/>
    <w:rPr>
      <w:rFonts w:ascii="Arial" w:hAnsi="Arial" w:cs="Arial"/>
      <w:kern w:val="1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869AD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rsid w:val="00E869AD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um4">
    <w:name w:val="num4"/>
    <w:basedOn w:val="a0"/>
    <w:rsid w:val="00E869AD"/>
  </w:style>
  <w:style w:type="paragraph" w:customStyle="1" w:styleId="CharChar">
    <w:name w:val="Char Char"/>
    <w:basedOn w:val="a"/>
    <w:autoRedefine/>
    <w:rsid w:val="00102F6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semiHidden/>
    <w:rsid w:val="00A409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1057/71861d068253eb32f913279b4bdb983015034ef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51057/14e9738be002fe3ab76c0d580b863aac1ac65fb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51057/eb7eae1100b053f8f82ccbf32a654ba6a9426c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D70B-CB7C-4084-A90C-7F393500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9649</CharactersWithSpaces>
  <SharedDoc>false</SharedDoc>
  <HLinks>
    <vt:vector size="438" baseType="variant">
      <vt:variant>
        <vt:i4>5832786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consultantplus://offline/ref=E831FF2DFC4B0F880A555BB732EE11FA8AA4439D3D0936D1FA611C8D98q2KDL</vt:lpwstr>
      </vt:variant>
      <vt:variant>
        <vt:lpwstr/>
      </vt:variant>
      <vt:variant>
        <vt:i4>6160493</vt:i4>
      </vt:variant>
      <vt:variant>
        <vt:i4>213</vt:i4>
      </vt:variant>
      <vt:variant>
        <vt:i4>0</vt:i4>
      </vt:variant>
      <vt:variant>
        <vt:i4>5</vt:i4>
      </vt:variant>
      <vt:variant>
        <vt:lpwstr>mailto:glazrayon@mail.ru</vt:lpwstr>
      </vt:variant>
      <vt:variant>
        <vt:lpwstr/>
      </vt:variant>
      <vt:variant>
        <vt:i4>4128818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4128818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6160493</vt:i4>
      </vt:variant>
      <vt:variant>
        <vt:i4>204</vt:i4>
      </vt:variant>
      <vt:variant>
        <vt:i4>0</vt:i4>
      </vt:variant>
      <vt:variant>
        <vt:i4>5</vt:i4>
      </vt:variant>
      <vt:variant>
        <vt:lpwstr>mailto:glazrayon@mail.ru</vt:lpwstr>
      </vt:variant>
      <vt:variant>
        <vt:lpwstr/>
      </vt:variant>
      <vt:variant>
        <vt:i4>4128818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6553707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consultantplus://offline/ref=E831FF2DFC4B0F880A555BB732EE11FA8AA4449D320A36D1FA611C8D982D6DC99EB883BD59F21995q6KDL</vt:lpwstr>
      </vt:variant>
      <vt:variant>
        <vt:lpwstr/>
      </vt:variant>
      <vt:variant>
        <vt:i4>6553698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consultantplus://offline/ref=E831FF2DFC4B0F880A555BB732EE11FA8AA4439C350936D1FA611C8D982D6DC99EB883BD59F21A99q6KFL</vt:lpwstr>
      </vt:variant>
      <vt:variant>
        <vt:lpwstr/>
      </vt:variant>
      <vt:variant>
        <vt:i4>6553700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consultantplus://offline/ref=E831FF2DFC4B0F880A555BB732EE11FA8AA74492370736D1FA611C8D982D6DC99EB883BD59F31A98q6K9L</vt:lpwstr>
      </vt:variant>
      <vt:variant>
        <vt:lpwstr/>
      </vt:variant>
      <vt:variant>
        <vt:i4>5832784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consultantplus://offline/ref=E831FF2DFC4B0F880A5545BA24824FF288AD1F97300F3885A33E47D0CF24679ED9F7DAFF1DFE199D68DC0AqFK9L</vt:lpwstr>
      </vt:variant>
      <vt:variant>
        <vt:lpwstr/>
      </vt:variant>
      <vt:variant>
        <vt:i4>4128818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4128818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4128818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4128818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4128818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consultantplus://offline/ref=E831FF2DFC4B0F880A555BB732EE11FA8AA4409C320D36D1FA611C8D982D6DC99EB883B8q5KCL</vt:lpwstr>
      </vt:variant>
      <vt:variant>
        <vt:lpwstr/>
      </vt:variant>
      <vt:variant>
        <vt:i4>5832799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consultantplus://offline/ref=E831FF2DFC4B0F880A5545BA24824FF288AD1F97300F3885A33E47D0CF24679ED9F7DAFF1DFE199D68DC0AqFK6L</vt:lpwstr>
      </vt:variant>
      <vt:variant>
        <vt:lpwstr/>
      </vt:variant>
      <vt:variant>
        <vt:i4>4128831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consultantplus://offline/ref=E831FF2DFC4B0F880A555BB732EE11FA8AA44299370636D1FA611C8D982D6DC99EB883B8q5KAL</vt:lpwstr>
      </vt:variant>
      <vt:variant>
        <vt:lpwstr/>
      </vt:variant>
      <vt:variant>
        <vt:i4>5963868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consultantplus://offline/ref=E831FF2DFC4B0F880A555BB732EE11FA8CA5419D3D046BDBF238108F9F2232DE99F18FBC59F31Dq9K9L</vt:lpwstr>
      </vt:variant>
      <vt:variant>
        <vt:lpwstr/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consultantplus://offline/ref=E831FF2DFC4B0F880A555BB732EE11FA8AA4449F340936D1FA611C8D982D6DC99EB883BD59F31E9Fq6KAL</vt:lpwstr>
      </vt:variant>
      <vt:variant>
        <vt:lpwstr/>
      </vt:variant>
      <vt:variant>
        <vt:i4>655363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consultantplus://offline/ref=E831FF2DFC4B0F880A555BB732EE11FA8AA4449F340936D1FA611C8D982D6DC99EB883B45CqFK4L</vt:lpwstr>
      </vt:variant>
      <vt:variant>
        <vt:lpwstr/>
      </vt:variant>
      <vt:variant>
        <vt:i4>655361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consultantplus://offline/ref=E831FF2DFC4B0F880A555BB732EE11FA8AA4449F340936D1FA611C8D982D6DC99EB883B45CqFK6L</vt:lpwstr>
      </vt:variant>
      <vt:variant>
        <vt:lpwstr/>
      </vt:variant>
      <vt:variant>
        <vt:i4>655367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consultantplus://offline/ref=E831FF2DFC4B0F880A555BB732EE11FA8AA4449F340936D1FA611C8D982D6DC99EB883B45CqFK0L</vt:lpwstr>
      </vt:variant>
      <vt:variant>
        <vt:lpwstr/>
      </vt:variant>
      <vt:variant>
        <vt:i4>655365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consultantplus://offline/ref=E831FF2DFC4B0F880A555BB732EE11FA8AA4449F340936D1FA611C8D982D6DC99EB883B45CqFK2L</vt:lpwstr>
      </vt:variant>
      <vt:variant>
        <vt:lpwstr/>
      </vt:variant>
      <vt:variant>
        <vt:i4>655364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consultantplus://offline/ref=E831FF2DFC4B0F880A555BB732EE11FA8AA4449F340936D1FA611C8D982D6DC99EB883B45DqFK4L</vt:lpwstr>
      </vt:variant>
      <vt:variant>
        <vt:lpwstr/>
      </vt:variant>
      <vt:variant>
        <vt:i4>655447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consultantplus://offline/ref=E831FF2DFC4B0F880A555BB732EE11FA8AA4449F340936D1FA611C8D982D6DC99EB883B45AqFKBL</vt:lpwstr>
      </vt:variant>
      <vt:variant>
        <vt:lpwstr/>
      </vt:variant>
      <vt:variant>
        <vt:i4>655363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consultantplus://offline/ref=E831FF2DFC4B0F880A555BB732EE11FA8AA4449F340936D1FA611C8D982D6DC99EB883B45AqFK6L</vt:lpwstr>
      </vt:variant>
      <vt:variant>
        <vt:lpwstr/>
      </vt:variant>
      <vt:variant>
        <vt:i4>655367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consultantplus://offline/ref=E831FF2DFC4B0F880A555BB732EE11FA8AA4449F340936D1FA611C8D982D6DC99EB883B45AqFK2L</vt:lpwstr>
      </vt:variant>
      <vt:variant>
        <vt:lpwstr/>
      </vt:variant>
      <vt:variant>
        <vt:i4>7077948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consultantplus://offline/ref=E831FF2DFC4B0F880A555BB732EE11FA8AA4449F340936D1FA611C8D982D6DC99EB883BD5FF0q1K9L</vt:lpwstr>
      </vt:variant>
      <vt:variant>
        <vt:lpwstr/>
      </vt:variant>
      <vt:variant>
        <vt:i4>6553711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consultantplus://offline/ref=E831FF2DFC4B0F880A555BB732EE11FA8AA4449F340936D1FA611C8D982D6DC99EB883BD59F31C94q6KFL</vt:lpwstr>
      </vt:variant>
      <vt:variant>
        <vt:lpwstr/>
      </vt:variant>
      <vt:variant>
        <vt:i4>7077948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consultantplus://offline/ref=E831FF2DFC4B0F880A555BB732EE11FA8AA4449F340936D1FA611C8D982D6DC99EB883BD5FF1q1K8L</vt:lpwstr>
      </vt:variant>
      <vt:variant>
        <vt:lpwstr/>
      </vt:variant>
      <vt:variant>
        <vt:i4>655444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consultantplus://offline/ref=E831FF2DFC4B0F880A555BB732EE11FA8AA4449F340936D1FA611C8D982D6DC99EB883B45BqFKBL</vt:lpwstr>
      </vt:variant>
      <vt:variant>
        <vt:lpwstr/>
      </vt:variant>
      <vt:variant>
        <vt:i4>7077986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consultantplus://offline/ref=E831FF2DFC4B0F880A555BB732EE11FA8AA4449F340936D1FA611C8D982D6DC99EB883BD5FF3q1KDL</vt:lpwstr>
      </vt:variant>
      <vt:variant>
        <vt:lpwstr/>
      </vt:variant>
      <vt:variant>
        <vt:i4>6553700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consultantplus://offline/ref=E831FF2DFC4B0F880A555BB732EE11FA8AA4449F340936D1FA611C8D982D6DC99EB883BD59F3199Aq6KBL</vt:lpwstr>
      </vt:variant>
      <vt:variant>
        <vt:lpwstr/>
      </vt:variant>
      <vt:variant>
        <vt:i4>5832799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consultantplus://offline/ref=E831FF2DFC4B0F880A5545BA24824FF288AD1F97300F3885A33E47D0CF24679ED9F7DAFF1DFE199D68DC0AqFK6L</vt:lpwstr>
      </vt:variant>
      <vt:variant>
        <vt:lpwstr/>
      </vt:variant>
      <vt:variant>
        <vt:i4>5832793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consultantplus://offline/ref=E831FF2DFC4B0F880A5545BA24824FF288AD1F97300F3885A33E47D0CF24679ED9F7DAFF1DFE199D68DD0DqFK2L</vt:lpwstr>
      </vt:variant>
      <vt:variant>
        <vt:lpwstr/>
      </vt:variant>
      <vt:variant>
        <vt:i4>5832789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consultantplus://offline/ref=E831FF2DFC4B0F880A5545BA24824FF288AD1F97300F3885A33E47D0CF24679ED9F7DAFF1DFE199D68DD0CqFK9L</vt:lpwstr>
      </vt:variant>
      <vt:variant>
        <vt:lpwstr/>
      </vt:variant>
      <vt:variant>
        <vt:i4>5832798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consultantplus://offline/ref=E831FF2DFC4B0F880A5545BA24824FF288AD1F97300F3885A33E47D0CF24679ED9F7DAFF1DFE199D68DD0DqFK5L</vt:lpwstr>
      </vt:variant>
      <vt:variant>
        <vt:lpwstr/>
      </vt:variant>
      <vt:variant>
        <vt:i4>5832799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consultantplus://offline/ref=E831FF2DFC4B0F880A5545BA24824FF288AD1F97300F3885A33E47D0CF24679ED9F7DAFF1DFE199D68DD0DqFK4L</vt:lpwstr>
      </vt:variant>
      <vt:variant>
        <vt:lpwstr/>
      </vt:variant>
      <vt:variant>
        <vt:i4>5832705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consultantplus://offline/ref=E831FF2DFC4B0F880A5545BA24824FF288AD1F97300F3885A33E47D0CF24679ED9F7DAFF1DFE199D68DC09qFK0L</vt:lpwstr>
      </vt:variant>
      <vt:variant>
        <vt:lpwstr/>
      </vt:variant>
      <vt:variant>
        <vt:i4>5832710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consultantplus://offline/ref=E831FF2DFC4B0F880A5545BA24824FF288AD1F97300F3885A33E47D0CF24679ED9F7DAFF1DFE199D68DC08qFK6L</vt:lpwstr>
      </vt:variant>
      <vt:variant>
        <vt:lpwstr/>
      </vt:variant>
      <vt:variant>
        <vt:i4>5832707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consultantplus://offline/ref=E831FF2DFC4B0F880A5545BA24824FF288AD1F97300F3885A33E47D0CF24679ED9F7DAFF1DFE199D68DC08qFK3L</vt:lpwstr>
      </vt:variant>
      <vt:variant>
        <vt:lpwstr/>
      </vt:variant>
      <vt:variant>
        <vt:i4>6553659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consultantplus://offline/ref=E831FF2DFC4B0F880A555BB732EE11FA8AA74492370736D1FA611C8D982D6DC99EB883BD59F31B9Eq6K8L</vt:lpwstr>
      </vt:variant>
      <vt:variant>
        <vt:lpwstr/>
      </vt:variant>
      <vt:variant>
        <vt:i4>6553650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consultantplus://offline/ref=E831FF2DFC4B0F880A555BB732EE11FA8AA4439D3D0936D1FA611C8D982D6DC99EB883BD59F31B98q6KCL</vt:lpwstr>
      </vt:variant>
      <vt:variant>
        <vt:lpwstr/>
      </vt:variant>
      <vt:variant>
        <vt:i4>6553708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consultantplus://offline/ref=E831FF2DFC4B0F880A555BB732EE11FA8AA4439D3D0936D1FA611C8D982D6DC99EB883BD59F31B9Fq6KCL</vt:lpwstr>
      </vt:variant>
      <vt:variant>
        <vt:lpwstr/>
      </vt:variant>
      <vt:variant>
        <vt:i4>6553711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consultantplus://offline/ref=E831FF2DFC4B0F880A555BB732EE11FA8AA4439D3D0936D1FA611C8D982D6DC99EB883BD59F31A9Aq6KDL</vt:lpwstr>
      </vt:variant>
      <vt:variant>
        <vt:lpwstr/>
      </vt:variant>
      <vt:variant>
        <vt:i4>7929896</vt:i4>
      </vt:variant>
      <vt:variant>
        <vt:i4>81</vt:i4>
      </vt:variant>
      <vt:variant>
        <vt:i4>0</vt:i4>
      </vt:variant>
      <vt:variant>
        <vt:i4>5</vt:i4>
      </vt:variant>
      <vt:variant>
        <vt:lpwstr>http://glazrayon.udmurt.ru/</vt:lpwstr>
      </vt:variant>
      <vt:variant>
        <vt:lpwstr/>
      </vt:variant>
      <vt:variant>
        <vt:i4>5308459</vt:i4>
      </vt:variant>
      <vt:variant>
        <vt:i4>78</vt:i4>
      </vt:variant>
      <vt:variant>
        <vt:i4>0</vt:i4>
      </vt:variant>
      <vt:variant>
        <vt:i4>5</vt:i4>
      </vt:variant>
      <vt:variant>
        <vt:lpwstr>mailto:gkh-glazrayon@mail.ru</vt:lpwstr>
      </vt:variant>
      <vt:variant>
        <vt:lpwstr/>
      </vt:variant>
      <vt:variant>
        <vt:i4>8323177</vt:i4>
      </vt:variant>
      <vt:variant>
        <vt:i4>75</vt:i4>
      </vt:variant>
      <vt:variant>
        <vt:i4>0</vt:i4>
      </vt:variant>
      <vt:variant>
        <vt:i4>5</vt:i4>
      </vt:variant>
      <vt:variant>
        <vt:lpwstr>http://genproc.gov.ru/</vt:lpwstr>
      </vt:variant>
      <vt:variant>
        <vt:lpwstr/>
      </vt:variant>
      <vt:variant>
        <vt:i4>7929896</vt:i4>
      </vt:variant>
      <vt:variant>
        <vt:i4>72</vt:i4>
      </vt:variant>
      <vt:variant>
        <vt:i4>0</vt:i4>
      </vt:variant>
      <vt:variant>
        <vt:i4>5</vt:i4>
      </vt:variant>
      <vt:variant>
        <vt:lpwstr>http://glazrayon.udmurt.ru/</vt:lpwstr>
      </vt:variant>
      <vt:variant>
        <vt:lpwstr/>
      </vt:variant>
      <vt:variant>
        <vt:i4>5832784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consultantplus://offline/ref=E831FF2DFC4B0F880A5545BA24824FF288AD1F97300F3885A33E47D0CF24679ED9F7DAFF1DFE199D68DC0AqFK9L</vt:lpwstr>
      </vt:variant>
      <vt:variant>
        <vt:lpwstr/>
      </vt:variant>
      <vt:variant>
        <vt:i4>5832799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consultantplus://offline/ref=E831FF2DFC4B0F880A5545BA24824FF288AD1F97300F3885A33E47D0CF24679ED9F7DAFF1DFE199D68DC0AqFK6L</vt:lpwstr>
      </vt:variant>
      <vt:variant>
        <vt:lpwstr/>
      </vt:variant>
      <vt:variant>
        <vt:i4>5832710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consultantplus://offline/ref=E831FF2DFC4B0F880A5545BA24824FF288AD1F97300D3584A23E47D0CF24679ED9F7DAFF1DFE199D69DC04qFK4L</vt:lpwstr>
      </vt:variant>
      <vt:variant>
        <vt:lpwstr/>
      </vt:variant>
      <vt:variant>
        <vt:i4>6291515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consultantplus://offline/ref=E831FF2DFC4B0F880A555BB732EE11FA8DAE449933046BDBF238108Fq9KFL</vt:lpwstr>
      </vt:variant>
      <vt:variant>
        <vt:lpwstr/>
      </vt:variant>
      <vt:variant>
        <vt:i4>6291563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consultantplus://offline/ref=E831FF2DFC4B0F880A555BB732EE11FA8DAE44993C046BDBF238108Fq9KFL</vt:lpwstr>
      </vt:variant>
      <vt:variant>
        <vt:lpwstr/>
      </vt:variant>
      <vt:variant>
        <vt:i4>6291555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consultantplus://offline/ref=E831FF2DFC4B0F880A555BB732EE11FA8DAE449B30046BDBF238108Fq9KFL</vt:lpwstr>
      </vt:variant>
      <vt:variant>
        <vt:lpwstr/>
      </vt:variant>
      <vt:variant>
        <vt:i4>6291553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consultantplus://offline/ref=E831FF2DFC4B0F880A555BB732EE11FA8DAF449C30046BDBF238108Fq9KFL</vt:lpwstr>
      </vt:variant>
      <vt:variant>
        <vt:lpwstr/>
      </vt:variant>
      <vt:variant>
        <vt:i4>6291555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consultantplus://offline/ref=E831FF2DFC4B0F880A555BB732EE11FA8DAF449D35046BDBF238108Fq9KFL</vt:lpwstr>
      </vt:variant>
      <vt:variant>
        <vt:lpwstr/>
      </vt:variant>
      <vt:variant>
        <vt:i4>6291519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consultantplus://offline/ref=E831FF2DFC4B0F880A555BB732EE11FA8CA6499B35046BDBF238108Fq9KFL</vt:lpwstr>
      </vt:variant>
      <vt:variant>
        <vt:lpwstr/>
      </vt:variant>
      <vt:variant>
        <vt:i4>6553663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consultantplus://offline/ref=E831FF2DFC4B0F880A5545BA24824FF288AD1F97370C3980A73E47D0CF24679EqDK9L</vt:lpwstr>
      </vt:variant>
      <vt:variant>
        <vt:lpwstr/>
      </vt:variant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consultantplus://offline/ref=E831FF2DFC4B0F880A5545BA24824FF288AD1F9736063A8FAF3E47D0CF24679EqDK9L</vt:lpwstr>
      </vt:variant>
      <vt:variant>
        <vt:lpwstr/>
      </vt:variant>
      <vt:variant>
        <vt:i4>6553696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consultantplus://offline/ref=E831FF2DFC4B0F880A5545BA24824FF288AD1F9736063582A23E47D0CF24679EqDK9L</vt:lpwstr>
      </vt:variant>
      <vt:variant>
        <vt:lpwstr/>
      </vt:variant>
      <vt:variant>
        <vt:i4>6553653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consultantplus://offline/ref=E831FF2DFC4B0F880A5545BA24824FF288AD1F9736063D84A03E47D0CF24679EqDK9L</vt:lpwstr>
      </vt:variant>
      <vt:variant>
        <vt:lpwstr/>
      </vt:variant>
      <vt:variant>
        <vt:i4>5963868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consultantplus://offline/ref=E831FF2DFC4B0F880A555BB732EE11FA8DAF459B36046BDBF238108F9F2232DE99F18FBC59F31Aq9K8L</vt:lpwstr>
      </vt:variant>
      <vt:variant>
        <vt:lpwstr/>
      </vt:variant>
      <vt:variant>
        <vt:i4>6553707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consultantplus://offline/ref=E831FF2DFC4B0F880A555BB732EE11FA8AA4449C3D0E36D1FA611C8D982D6DC99EB883BD59F3189Fq6KBL</vt:lpwstr>
      </vt:variant>
      <vt:variant>
        <vt:lpwstr/>
      </vt:variant>
      <vt:variant>
        <vt:i4>6291555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consultantplus://offline/ref=E831FF2DFC4B0F880A555BB732EE11FA8CA5419D3D046BDBF238108Fq9KFL</vt:lpwstr>
      </vt:variant>
      <vt:variant>
        <vt:lpwstr/>
      </vt:variant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consultantplus://offline/ref=E831FF2DFC4B0F880A555BB732EE11FA8AA74492370736D1FA611C8D982D6DC99EB883BD59F31B9Cq6KDL</vt:lpwstr>
      </vt:variant>
      <vt:variant>
        <vt:lpwstr/>
      </vt:variant>
      <vt:variant>
        <vt:i4>655452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consultantplus://offline/ref=E831FF2DFC4B0F880A555BB732EE11FA8AA4439D340C36D1FA611C8D982D6DC99EB883BD5EqFKBL</vt:lpwstr>
      </vt:variant>
      <vt:variant>
        <vt:lpwstr/>
      </vt:variant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consultantplus://offline/ref=E831FF2DFC4B0F880A555BB732EE11FA8AA4439D3D0936D1FA611C8D982D6DC99EB883BD59F31D9Bq6K0L</vt:lpwstr>
      </vt:variant>
      <vt:variant>
        <vt:lpwstr/>
      </vt:variant>
      <vt:variant>
        <vt:i4>6553696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consultantplus://offline/ref=E831FF2DFC4B0F880A5545BA24824FF288AD1F97300A3E82A33E47D0CF24679EqDK9L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consultantplus://offline/ref=E831FF2DFC4B0F880A555BB732EE11FA89AE469F3F5961D3AB3412q8K8L</vt:lpwstr>
      </vt:variant>
      <vt:variant>
        <vt:lpwstr/>
      </vt:variant>
      <vt:variant>
        <vt:i4>5832710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consultantplus://offline/ref=E831FF2DFC4B0F880A5545BA24824FF288AD1F97300D3584A23E47D0CF24679ED9F7DAFF1DFE199D69DC04qFK4L</vt:lpwstr>
      </vt:variant>
      <vt:variant>
        <vt:lpwstr/>
      </vt:variant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consultantplus://offline/ref=A3F6CF3537502C392FD46F6CC8579F27EC0A89651B138C8187657AF0A3Y1W9L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consultantplus://offline/ref=A3F6CF3537502C392FD46F6CC8579F27EC098E6A111D8C8187657AF0A319A80247650522YBW3L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User</cp:lastModifiedBy>
  <cp:revision>2</cp:revision>
  <cp:lastPrinted>2016-04-23T05:27:00Z</cp:lastPrinted>
  <dcterms:created xsi:type="dcterms:W3CDTF">2016-04-23T05:28:00Z</dcterms:created>
  <dcterms:modified xsi:type="dcterms:W3CDTF">2016-04-23T05:28:00Z</dcterms:modified>
</cp:coreProperties>
</file>