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4" w:rsidRDefault="007E2E04" w:rsidP="007E2E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 МУНИЦИПАЛЬНОГО  ОБРАЗОВАНИЯ  «УРАКОВСКОЕ»</w:t>
      </w:r>
    </w:p>
    <w:p w:rsidR="007E2E04" w:rsidRDefault="007E2E04" w:rsidP="007E2E04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br/>
        <w:t>«УРАК»  МУНИЦИПАЛ  КЫЛДЫТЭТЛЭН  АДМИНИСТРАЦИЕЗ</w:t>
      </w:r>
    </w:p>
    <w:p w:rsidR="007E2E04" w:rsidRDefault="007E2E04" w:rsidP="007E2E04"/>
    <w:p w:rsidR="007E2E04" w:rsidRDefault="007E2E04" w:rsidP="007E2E04">
      <w:pPr>
        <w:jc w:val="center"/>
        <w:outlineLvl w:val="0"/>
        <w:rPr>
          <w:b/>
        </w:rPr>
      </w:pPr>
    </w:p>
    <w:p w:rsidR="007E2E04" w:rsidRDefault="007E2E04" w:rsidP="007E2E0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7E2E04" w:rsidRDefault="007E2E04" w:rsidP="007E2E04">
      <w:pPr>
        <w:jc w:val="center"/>
        <w:outlineLvl w:val="0"/>
        <w:rPr>
          <w:b/>
        </w:rPr>
      </w:pPr>
    </w:p>
    <w:p w:rsidR="007E2E04" w:rsidRDefault="007E2E04" w:rsidP="007E2E04">
      <w:pPr>
        <w:outlineLvl w:val="0"/>
        <w:rPr>
          <w:b/>
        </w:rPr>
      </w:pPr>
      <w:r>
        <w:rPr>
          <w:b/>
        </w:rPr>
        <w:t xml:space="preserve">от </w:t>
      </w:r>
      <w:r w:rsidR="00731F30">
        <w:rPr>
          <w:b/>
        </w:rPr>
        <w:t>05</w:t>
      </w:r>
      <w:r>
        <w:rPr>
          <w:b/>
        </w:rPr>
        <w:t xml:space="preserve"> </w:t>
      </w:r>
      <w:r w:rsidR="00A01912">
        <w:rPr>
          <w:b/>
        </w:rPr>
        <w:t>декабря</w:t>
      </w:r>
      <w:r>
        <w:rPr>
          <w:b/>
        </w:rPr>
        <w:t xml:space="preserve"> 201</w:t>
      </w:r>
      <w:r w:rsidR="00A01912">
        <w:rPr>
          <w:b/>
        </w:rPr>
        <w:t>7</w:t>
      </w:r>
      <w:r>
        <w:rPr>
          <w:b/>
        </w:rPr>
        <w:t xml:space="preserve">  года                                                                                                    № </w:t>
      </w:r>
      <w:r w:rsidR="00731F30">
        <w:rPr>
          <w:b/>
        </w:rPr>
        <w:t>81.1</w:t>
      </w:r>
    </w:p>
    <w:p w:rsidR="007E2E04" w:rsidRDefault="007E2E04" w:rsidP="007E2E04">
      <w:pPr>
        <w:outlineLvl w:val="0"/>
        <w:rPr>
          <w:b/>
        </w:rPr>
      </w:pPr>
    </w:p>
    <w:p w:rsidR="007E2E04" w:rsidRDefault="00A01912" w:rsidP="007E2E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 внесении изменений в</w:t>
      </w:r>
      <w:r w:rsidR="007E2E04">
        <w:rPr>
          <w:b/>
          <w:bCs/>
        </w:rPr>
        <w:t xml:space="preserve"> постановлени</w:t>
      </w:r>
      <w:r>
        <w:rPr>
          <w:b/>
          <w:bCs/>
        </w:rPr>
        <w:t>е</w:t>
      </w:r>
      <w:r w:rsidR="007E2E04">
        <w:rPr>
          <w:b/>
          <w:bCs/>
        </w:rPr>
        <w:t xml:space="preserve"> Администрации</w:t>
      </w:r>
    </w:p>
    <w:p w:rsidR="00A01912" w:rsidRDefault="007E2E04" w:rsidP="00A019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муниципального образования «Ураковское»</w:t>
      </w:r>
      <w:r w:rsidR="00A01912">
        <w:rPr>
          <w:b/>
          <w:bCs/>
        </w:rPr>
        <w:t xml:space="preserve"> </w:t>
      </w:r>
      <w:r>
        <w:rPr>
          <w:b/>
          <w:bCs/>
        </w:rPr>
        <w:t xml:space="preserve">от </w:t>
      </w:r>
      <w:r w:rsidR="00A01912">
        <w:rPr>
          <w:b/>
          <w:bCs/>
        </w:rPr>
        <w:t>24.05.2012</w:t>
      </w:r>
      <w:r>
        <w:rPr>
          <w:b/>
          <w:bCs/>
        </w:rPr>
        <w:t xml:space="preserve">  </w:t>
      </w:r>
    </w:p>
    <w:p w:rsidR="00A01912" w:rsidRDefault="007E2E04" w:rsidP="00A019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№ </w:t>
      </w:r>
      <w:r w:rsidR="00A01912">
        <w:rPr>
          <w:b/>
          <w:bCs/>
        </w:rPr>
        <w:t>24</w:t>
      </w:r>
      <w:r>
        <w:rPr>
          <w:b/>
          <w:bCs/>
        </w:rPr>
        <w:t xml:space="preserve"> «</w:t>
      </w:r>
      <w:r w:rsidR="00A01912">
        <w:rPr>
          <w:b/>
          <w:bCs/>
        </w:rPr>
        <w:t xml:space="preserve">О порядке разработки и утверждения </w:t>
      </w:r>
      <w:proofErr w:type="gramStart"/>
      <w:r w:rsidR="00A01912">
        <w:rPr>
          <w:b/>
          <w:bCs/>
        </w:rPr>
        <w:t>административных</w:t>
      </w:r>
      <w:proofErr w:type="gramEnd"/>
      <w:r w:rsidR="00A01912">
        <w:rPr>
          <w:b/>
          <w:bCs/>
        </w:rPr>
        <w:t xml:space="preserve"> </w:t>
      </w:r>
    </w:p>
    <w:p w:rsidR="00A01912" w:rsidRDefault="00A01912" w:rsidP="00A019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регламентов предоставления муниципальных услуг </w:t>
      </w:r>
    </w:p>
    <w:p w:rsidR="007E2E04" w:rsidRDefault="00A01912" w:rsidP="00A019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 муниципальном образовании «Ураковское»</w:t>
      </w:r>
    </w:p>
    <w:p w:rsidR="007E2E04" w:rsidRDefault="007E2E04" w:rsidP="007E2E04">
      <w:pPr>
        <w:autoSpaceDE w:val="0"/>
        <w:autoSpaceDN w:val="0"/>
        <w:adjustRightInd w:val="0"/>
        <w:rPr>
          <w:b/>
          <w:bCs/>
        </w:rPr>
      </w:pPr>
    </w:p>
    <w:p w:rsidR="007E2E04" w:rsidRDefault="007E2E04" w:rsidP="00F22022">
      <w:pPr>
        <w:ind w:right="-5" w:firstLine="426"/>
        <w:jc w:val="both"/>
        <w:outlineLvl w:val="0"/>
        <w:rPr>
          <w:b/>
        </w:rPr>
      </w:pPr>
      <w:bookmarkStart w:id="0" w:name="_GoBack"/>
      <w:bookmarkEnd w:id="0"/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от </w:t>
      </w:r>
      <w:r w:rsidR="00A01912">
        <w:t>29.11.2017</w:t>
      </w:r>
      <w:r>
        <w:t xml:space="preserve"> № </w:t>
      </w:r>
      <w:r w:rsidR="00A01912">
        <w:t>42-2017</w:t>
      </w:r>
      <w:r>
        <w:t xml:space="preserve"> на постановление от </w:t>
      </w:r>
      <w:r w:rsidR="00A01912" w:rsidRPr="00A01912">
        <w:rPr>
          <w:bCs/>
        </w:rPr>
        <w:t>24.05.2012 № 24 «О порядке разработки и утверждения административных регламентов предоставления муниципальных услуг в муниципальном образовании «Ураковское»»</w:t>
      </w:r>
      <w:r>
        <w:rPr>
          <w:bCs/>
        </w:rPr>
        <w:t xml:space="preserve">, </w:t>
      </w:r>
      <w:r>
        <w:rPr>
          <w:b/>
          <w:bCs/>
        </w:rPr>
        <w:t>Администрация муниципального образования «Ураковское»</w:t>
      </w:r>
      <w:r>
        <w:t xml:space="preserve"> </w:t>
      </w:r>
      <w:r>
        <w:rPr>
          <w:b/>
        </w:rPr>
        <w:t>ПОСТАНОВЛЯЕТ:</w:t>
      </w:r>
    </w:p>
    <w:p w:rsidR="00F22022" w:rsidRDefault="00F22022" w:rsidP="00A01912">
      <w:pPr>
        <w:ind w:right="-5" w:firstLine="708"/>
        <w:jc w:val="both"/>
        <w:outlineLvl w:val="0"/>
      </w:pPr>
    </w:p>
    <w:p w:rsidR="007E2E04" w:rsidRDefault="00F22022" w:rsidP="007E2E04">
      <w:pPr>
        <w:jc w:val="both"/>
      </w:pPr>
      <w:r>
        <w:t xml:space="preserve">1. Внести изменения в Порядок разработки и утверждения административных регламентов предоставления муниципальных услуг в муниципальном образовании «Ураковское». </w:t>
      </w:r>
    </w:p>
    <w:p w:rsidR="007E2E04" w:rsidRDefault="00F22022" w:rsidP="00F22022">
      <w:pPr>
        <w:pStyle w:val="a3"/>
        <w:ind w:left="0"/>
        <w:jc w:val="both"/>
      </w:pPr>
      <w:r>
        <w:t xml:space="preserve">      </w:t>
      </w:r>
      <w:r w:rsidR="00A01912">
        <w:t xml:space="preserve">Пункт 6 </w:t>
      </w:r>
      <w:r w:rsidR="002B1390">
        <w:t>изложить в следующей редакции:</w:t>
      </w:r>
    </w:p>
    <w:p w:rsidR="002B1390" w:rsidRDefault="002B1390" w:rsidP="002B1390">
      <w:pPr>
        <w:pStyle w:val="a3"/>
        <w:jc w:val="both"/>
      </w:pPr>
      <w:r>
        <w:t>«Административный регламент состоит из следующих разделов:</w:t>
      </w:r>
    </w:p>
    <w:p w:rsidR="002B1390" w:rsidRDefault="002B1390" w:rsidP="002B1390">
      <w:pPr>
        <w:pStyle w:val="a3"/>
        <w:jc w:val="both"/>
      </w:pPr>
      <w:r>
        <w:t>- общие положения;</w:t>
      </w:r>
    </w:p>
    <w:p w:rsidR="002B1390" w:rsidRDefault="002B1390" w:rsidP="002B1390">
      <w:pPr>
        <w:pStyle w:val="a3"/>
        <w:jc w:val="both"/>
      </w:pPr>
      <w:r>
        <w:t>- стандарт предоставления муниципальной услуги;</w:t>
      </w:r>
    </w:p>
    <w:p w:rsidR="002B1390" w:rsidRDefault="002B1390" w:rsidP="002B1390">
      <w:pPr>
        <w:pStyle w:val="a3"/>
        <w:jc w:val="both"/>
      </w:pPr>
      <w: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2B1390" w:rsidRDefault="002B1390" w:rsidP="002B1390">
      <w:pPr>
        <w:pStyle w:val="a3"/>
        <w:jc w:val="both"/>
      </w:pPr>
      <w:r>
        <w:t xml:space="preserve">-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2B1390" w:rsidRDefault="002B1390" w:rsidP="002B1390">
      <w:pPr>
        <w:pStyle w:val="a3"/>
        <w:jc w:val="both"/>
      </w:pPr>
      <w:r>
        <w:t>-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B1390" w:rsidRDefault="002B1390" w:rsidP="002B1390">
      <w:pPr>
        <w:pStyle w:val="a3"/>
        <w:jc w:val="both"/>
      </w:pPr>
      <w:r>
        <w:t>К административному регламенту прилагаются:</w:t>
      </w:r>
    </w:p>
    <w:p w:rsidR="002B1390" w:rsidRDefault="002B1390" w:rsidP="002B1390">
      <w:pPr>
        <w:pStyle w:val="a3"/>
        <w:jc w:val="both"/>
      </w:pPr>
      <w:r>
        <w:t>- блок-схема предоставления муниципальной услуги;</w:t>
      </w:r>
    </w:p>
    <w:p w:rsidR="002B1390" w:rsidRDefault="002B1390" w:rsidP="002B1390">
      <w:pPr>
        <w:pStyle w:val="a3"/>
        <w:jc w:val="both"/>
      </w:pPr>
      <w:r>
        <w:t>- бланки, формы обращений, заявлений и иных документов, представляемых заявителем, за исключением случаев, когда законодательством Российской Федерации, Удмуртской Республики, муниципальными правовыми актами муниципального образования «Ураковское» прямо предусмотрена свободная форма подачи этих документов;</w:t>
      </w:r>
    </w:p>
    <w:p w:rsidR="002B1390" w:rsidRDefault="00C03A5E" w:rsidP="002B1390">
      <w:pPr>
        <w:pStyle w:val="a3"/>
        <w:ind w:left="0"/>
        <w:jc w:val="both"/>
      </w:pPr>
      <w:r>
        <w:t xml:space="preserve">           </w:t>
      </w:r>
      <w:r w:rsidR="002B1390">
        <w:t>- иные документы, предусмотренные административным регламентом</w:t>
      </w:r>
      <w:proofErr w:type="gramStart"/>
      <w:r w:rsidR="002B1390">
        <w:t>.</w:t>
      </w:r>
      <w:r w:rsidR="00F22022">
        <w:t>»</w:t>
      </w:r>
      <w:proofErr w:type="gramEnd"/>
    </w:p>
    <w:p w:rsidR="007E2E04" w:rsidRDefault="007E2E04" w:rsidP="007E2E04">
      <w:pPr>
        <w:autoSpaceDE w:val="0"/>
        <w:autoSpaceDN w:val="0"/>
        <w:adjustRightInd w:val="0"/>
        <w:jc w:val="both"/>
      </w:pPr>
    </w:p>
    <w:p w:rsidR="007E2E04" w:rsidRDefault="007E2E04" w:rsidP="007E2E04">
      <w:pPr>
        <w:autoSpaceDE w:val="0"/>
        <w:autoSpaceDN w:val="0"/>
        <w:adjustRightInd w:val="0"/>
        <w:jc w:val="both"/>
      </w:pPr>
      <w:r>
        <w:t>2.   Опубликовать данное постановление на сайте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муниципального образования «Ураковское».</w:t>
      </w:r>
    </w:p>
    <w:p w:rsidR="007E2E04" w:rsidRDefault="007E2E04" w:rsidP="007E2E04">
      <w:pPr>
        <w:autoSpaceDE w:val="0"/>
        <w:autoSpaceDN w:val="0"/>
        <w:adjustRightInd w:val="0"/>
        <w:jc w:val="both"/>
        <w:rPr>
          <w:b/>
          <w:bCs/>
        </w:rPr>
      </w:pPr>
    </w:p>
    <w:p w:rsidR="007E2E04" w:rsidRDefault="007E2E04" w:rsidP="007E2E04">
      <w:pPr>
        <w:autoSpaceDE w:val="0"/>
        <w:autoSpaceDN w:val="0"/>
        <w:adjustRightInd w:val="0"/>
        <w:jc w:val="both"/>
        <w:rPr>
          <w:b/>
          <w:bCs/>
        </w:rPr>
      </w:pPr>
    </w:p>
    <w:p w:rsidR="007E2E04" w:rsidRDefault="007E2E04" w:rsidP="007E2E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7E2E04" w:rsidRDefault="007E2E04" w:rsidP="007E2E04">
      <w:pPr>
        <w:autoSpaceDE w:val="0"/>
        <w:autoSpaceDN w:val="0"/>
        <w:adjustRightInd w:val="0"/>
      </w:pPr>
      <w:r>
        <w:rPr>
          <w:b/>
          <w:bCs/>
        </w:rPr>
        <w:t xml:space="preserve">образования « Ураковское»                                                          </w:t>
      </w:r>
      <w:proofErr w:type="spellStart"/>
      <w:r>
        <w:rPr>
          <w:b/>
          <w:bCs/>
        </w:rPr>
        <w:t>Т.В.Бабинцева</w:t>
      </w:r>
      <w:proofErr w:type="spellEnd"/>
    </w:p>
    <w:p w:rsidR="007E2E04" w:rsidRDefault="007E2E04" w:rsidP="007E2E04"/>
    <w:p w:rsidR="00A84A2A" w:rsidRDefault="00A84A2A"/>
    <w:sectPr w:rsidR="00A8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08CE"/>
    <w:multiLevelType w:val="hybridMultilevel"/>
    <w:tmpl w:val="1894599A"/>
    <w:lvl w:ilvl="0" w:tplc="AF0030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DC"/>
    <w:rsid w:val="002B1390"/>
    <w:rsid w:val="00731F30"/>
    <w:rsid w:val="007E2E04"/>
    <w:rsid w:val="00942438"/>
    <w:rsid w:val="00995EDC"/>
    <w:rsid w:val="00A01912"/>
    <w:rsid w:val="00A84A2A"/>
    <w:rsid w:val="00BD5E35"/>
    <w:rsid w:val="00C03A5E"/>
    <w:rsid w:val="00F2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2017-12-27T06:50:00Z</cp:lastPrinted>
  <dcterms:created xsi:type="dcterms:W3CDTF">2015-06-24T06:56:00Z</dcterms:created>
  <dcterms:modified xsi:type="dcterms:W3CDTF">2017-12-27T06:51:00Z</dcterms:modified>
</cp:coreProperties>
</file>